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c7f67" w14:textId="98c7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Тапсырыс берушілер үшін мемлекеттік сатып алудың бірыңғай ұйымдастырушысын айқындау және мемлекеттік сатып алуды ұйымдастыруды және өткізуді бірыңғай ұйымдастырушы орындайтын бюджеттік бағдарламаларды және тауарларды, жұмыстарды, қызметтерді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2016 жылғы 29 ақпандағы № 215/3 қаулысы. Павлодар облысының Әділет департаментінде 2016 жылғы 14 наурызда № 4988 болып тіркелді. Күші жойылды - Павлодар облысы Екібастұз қалалық әкімдігінің 2018 жылғы 12 желтоқсандағы № 1182/12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әкімдігінің 12.12.2018 № 1182/12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бюджеттік қаражатты оңтайлы және тиімді жұмсау мақсатында, Екібастұз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"Екібастұз қаласы әкімдігінің тұрғын үй-коммуналдық шаруашылығы, жолаушылар көлігі және автомобиль жолдары бөлімі" мемлекеттік мекемесі тапсырыс берушілер үшін Екібастұз қаласы бойынша мемлекеттік сатып алудың бірыңғай ұйымдастырушысы болып белгіленсін.</w:t>
      </w:r>
    </w:p>
    <w:bookmarkEnd w:id="1"/>
    <w:bookmarkStart w:name="z3" w:id="2"/>
    <w:p>
      <w:pPr>
        <w:spacing w:after="0"/>
        <w:ind w:left="0"/>
        <w:jc w:val="both"/>
      </w:pPr>
      <w:r>
        <w:rPr>
          <w:rFonts w:ascii="Times New Roman"/>
          <w:b w:val="false"/>
          <w:i w:val="false"/>
          <w:color w:val="000000"/>
          <w:sz w:val="28"/>
        </w:rPr>
        <w:t xml:space="preserve">
      2. Мемлекеттік сатып алуды ұйымдастыру мен өткізуді мемлекеттік сатып алуды бірыңғай ұйымдастырушы орындайтын бюджеттік бағдарламалар және тауарлар, жұмыстар, қызметтер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p>
    <w:bookmarkEnd w:id="2"/>
    <w:bookmarkStart w:name="z4" w:id="3"/>
    <w:p>
      <w:pPr>
        <w:spacing w:after="0"/>
        <w:ind w:left="0"/>
        <w:jc w:val="both"/>
      </w:pPr>
      <w:r>
        <w:rPr>
          <w:rFonts w:ascii="Times New Roman"/>
          <w:b w:val="false"/>
          <w:i w:val="false"/>
          <w:color w:val="000000"/>
          <w:sz w:val="28"/>
        </w:rPr>
        <w:t>
      3. Тапсырыс берушілер, бюджеттік бағдарламалар әкімшілері Қазақстан Республикасының мемлекеттік сатып алу туралы қолданыстағы заңнамасына сәйкес мемлекеттік сатып алудың бірыңғай ұйымдастырушысына мемлекеттік сатып алуды ұйымдастыру және өткізу үшін қажетті құжаттардың ұсынылуын қамтамасыз етсін.</w:t>
      </w:r>
    </w:p>
    <w:bookmarkEnd w:id="3"/>
    <w:bookmarkStart w:name="z5" w:id="4"/>
    <w:p>
      <w:pPr>
        <w:spacing w:after="0"/>
        <w:ind w:left="0"/>
        <w:jc w:val="both"/>
      </w:pPr>
      <w:r>
        <w:rPr>
          <w:rFonts w:ascii="Times New Roman"/>
          <w:b w:val="false"/>
          <w:i w:val="false"/>
          <w:color w:val="000000"/>
          <w:sz w:val="28"/>
        </w:rPr>
        <w:t>
      4. "Екібастұз қаласы әкімдігінің тұрғын үй-коммуналдық шаруашылығы, жолаушылар көлігі және автомобиль жолдары бөлімі" мемлекеттік мекемесі осы қаулыдан туындайтын өзге де қажетті шараларды қабылдасын.</w:t>
      </w:r>
    </w:p>
    <w:bookmarkEnd w:id="4"/>
    <w:bookmarkStart w:name="z6" w:id="5"/>
    <w:p>
      <w:pPr>
        <w:spacing w:after="0"/>
        <w:ind w:left="0"/>
        <w:jc w:val="both"/>
      </w:pPr>
      <w:r>
        <w:rPr>
          <w:rFonts w:ascii="Times New Roman"/>
          <w:b w:val="false"/>
          <w:i w:val="false"/>
          <w:color w:val="000000"/>
          <w:sz w:val="28"/>
        </w:rPr>
        <w:t>
      5. Осы қаулының орындалуын бақылау Екібастұз қаласы әкімінің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6. Осы қаулы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Вербняк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2016 жылғы "29" ақпан</w:t>
            </w:r>
            <w:r>
              <w:br/>
            </w:r>
            <w:r>
              <w:rPr>
                <w:rFonts w:ascii="Times New Roman"/>
                <w:b w:val="false"/>
                <w:i w:val="false"/>
                <w:color w:val="000000"/>
                <w:sz w:val="20"/>
              </w:rPr>
              <w:t>№ 215/3 қаулысына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Екібастұз қаласы бойынша мемлекеттік сатып алуды ұйымдастыру</w:t>
      </w:r>
      <w:r>
        <w:br/>
      </w:r>
      <w:r>
        <w:rPr>
          <w:rFonts w:ascii="Times New Roman"/>
          <w:b/>
          <w:i w:val="false"/>
          <w:color w:val="000000"/>
        </w:rPr>
        <w:t>мен өткізуді мемлекеттік сатып алудың бірыңғай ұйымдастырушысы</w:t>
      </w:r>
      <w:r>
        <w:br/>
      </w:r>
      <w:r>
        <w:rPr>
          <w:rFonts w:ascii="Times New Roman"/>
          <w:b/>
          <w:i w:val="false"/>
          <w:color w:val="000000"/>
        </w:rPr>
        <w:t>орындайтын бюджеттік бағдарламалар және тауарлар, жұмыстар, қызметтер</w:t>
      </w:r>
    </w:p>
    <w:bookmarkEnd w:id="7"/>
    <w:p>
      <w:pPr>
        <w:spacing w:after="0"/>
        <w:ind w:left="0"/>
        <w:jc w:val="both"/>
      </w:pPr>
      <w:r>
        <w:rPr>
          <w:rFonts w:ascii="Times New Roman"/>
          <w:b w:val="false"/>
          <w:i w:val="false"/>
          <w:color w:val="ff0000"/>
          <w:sz w:val="28"/>
        </w:rPr>
        <w:t xml:space="preserve">
      Ескерту. Қосымша жаңа редакцияда - Павлодар облысы Екібастұз қалалық әкімдігінің 17.09.2018 </w:t>
      </w:r>
      <w:r>
        <w:rPr>
          <w:rFonts w:ascii="Times New Roman"/>
          <w:b w:val="false"/>
          <w:i w:val="false"/>
          <w:color w:val="ff0000"/>
          <w:sz w:val="28"/>
        </w:rPr>
        <w:t>№ 895/9</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1442"/>
      </w:tblGrid>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жергілікті атқарушы органмен бюджеттік инвестициялық жобаларды іске асыруды қарастыратын бюджеттік даму бағдарламалары шеңберінде конкурс (аукцион) әдістерімен тауарларды, жұмыстарды, қызметтерді мемлекеттік сатып алулар</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де сатып алуға бөлінген лот сомасы (жоспар тармағы) үш мың есе айлық есептік көрсеткіштен асса, бірақ тиісті қаржы жылына белгіленген жүз мың есе айлық есептік көрсеткіштен артық болмаса, конкурс (аукцион) әдістерімен тауарларды, жұмыстарды, қызметтерді мемлекеттік сатып алулар</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