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c8c4" w14:textId="cb0c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17 наурыздағы № 288/3 қаулысы. Павлодар облысының Әділет департаментінде 2016 жылғы 18 сәуірде № 5080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Екібастұз қаласында 2016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Екібастұз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2016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тәрбие мен оқыту ұйымдарын да бір тәрбиелену шіге жұмсалатын шығыстардың орташа құны,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тәрбие мен оқыту ұйымдарындағы қаржыландырудың жан басына шаққандағы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 "Ромашка" бөбектер бақшасы даму орталығы"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 "Балдырған"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3 "Гнездышко" санаторлық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 –тен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4 "Березка"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5 "Жұлдыз"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6 "Золотая Рыбка"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"Екібастұзқаласы әкімдігі білім бөлімінің № 8 "Теремок"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9 "Радуга" бала бақша-гимназиясы"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10 "Сказка"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Шідерті поселкелік әкімі аппаратының, Екібастұз қаласы әкімдігінің "№ 11 "Қарлығаш"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12 "Арай"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13 "Алтынай" арнайы бала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14 "Малышок"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 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15 "Бөбек" бөбектер бақшасы эстетикалық дамыту орталығы"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16 "Балдәурен"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Солнечный поселкелік әкімі аппартының, Екібастұз қаласы әкімдігінің "№ 17 "Жидек"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дене шынықтыру-сауықтыру үлгісіндегі № 18 "Гномик"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20 "Мерей" көптілділікті дамыту орталығы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 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22 "Балбөбек"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23 "Балауса" мектепке дейінгі гимназия"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24 "Айналайын"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25 "Ақ бота"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 (3 жасқа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(3-тен 7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4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5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9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11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23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Атығай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Сарықамыс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Төрт-Құдық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Шідерті жалпы орта білім беретін мектеп"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(2-ден 6 жасқа дейін)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жалпы білім беретін Шідерті негізгі мектебі" коммуналдық мемлекеттік мекемесі (шағын 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 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 (2-ден 6 жасқа дейін)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