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c928f" w14:textId="89c92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Ақтоғай ауданының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2016 жылғы 20 шілдедегі № 31/5 шешімі. Павлодар облысының Әділет департаментінде 2016 жылғы 10 тамызда № 5199 болып тіркелді. Күші жойылды – Павлодар облысы Ақтоғай аудандық мәслихатының 2019 жылғы 25 қарашадағы № 266/56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мәслихатының 25.11.2019 № 266/56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мұқтаж азаматтарға әлеуметтік көмек көрсету мақсатында, Ақтоғай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Ақтоғай ауданының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және заңдылық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Г.Ғ. Құрманғалиева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Ж.Ш.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20 шілдедегі № 31/5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Әлеуметтік көмек көрсетудің, оның мөлшелерін белгілеудің</w:t>
      </w:r>
      <w:r>
        <w:br/>
      </w:r>
      <w:r>
        <w:rPr>
          <w:rFonts w:ascii="Times New Roman"/>
          <w:b/>
          <w:i w:val="false"/>
          <w:color w:val="000000"/>
        </w:rPr>
        <w:t>және Ақтоғай ауданының мұқтаж азаматтарының жекелеген</w:t>
      </w:r>
      <w:r>
        <w:br/>
      </w:r>
      <w:r>
        <w:rPr>
          <w:rFonts w:ascii="Times New Roman"/>
          <w:b/>
          <w:i w:val="false"/>
          <w:color w:val="000000"/>
        </w:rPr>
        <w:t>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Павлодар облысы Ақтоғай аудандық мәслихатының 20.02.2018 </w:t>
      </w:r>
      <w:r>
        <w:rPr>
          <w:rFonts w:ascii="Times New Roman"/>
          <w:b w:val="false"/>
          <w:i w:val="false"/>
          <w:color w:val="ff0000"/>
          <w:sz w:val="28"/>
        </w:rPr>
        <w:t>№ 161/29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өмiрлiк қиын жағдайдың туындауына байланысты әлеуметтiк көмек көрсетуге үмiткер адамның (отбасының) өтiнiшiн қарау бойынша Ақтоғай ауданы әкiмiнiң шешiмiмен құрылатын комиссия;</w:t>
      </w:r>
    </w:p>
    <w:p>
      <w:pPr>
        <w:spacing w:after="0"/>
        <w:ind w:left="0"/>
        <w:jc w:val="both"/>
      </w:pPr>
      <w:r>
        <w:rPr>
          <w:rFonts w:ascii="Times New Roman"/>
          <w:b w:val="false"/>
          <w:i w:val="false"/>
          <w:color w:val="000000"/>
          <w:sz w:val="28"/>
        </w:rPr>
        <w:t>
      3) ең төмен күнкөрiс деңгейi - Павлодар облысының статистикалық органдары есептейтiн мөлшерi бойынша ең төмен тұтыну себетінің құнына тең, бiр адамға қажеттi ең төмен ақшалай кiрiс;</w:t>
      </w:r>
    </w:p>
    <w:p>
      <w:pPr>
        <w:spacing w:after="0"/>
        <w:ind w:left="0"/>
        <w:jc w:val="both"/>
      </w:pPr>
      <w:r>
        <w:rPr>
          <w:rFonts w:ascii="Times New Roman"/>
          <w:b w:val="false"/>
          <w:i w:val="false"/>
          <w:color w:val="000000"/>
          <w:sz w:val="28"/>
        </w:rPr>
        <w:t>
      4) мереке күндерi - Қазақстан Республикасының ұлттық және мемлекеттiк мереке күндерi;</w:t>
      </w:r>
    </w:p>
    <w:p>
      <w:pPr>
        <w:spacing w:after="0"/>
        <w:ind w:left="0"/>
        <w:jc w:val="both"/>
      </w:pPr>
      <w:r>
        <w:rPr>
          <w:rFonts w:ascii="Times New Roman"/>
          <w:b w:val="false"/>
          <w:i w:val="false"/>
          <w:color w:val="000000"/>
          <w:sz w:val="28"/>
        </w:rPr>
        <w:t>
      5) отбасының (азаматтық) жан басына шаққандағы орташа табысы - отбасының жиынтық табысының айына отбасының әрбiр мүшесiне келетiн үлесi;</w:t>
      </w:r>
    </w:p>
    <w:p>
      <w:pPr>
        <w:spacing w:after="0"/>
        <w:ind w:left="0"/>
        <w:jc w:val="both"/>
      </w:pPr>
      <w:r>
        <w:rPr>
          <w:rFonts w:ascii="Times New Roman"/>
          <w:b w:val="false"/>
          <w:i w:val="false"/>
          <w:color w:val="000000"/>
          <w:sz w:val="28"/>
        </w:rPr>
        <w:t>
      6) өмiрлiк қиын жағдай - азаматтың тыныс-тiршiлiгiн объективтi түрде бұзатын, ол оны өз бетiнше еңсере алмайтын ахуал;</w:t>
      </w:r>
    </w:p>
    <w:p>
      <w:pPr>
        <w:spacing w:after="0"/>
        <w:ind w:left="0"/>
        <w:jc w:val="both"/>
      </w:pPr>
      <w:r>
        <w:rPr>
          <w:rFonts w:ascii="Times New Roman"/>
          <w:b w:val="false"/>
          <w:i w:val="false"/>
          <w:color w:val="000000"/>
          <w:sz w:val="28"/>
        </w:rPr>
        <w:t>
      7) уәкiлеттi орган - "Ақтоғай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Павлодар облысы бойынша филиалы - "Әлеуметтік төлемдерді ведомствоаралық есептеу орталығы" Департаментінің Ақтоғай аудандық бөлімшесі;</w:t>
      </w:r>
    </w:p>
    <w:p>
      <w:pPr>
        <w:spacing w:after="0"/>
        <w:ind w:left="0"/>
        <w:jc w:val="both"/>
      </w:pPr>
      <w:r>
        <w:rPr>
          <w:rFonts w:ascii="Times New Roman"/>
          <w:b w:val="false"/>
          <w:i w:val="false"/>
          <w:color w:val="000000"/>
          <w:sz w:val="28"/>
        </w:rPr>
        <w:t>
      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Ақтоғай ауданы әкiмінің шешiмiмен құрылатын комиссия;</w:t>
      </w:r>
    </w:p>
    <w:p>
      <w:pPr>
        <w:spacing w:after="0"/>
        <w:ind w:left="0"/>
        <w:jc w:val="both"/>
      </w:pPr>
      <w:r>
        <w:rPr>
          <w:rFonts w:ascii="Times New Roman"/>
          <w:b w:val="false"/>
          <w:i w:val="false"/>
          <w:color w:val="000000"/>
          <w:sz w:val="28"/>
        </w:rPr>
        <w:t>
      10) шектi шама - әлеуметтiк көмектiң бекiтiлген ең жоғары мөлшерi.</w:t>
      </w:r>
    </w:p>
    <w:bookmarkStart w:name="z10" w:id="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әлеуметтік көмек ретінде уәкiлеттi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xml:space="preserve">
      4.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9"/>
    <w:bookmarkStart w:name="z12" w:id="10"/>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бір рет) көрсетіледі.</w:t>
      </w:r>
    </w:p>
    <w:bookmarkEnd w:id="10"/>
    <w:bookmarkStart w:name="z13" w:id="11"/>
    <w:p>
      <w:pPr>
        <w:spacing w:after="0"/>
        <w:ind w:left="0"/>
        <w:jc w:val="both"/>
      </w:pPr>
      <w:r>
        <w:rPr>
          <w:rFonts w:ascii="Times New Roman"/>
          <w:b w:val="false"/>
          <w:i w:val="false"/>
          <w:color w:val="000000"/>
          <w:sz w:val="28"/>
        </w:rPr>
        <w:t>
      6. Әлеуметтiк көмек көрсету үшiн атаулы және мереке күндерiнiң тiзбесi:</w:t>
      </w:r>
    </w:p>
    <w:bookmarkEnd w:id="11"/>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9 мамыр - Жеңiс күнi;</w:t>
      </w:r>
    </w:p>
    <w:p>
      <w:pPr>
        <w:spacing w:after="0"/>
        <w:ind w:left="0"/>
        <w:jc w:val="both"/>
      </w:pPr>
      <w:r>
        <w:rPr>
          <w:rFonts w:ascii="Times New Roman"/>
          <w:b w:val="false"/>
          <w:i w:val="false"/>
          <w:color w:val="000000"/>
          <w:sz w:val="28"/>
        </w:rPr>
        <w:t>
      3) 1 қазан - Халықаралық қарттар күні;</w:t>
      </w:r>
    </w:p>
    <w:p>
      <w:pPr>
        <w:spacing w:after="0"/>
        <w:ind w:left="0"/>
        <w:jc w:val="both"/>
      </w:pPr>
      <w:r>
        <w:rPr>
          <w:rFonts w:ascii="Times New Roman"/>
          <w:b w:val="false"/>
          <w:i w:val="false"/>
          <w:color w:val="000000"/>
          <w:sz w:val="28"/>
        </w:rPr>
        <w:t>
      4) қазаның екінші жексенбісі - Қазақстан Республикасының Мүгедектер күні.</w:t>
      </w:r>
    </w:p>
    <w:bookmarkStart w:name="z14" w:id="12"/>
    <w:p>
      <w:pPr>
        <w:spacing w:after="0"/>
        <w:ind w:left="0"/>
        <w:jc w:val="both"/>
      </w:pPr>
      <w:r>
        <w:rPr>
          <w:rFonts w:ascii="Times New Roman"/>
          <w:b w:val="false"/>
          <w:i w:val="false"/>
          <w:color w:val="000000"/>
          <w:sz w:val="28"/>
        </w:rPr>
        <w:t>
      7. Учаскелік және арнайы комиссиялар өз қызметін, Павлодар облысының жергілікті атқарушы орган бекітетін ережелердің негізінде жүзеге асырады.</w:t>
      </w:r>
    </w:p>
    <w:bookmarkEnd w:id="12"/>
    <w:bookmarkStart w:name="z15" w:id="13"/>
    <w:p>
      <w:pPr>
        <w:spacing w:after="0"/>
        <w:ind w:left="0"/>
        <w:jc w:val="left"/>
      </w:pPr>
      <w:r>
        <w:rPr>
          <w:rFonts w:ascii="Times New Roman"/>
          <w:b/>
          <w:i w:val="false"/>
          <w:color w:val="000000"/>
        </w:rPr>
        <w:t xml:space="preserve"> 2-тарау. Әлеуметтік көмек алушылар санаттарының тізбесін</w:t>
      </w:r>
      <w:r>
        <w:br/>
      </w:r>
      <w:r>
        <w:rPr>
          <w:rFonts w:ascii="Times New Roman"/>
          <w:b/>
          <w:i w:val="false"/>
          <w:color w:val="000000"/>
        </w:rPr>
        <w:t>айқындау және әлеуметтік көмектің мөлшерлерін белгілеу тәртібі</w:t>
      </w:r>
    </w:p>
    <w:bookmarkEnd w:id="13"/>
    <w:bookmarkStart w:name="z16" w:id="14"/>
    <w:p>
      <w:pPr>
        <w:spacing w:after="0"/>
        <w:ind w:left="0"/>
        <w:jc w:val="both"/>
      </w:pPr>
      <w:r>
        <w:rPr>
          <w:rFonts w:ascii="Times New Roman"/>
          <w:b w:val="false"/>
          <w:i w:val="false"/>
          <w:color w:val="000000"/>
          <w:sz w:val="28"/>
        </w:rPr>
        <w:t>
      8. Әлеуметтік көмек Ақтоғай ауданының аумағында тұрақты тұратын, келесі санаттағы азаматтарға көрсетіледі:</w:t>
      </w:r>
    </w:p>
    <w:bookmarkEnd w:id="14"/>
    <w:p>
      <w:pPr>
        <w:spacing w:after="0"/>
        <w:ind w:left="0"/>
        <w:jc w:val="both"/>
      </w:pPr>
      <w:r>
        <w:rPr>
          <w:rFonts w:ascii="Times New Roman"/>
          <w:b w:val="false"/>
          <w:i w:val="false"/>
          <w:color w:val="000000"/>
          <w:sz w:val="28"/>
        </w:rPr>
        <w:t>
      1) Ұлы Отан соғысының (бұдан әрі - ҰОС) қатысушылары мен мүгедектерiне;</w:t>
      </w:r>
    </w:p>
    <w:p>
      <w:pPr>
        <w:spacing w:after="0"/>
        <w:ind w:left="0"/>
        <w:jc w:val="both"/>
      </w:pPr>
      <w:r>
        <w:rPr>
          <w:rFonts w:ascii="Times New Roman"/>
          <w:b w:val="false"/>
          <w:i w:val="false"/>
          <w:color w:val="000000"/>
          <w:sz w:val="28"/>
        </w:rPr>
        <w:t>
      2) жеңiлдiктер мен кепiлдiктер жағынан ҰОС қатысушыларына теңестiрiлген тұлғаларға, атап айтқанда:</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w:t>
      </w:r>
    </w:p>
    <w:p>
      <w:pPr>
        <w:spacing w:after="0"/>
        <w:ind w:left="0"/>
        <w:jc w:val="both"/>
      </w:pPr>
      <w:r>
        <w:rPr>
          <w:rFonts w:ascii="Times New Roman"/>
          <w:b w:val="false"/>
          <w:i w:val="false"/>
          <w:color w:val="000000"/>
          <w:sz w:val="28"/>
        </w:rPr>
        <w:t>
      Ауғанстандағы ұрыс қимылдарына қатысушы тұлғаларға;</w:t>
      </w:r>
    </w:p>
    <w:p>
      <w:pPr>
        <w:spacing w:after="0"/>
        <w:ind w:left="0"/>
        <w:jc w:val="both"/>
      </w:pPr>
      <w:r>
        <w:rPr>
          <w:rFonts w:ascii="Times New Roman"/>
          <w:b w:val="false"/>
          <w:i w:val="false"/>
          <w:color w:val="000000"/>
          <w:sz w:val="28"/>
        </w:rPr>
        <w:t>
      1986-1987 жылдары Чернобыль атом электростанциясы (әрі қарай - ЧАЭС) апатының зардаптарын жоюға қатысқан тұлғаларға;</w:t>
      </w:r>
    </w:p>
    <w:p>
      <w:pPr>
        <w:spacing w:after="0"/>
        <w:ind w:left="0"/>
        <w:jc w:val="both"/>
      </w:pPr>
      <w:r>
        <w:rPr>
          <w:rFonts w:ascii="Times New Roman"/>
          <w:b w:val="false"/>
          <w:i w:val="false"/>
          <w:color w:val="000000"/>
          <w:sz w:val="28"/>
        </w:rPr>
        <w:t>
      3) жеңiлдiктер мен кепiлдiктер жағынан ҰОС қатысушыларына теңестiрiлген тұлғаларға, атап айтқанда:</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w:t>
      </w:r>
    </w:p>
    <w:p>
      <w:pPr>
        <w:spacing w:after="0"/>
        <w:ind w:left="0"/>
        <w:jc w:val="both"/>
      </w:pPr>
      <w:r>
        <w:rPr>
          <w:rFonts w:ascii="Times New Roman"/>
          <w:b w:val="false"/>
          <w:i w:val="false"/>
          <w:color w:val="000000"/>
          <w:sz w:val="28"/>
        </w:rPr>
        <w:t>
      қайтыс болған ҰОС мүгедектерiнiң және соларға теңестiрiлген мүгедектердiң әйелдерiне (күйеулерiне), сондай-ақ қайтыс болған ҰОС қатысушыларының, жалпы сырқат салдары, еңбек жарақаты және басқа да себеп (заңға қарсысын есептемегенде) нәтижесінде мүгедек деп танылған екiншi рет некелеспеген әйелдерiне (күйеулерiне);</w:t>
      </w:r>
    </w:p>
    <w:p>
      <w:pPr>
        <w:spacing w:after="0"/>
        <w:ind w:left="0"/>
        <w:jc w:val="both"/>
      </w:pPr>
      <w:r>
        <w:rPr>
          <w:rFonts w:ascii="Times New Roman"/>
          <w:b w:val="false"/>
          <w:i w:val="false"/>
          <w:color w:val="000000"/>
          <w:sz w:val="28"/>
        </w:rPr>
        <w:t>
      ҰОС жылдары тылда атқарған қажырлы еңбегі, мінсіз әскери қызметі үшін бұрынғы Кеңестік Социалистік Республикалар Одағының (әрі қарай - КСРО) ордендерімен және медальдарымен марапатталған тұлғаларға;</w:t>
      </w:r>
    </w:p>
    <w:p>
      <w:pPr>
        <w:spacing w:after="0"/>
        <w:ind w:left="0"/>
        <w:jc w:val="both"/>
      </w:pPr>
      <w:r>
        <w:rPr>
          <w:rFonts w:ascii="Times New Roman"/>
          <w:b w:val="false"/>
          <w:i w:val="false"/>
          <w:color w:val="000000"/>
          <w:sz w:val="28"/>
        </w:rPr>
        <w:t>
      4) 1941 жылғы 22 маусымнан бастап 1945 жылғы 9 мамырды қоса алғанда кемінде 6 ай жұмыс істеген (әскери қызмет өткерген) және ҰОС жылдарында тылдағы қажырлы еңбегi мен қалтықсыз әскери қызметi үшiн бұрынғы КСРО ордендерiмен және медальдерiмен марапатталмаған тұлғаларға;</w:t>
      </w:r>
    </w:p>
    <w:p>
      <w:pPr>
        <w:spacing w:after="0"/>
        <w:ind w:left="0"/>
        <w:jc w:val="both"/>
      </w:pPr>
      <w:r>
        <w:rPr>
          <w:rFonts w:ascii="Times New Roman"/>
          <w:b w:val="false"/>
          <w:i w:val="false"/>
          <w:color w:val="000000"/>
          <w:sz w:val="28"/>
        </w:rPr>
        <w:t>
      5) зейнеткерлік жасқа жеткен тұлғаларға, атап айтқанда:</w:t>
      </w:r>
    </w:p>
    <w:p>
      <w:pPr>
        <w:spacing w:after="0"/>
        <w:ind w:left="0"/>
        <w:jc w:val="both"/>
      </w:pPr>
      <w:r>
        <w:rPr>
          <w:rFonts w:ascii="Times New Roman"/>
          <w:b w:val="false"/>
          <w:i w:val="false"/>
          <w:color w:val="000000"/>
          <w:sz w:val="28"/>
        </w:rPr>
        <w:t>
      80 жасқа толған және одан асқан тұлғаларға;</w:t>
      </w:r>
    </w:p>
    <w:p>
      <w:pPr>
        <w:spacing w:after="0"/>
        <w:ind w:left="0"/>
        <w:jc w:val="both"/>
      </w:pPr>
      <w:r>
        <w:rPr>
          <w:rFonts w:ascii="Times New Roman"/>
          <w:b w:val="false"/>
          <w:i w:val="false"/>
          <w:color w:val="000000"/>
          <w:sz w:val="28"/>
        </w:rPr>
        <w:t>
      төмен мөлшерде зейнетақы және мемлекеттік базалық зейнетақы төлемін алатын тұлғаларға;</w:t>
      </w:r>
    </w:p>
    <w:p>
      <w:pPr>
        <w:spacing w:after="0"/>
        <w:ind w:left="0"/>
        <w:jc w:val="both"/>
      </w:pPr>
      <w:r>
        <w:rPr>
          <w:rFonts w:ascii="Times New Roman"/>
          <w:b w:val="false"/>
          <w:i w:val="false"/>
          <w:color w:val="000000"/>
          <w:sz w:val="28"/>
        </w:rPr>
        <w:t>
      6) мүгедектер, атап айтқанда:</w:t>
      </w:r>
    </w:p>
    <w:p>
      <w:pPr>
        <w:spacing w:after="0"/>
        <w:ind w:left="0"/>
        <w:jc w:val="both"/>
      </w:pPr>
      <w:r>
        <w:rPr>
          <w:rFonts w:ascii="Times New Roman"/>
          <w:b w:val="false"/>
          <w:i w:val="false"/>
          <w:color w:val="000000"/>
          <w:sz w:val="28"/>
        </w:rPr>
        <w:t>
      бірінші топтағы мүгедектерге;</w:t>
      </w:r>
    </w:p>
    <w:p>
      <w:pPr>
        <w:spacing w:after="0"/>
        <w:ind w:left="0"/>
        <w:jc w:val="both"/>
      </w:pPr>
      <w:r>
        <w:rPr>
          <w:rFonts w:ascii="Times New Roman"/>
          <w:b w:val="false"/>
          <w:i w:val="false"/>
          <w:color w:val="000000"/>
          <w:sz w:val="28"/>
        </w:rPr>
        <w:t>
      екінші топтағы мүгедектерге;</w:t>
      </w:r>
    </w:p>
    <w:p>
      <w:pPr>
        <w:spacing w:after="0"/>
        <w:ind w:left="0"/>
        <w:jc w:val="both"/>
      </w:pPr>
      <w:r>
        <w:rPr>
          <w:rFonts w:ascii="Times New Roman"/>
          <w:b w:val="false"/>
          <w:i w:val="false"/>
          <w:color w:val="000000"/>
          <w:sz w:val="28"/>
        </w:rPr>
        <w:t>
      үшінші топтағы мүгедектерге;</w:t>
      </w:r>
    </w:p>
    <w:p>
      <w:pPr>
        <w:spacing w:after="0"/>
        <w:ind w:left="0"/>
        <w:jc w:val="both"/>
      </w:pPr>
      <w:r>
        <w:rPr>
          <w:rFonts w:ascii="Times New Roman"/>
          <w:b w:val="false"/>
          <w:i w:val="false"/>
          <w:color w:val="000000"/>
          <w:sz w:val="28"/>
        </w:rPr>
        <w:t>
      18 жасқа дейінгі мүгедек балаларға;</w:t>
      </w:r>
    </w:p>
    <w:p>
      <w:pPr>
        <w:spacing w:after="0"/>
        <w:ind w:left="0"/>
        <w:jc w:val="both"/>
      </w:pPr>
      <w:r>
        <w:rPr>
          <w:rFonts w:ascii="Times New Roman"/>
          <w:b w:val="false"/>
          <w:i w:val="false"/>
          <w:color w:val="000000"/>
          <w:sz w:val="28"/>
        </w:rPr>
        <w:t>
      балалық сал ауруымен ауыратын мүгедек балалары бар отбасыларға;</w:t>
      </w:r>
    </w:p>
    <w:p>
      <w:pPr>
        <w:spacing w:after="0"/>
        <w:ind w:left="0"/>
        <w:jc w:val="both"/>
      </w:pPr>
      <w:r>
        <w:rPr>
          <w:rFonts w:ascii="Times New Roman"/>
          <w:b w:val="false"/>
          <w:i w:val="false"/>
          <w:color w:val="000000"/>
          <w:sz w:val="28"/>
        </w:rPr>
        <w:t>
      7) табыс көзі күнкөріс деңгейнің 50 (елу) % аспайтын мемлекеттік атаулы әлеуметтік көмек алушы төрт және одан да көп кәмелетке толмаған балалары бар көп балалы, аз қамтылған отбасыларға;</w:t>
      </w:r>
    </w:p>
    <w:p>
      <w:pPr>
        <w:spacing w:after="0"/>
        <w:ind w:left="0"/>
        <w:jc w:val="both"/>
      </w:pPr>
      <w:r>
        <w:rPr>
          <w:rFonts w:ascii="Times New Roman"/>
          <w:b w:val="false"/>
          <w:i w:val="false"/>
          <w:color w:val="000000"/>
          <w:sz w:val="28"/>
        </w:rPr>
        <w:t>
      8) бір адамға шаққандағы табысы белгіленген күнкөріс шегі мөлшерінен аспайтын, облыстың жоғары оқу орындарында оқитын аз қамтамасыз етілген отбасылардың студенттеріне және ата-ана қамқорынсыз қалған балалар мен жетім-балаларға;</w:t>
      </w:r>
    </w:p>
    <w:p>
      <w:pPr>
        <w:spacing w:after="0"/>
        <w:ind w:left="0"/>
        <w:jc w:val="both"/>
      </w:pPr>
      <w:r>
        <w:rPr>
          <w:rFonts w:ascii="Times New Roman"/>
          <w:b w:val="false"/>
          <w:i w:val="false"/>
          <w:color w:val="000000"/>
          <w:sz w:val="28"/>
        </w:rPr>
        <w:t>
      9) аз қамтамасыз етілген азаматтарға, атап айтқанда:</w:t>
      </w:r>
    </w:p>
    <w:p>
      <w:pPr>
        <w:spacing w:after="0"/>
        <w:ind w:left="0"/>
        <w:jc w:val="both"/>
      </w:pPr>
      <w:r>
        <w:rPr>
          <w:rFonts w:ascii="Times New Roman"/>
          <w:b w:val="false"/>
          <w:i w:val="false"/>
          <w:color w:val="000000"/>
          <w:sz w:val="28"/>
        </w:rPr>
        <w:t>
      бас бостандығынан айыру мекемелерінен босатылған адамдарға және пробация қызметінің есебінде тұрған адамдарға;</w:t>
      </w:r>
    </w:p>
    <w:p>
      <w:pPr>
        <w:spacing w:after="0"/>
        <w:ind w:left="0"/>
        <w:jc w:val="both"/>
      </w:pPr>
      <w:r>
        <w:rPr>
          <w:rFonts w:ascii="Times New Roman"/>
          <w:b w:val="false"/>
          <w:i w:val="false"/>
          <w:color w:val="000000"/>
          <w:sz w:val="28"/>
        </w:rPr>
        <w:t>
      табысы күнкөріс шегі мөлшерінен аспайтын, уәкілетті органда жұмыссыз ретінде тіркелген және кәсіби оқу мен қайта дайындықты өтеуге жіберілген жұмыссыз азаматтарға;</w:t>
      </w:r>
    </w:p>
    <w:p>
      <w:pPr>
        <w:spacing w:after="0"/>
        <w:ind w:left="0"/>
        <w:jc w:val="both"/>
      </w:pPr>
      <w:r>
        <w:rPr>
          <w:rFonts w:ascii="Times New Roman"/>
          <w:b w:val="false"/>
          <w:i w:val="false"/>
          <w:color w:val="000000"/>
          <w:sz w:val="28"/>
        </w:rPr>
        <w:t>
      өрт, табиғи және техногендік сипаттағы төтенше жағдай салдарынан қаражатсыз қалған тұлғаларға;</w:t>
      </w:r>
    </w:p>
    <w:p>
      <w:pPr>
        <w:spacing w:after="0"/>
        <w:ind w:left="0"/>
        <w:jc w:val="both"/>
      </w:pPr>
      <w:r>
        <w:rPr>
          <w:rFonts w:ascii="Times New Roman"/>
          <w:b w:val="false"/>
          <w:i w:val="false"/>
          <w:color w:val="000000"/>
          <w:sz w:val="28"/>
        </w:rPr>
        <w:t>
      жан басына шаққандағы орташа табысы күнкөріс деңгейінен аспайтын өмірдің қиын жағдайына тап болған аурудың нәтижесінде ұзақ емделуді қажет ететін тұлғаларға;</w:t>
      </w:r>
    </w:p>
    <w:p>
      <w:pPr>
        <w:spacing w:after="0"/>
        <w:ind w:left="0"/>
        <w:jc w:val="both"/>
      </w:pPr>
      <w:r>
        <w:rPr>
          <w:rFonts w:ascii="Times New Roman"/>
          <w:b w:val="false"/>
          <w:i w:val="false"/>
          <w:color w:val="000000"/>
          <w:sz w:val="28"/>
        </w:rPr>
        <w:t>
      кірісі күнкөріс деңгейінен аспайтын 12 аптаға дейін аудандық ауруханаға жүктілігіне байланысты дер кезінде есепке тұрған, жүкті әйелдерге;</w:t>
      </w:r>
    </w:p>
    <w:p>
      <w:pPr>
        <w:spacing w:after="0"/>
        <w:ind w:left="0"/>
        <w:jc w:val="both"/>
      </w:pPr>
      <w:r>
        <w:rPr>
          <w:rFonts w:ascii="Times New Roman"/>
          <w:b w:val="false"/>
          <w:i w:val="false"/>
          <w:color w:val="000000"/>
          <w:sz w:val="28"/>
        </w:rPr>
        <w:t>
      мемлекеттік атаулы әлеуметтік көмек алушылар қатарындағы отбасыларға;</w:t>
      </w:r>
    </w:p>
    <w:p>
      <w:pPr>
        <w:spacing w:after="0"/>
        <w:ind w:left="0"/>
        <w:jc w:val="both"/>
      </w:pPr>
      <w:r>
        <w:rPr>
          <w:rFonts w:ascii="Times New Roman"/>
          <w:b w:val="false"/>
          <w:i w:val="false"/>
          <w:color w:val="000000"/>
          <w:sz w:val="28"/>
        </w:rPr>
        <w:t>
      10) әлеуметтік маңызы бар аурулармен ауыратын азаматтарға, атап айтқанда:</w:t>
      </w:r>
    </w:p>
    <w:p>
      <w:pPr>
        <w:spacing w:after="0"/>
        <w:ind w:left="0"/>
        <w:jc w:val="both"/>
      </w:pPr>
      <w:r>
        <w:rPr>
          <w:rFonts w:ascii="Times New Roman"/>
          <w:b w:val="false"/>
          <w:i w:val="false"/>
          <w:color w:val="000000"/>
          <w:sz w:val="28"/>
        </w:rPr>
        <w:t>
      онкологиялық аурулардан зардап шегуші тұлғаларға;</w:t>
      </w:r>
    </w:p>
    <w:p>
      <w:pPr>
        <w:spacing w:after="0"/>
        <w:ind w:left="0"/>
        <w:jc w:val="both"/>
      </w:pPr>
      <w:r>
        <w:rPr>
          <w:rFonts w:ascii="Times New Roman"/>
          <w:b w:val="false"/>
          <w:i w:val="false"/>
          <w:color w:val="000000"/>
          <w:sz w:val="28"/>
        </w:rPr>
        <w:t>
      адамның қорғаныш тапшылығының қоздырғышы ауруынан зардап шегуші тұлғаларға;</w:t>
      </w:r>
    </w:p>
    <w:p>
      <w:pPr>
        <w:spacing w:after="0"/>
        <w:ind w:left="0"/>
        <w:jc w:val="both"/>
      </w:pPr>
      <w:r>
        <w:rPr>
          <w:rFonts w:ascii="Times New Roman"/>
          <w:b w:val="false"/>
          <w:i w:val="false"/>
          <w:color w:val="000000"/>
          <w:sz w:val="28"/>
        </w:rPr>
        <w:t>
      туберкулездің әртүрлі формаларынан зардап шегуші тұлғаларға;</w:t>
      </w:r>
    </w:p>
    <w:p>
      <w:pPr>
        <w:spacing w:after="0"/>
        <w:ind w:left="0"/>
        <w:jc w:val="both"/>
      </w:pPr>
      <w:r>
        <w:rPr>
          <w:rFonts w:ascii="Times New Roman"/>
          <w:b w:val="false"/>
          <w:i w:val="false"/>
          <w:color w:val="000000"/>
          <w:sz w:val="28"/>
        </w:rPr>
        <w:t>
      қант диабеті ауруынан зардап шегуші тұлғаларға;</w:t>
      </w:r>
    </w:p>
    <w:p>
      <w:pPr>
        <w:spacing w:after="0"/>
        <w:ind w:left="0"/>
        <w:jc w:val="both"/>
      </w:pPr>
      <w:r>
        <w:rPr>
          <w:rFonts w:ascii="Times New Roman"/>
          <w:b w:val="false"/>
          <w:i w:val="false"/>
          <w:color w:val="000000"/>
          <w:sz w:val="28"/>
        </w:rPr>
        <w:t>
      11) "Алтын алқа" және "Күміс алқа" алқаларымен марапатталған төрт және одан да көп кәмелетке толмаған балалары бар көп балалы, аз қамтамасыз етілген отбасылар.</w:t>
      </w:r>
    </w:p>
    <w:bookmarkStart w:name="z17" w:id="15"/>
    <w:p>
      <w:pPr>
        <w:spacing w:after="0"/>
        <w:ind w:left="0"/>
        <w:jc w:val="both"/>
      </w:pPr>
      <w:r>
        <w:rPr>
          <w:rFonts w:ascii="Times New Roman"/>
          <w:b w:val="false"/>
          <w:i w:val="false"/>
          <w:color w:val="000000"/>
          <w:sz w:val="28"/>
        </w:rPr>
        <w:t>
      9. Уәкілетті орган кірісін ескере отырып әлеуметтік көмек көрсетеді:</w:t>
      </w:r>
    </w:p>
    <w:bookmarkEnd w:id="15"/>
    <w:p>
      <w:pPr>
        <w:spacing w:after="0"/>
        <w:ind w:left="0"/>
        <w:jc w:val="both"/>
      </w:pPr>
      <w:r>
        <w:rPr>
          <w:rFonts w:ascii="Times New Roman"/>
          <w:b w:val="false"/>
          <w:i w:val="false"/>
          <w:color w:val="000000"/>
          <w:sz w:val="28"/>
        </w:rPr>
        <w:t>
      1) атаулы және мерекелік күндерге біржолғы әлеуметтік көмек:</w:t>
      </w:r>
    </w:p>
    <w:p>
      <w:pPr>
        <w:spacing w:after="0"/>
        <w:ind w:left="0"/>
        <w:jc w:val="both"/>
      </w:pPr>
      <w:r>
        <w:rPr>
          <w:rFonts w:ascii="Times New Roman"/>
          <w:b w:val="false"/>
          <w:i w:val="false"/>
          <w:color w:val="000000"/>
          <w:sz w:val="28"/>
        </w:rPr>
        <w:t xml:space="preserve">
      Жеңіс күніне орай, осы Қағиданың </w:t>
      </w:r>
      <w:r>
        <w:rPr>
          <w:rFonts w:ascii="Times New Roman"/>
          <w:b w:val="false"/>
          <w:i w:val="false"/>
          <w:color w:val="000000"/>
          <w:sz w:val="28"/>
        </w:rPr>
        <w:t>8 тармағының</w:t>
      </w:r>
      <w:r>
        <w:rPr>
          <w:rFonts w:ascii="Times New Roman"/>
          <w:b w:val="false"/>
          <w:i w:val="false"/>
          <w:color w:val="000000"/>
          <w:sz w:val="28"/>
        </w:rPr>
        <w:t xml:space="preserve"> 1), 2), 3), 4) тармақшаларында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xml:space="preserve">
      Халықаралық әйелдер күніне орай, осы Қағиданың </w:t>
      </w:r>
      <w:r>
        <w:rPr>
          <w:rFonts w:ascii="Times New Roman"/>
          <w:b w:val="false"/>
          <w:i w:val="false"/>
          <w:color w:val="000000"/>
          <w:sz w:val="28"/>
        </w:rPr>
        <w:t>8 тармағының</w:t>
      </w:r>
      <w:r>
        <w:rPr>
          <w:rFonts w:ascii="Times New Roman"/>
          <w:b w:val="false"/>
          <w:i w:val="false"/>
          <w:color w:val="000000"/>
          <w:sz w:val="28"/>
        </w:rPr>
        <w:t xml:space="preserve"> 7) тармақшасында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xml:space="preserve">
      Халықаралық қарттар күніне орай уәкілетті ұйымның және мүгедектер мен қарттарға үйде әлеуметтік көмек көрсету бөлімшесінің тізімдері негізінде </w:t>
      </w:r>
      <w:r>
        <w:rPr>
          <w:rFonts w:ascii="Times New Roman"/>
          <w:b w:val="false"/>
          <w:i w:val="false"/>
          <w:color w:val="000000"/>
          <w:sz w:val="28"/>
        </w:rPr>
        <w:t>8-тармақтың</w:t>
      </w:r>
      <w:r>
        <w:rPr>
          <w:rFonts w:ascii="Times New Roman"/>
          <w:b w:val="false"/>
          <w:i w:val="false"/>
          <w:color w:val="000000"/>
          <w:sz w:val="28"/>
        </w:rPr>
        <w:t xml:space="preserve"> 5) тармақшасында көрсетілген санаттар үшін;</w:t>
      </w:r>
    </w:p>
    <w:p>
      <w:pPr>
        <w:spacing w:after="0"/>
        <w:ind w:left="0"/>
        <w:jc w:val="both"/>
      </w:pPr>
      <w:r>
        <w:rPr>
          <w:rFonts w:ascii="Times New Roman"/>
          <w:b w:val="false"/>
          <w:i w:val="false"/>
          <w:color w:val="000000"/>
          <w:sz w:val="28"/>
        </w:rPr>
        <w:t xml:space="preserve">
      Қазақстан Республикасының Мүгедектер күніне орай, осы Қағиданың </w:t>
      </w:r>
      <w:r>
        <w:rPr>
          <w:rFonts w:ascii="Times New Roman"/>
          <w:b w:val="false"/>
          <w:i w:val="false"/>
          <w:color w:val="000000"/>
          <w:sz w:val="28"/>
        </w:rPr>
        <w:t>8 тармағының</w:t>
      </w:r>
      <w:r>
        <w:rPr>
          <w:rFonts w:ascii="Times New Roman"/>
          <w:b w:val="false"/>
          <w:i w:val="false"/>
          <w:color w:val="000000"/>
          <w:sz w:val="28"/>
        </w:rPr>
        <w:t xml:space="preserve"> 6) тармақшасында бірінші,екіншіжәне төртіншіабзацтарында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1) тармақшасында көрсетілген санаттар үшін, осы Қағиданың </w:t>
      </w:r>
      <w:r>
        <w:rPr>
          <w:rFonts w:ascii="Times New Roman"/>
          <w:b w:val="false"/>
          <w:i w:val="false"/>
          <w:color w:val="000000"/>
          <w:sz w:val="28"/>
        </w:rPr>
        <w:t>13-тармағы</w:t>
      </w:r>
      <w:r>
        <w:rPr>
          <w:rFonts w:ascii="Times New Roman"/>
          <w:b w:val="false"/>
          <w:i w:val="false"/>
          <w:color w:val="000000"/>
          <w:sz w:val="28"/>
        </w:rPr>
        <w:t xml:space="preserve"> 1), 2) тармақшасында көрсетілген құжаттармен бірге тұрғын үйге ағымдағы жөндеу жұмысына ауылдық округ әкімінің дайындаған сметасына және жеке өтініші негізінде - 70 (жетпіс) айлық есептік көрсеткішке дейін (әрі қарай - АЕК)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6) тармақшасында үшіші абзацта көрсетілген санаттар үшін, уәкілетті ұйыммен келісілген тізім негізінде - 3000 теңге мөлшерінде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9) тармақшасында бірінші абзацта көрсетілген санаттар үшін, осы Қағиданың </w:t>
      </w:r>
      <w:r>
        <w:rPr>
          <w:rFonts w:ascii="Times New Roman"/>
          <w:b w:val="false"/>
          <w:i w:val="false"/>
          <w:color w:val="000000"/>
          <w:sz w:val="28"/>
        </w:rPr>
        <w:t>13-тармағы</w:t>
      </w:r>
      <w:r>
        <w:rPr>
          <w:rFonts w:ascii="Times New Roman"/>
          <w:b w:val="false"/>
          <w:i w:val="false"/>
          <w:color w:val="000000"/>
          <w:sz w:val="28"/>
        </w:rPr>
        <w:t xml:space="preserve"> 1), 2), 3) тармақшасында көрсетілген құжаттармен бірге "Ақтоғай ауданының ішкі істер бөлімі" мемлекеттік мекемесі ұсынған тізімі мен әлеуметтік-құқықтық көмек көрсетудің жеке бағдарламасы бойынша біржолғы әлеуметтік көмек алу үшін жеке өтініші негізінде - 5 (бес) АЕК мөлшерінде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9) тармақшасында үшінші абзацта көрсетілген санаттар үшін, осы Қағиданың </w:t>
      </w:r>
      <w:r>
        <w:rPr>
          <w:rFonts w:ascii="Times New Roman"/>
          <w:b w:val="false"/>
          <w:i w:val="false"/>
          <w:color w:val="000000"/>
          <w:sz w:val="28"/>
        </w:rPr>
        <w:t>13-тармағы</w:t>
      </w:r>
      <w:r>
        <w:rPr>
          <w:rFonts w:ascii="Times New Roman"/>
          <w:b w:val="false"/>
          <w:i w:val="false"/>
          <w:color w:val="000000"/>
          <w:sz w:val="28"/>
        </w:rPr>
        <w:t xml:space="preserve"> 1), 2), 5) тармақшасында көрсетілген құжаттармен бірге Ақтоғай ауданының төтенше жағдайлар бөлімінің анықтамасы, тұрғын-үй тұрмыстық акті және жеке өтініші негізінде - 20 (жиырма) АЕК мөлшерінде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10) тармақшасында бірінші абзацта көрсетілген санаттар үшін, дәрі-дәрмек сатып алуға осы Қағиданың </w:t>
      </w:r>
      <w:r>
        <w:rPr>
          <w:rFonts w:ascii="Times New Roman"/>
          <w:b w:val="false"/>
          <w:i w:val="false"/>
          <w:color w:val="000000"/>
          <w:sz w:val="28"/>
        </w:rPr>
        <w:t>13-тармағы</w:t>
      </w:r>
      <w:r>
        <w:rPr>
          <w:rFonts w:ascii="Times New Roman"/>
          <w:b w:val="false"/>
          <w:i w:val="false"/>
          <w:color w:val="000000"/>
          <w:sz w:val="28"/>
        </w:rPr>
        <w:t xml:space="preserve"> 1), 2), 3) тармақшасында көрсетілген құжаттармен бірге науқастың Павлодар облысы онкологиялық диспансерінде есепте тұрғаны туралы анықтамасы және жеке өтініші негізінде - 7 (жеті) АЕК мөлшерінде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екінші абзацта көрсетілген санаттар үшін, дәрі-дәрмек сатып алуға осы Қағиданың </w:t>
      </w:r>
      <w:r>
        <w:rPr>
          <w:rFonts w:ascii="Times New Roman"/>
          <w:b w:val="false"/>
          <w:i w:val="false"/>
          <w:color w:val="000000"/>
          <w:sz w:val="28"/>
        </w:rPr>
        <w:t>13-тармағы</w:t>
      </w:r>
      <w:r>
        <w:rPr>
          <w:rFonts w:ascii="Times New Roman"/>
          <w:b w:val="false"/>
          <w:i w:val="false"/>
          <w:color w:val="000000"/>
          <w:sz w:val="28"/>
        </w:rPr>
        <w:t xml:space="preserve"> 1), 2), 3) тармақшасында көрсетілген құжаттармен бірге тиісті медицина мекемесінің анықтамасы және жеке өтініші негізінде - 10 (он) АЕК мөлшерінде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10) тармақшасында төртінші абзацта көрсетілген санаттар үшін, дәрі-дәрмек сатып алуға осы Қағиданың </w:t>
      </w:r>
      <w:r>
        <w:rPr>
          <w:rFonts w:ascii="Times New Roman"/>
          <w:b w:val="false"/>
          <w:i w:val="false"/>
          <w:color w:val="000000"/>
          <w:sz w:val="28"/>
        </w:rPr>
        <w:t>13-тармағы</w:t>
      </w:r>
      <w:r>
        <w:rPr>
          <w:rFonts w:ascii="Times New Roman"/>
          <w:b w:val="false"/>
          <w:i w:val="false"/>
          <w:color w:val="000000"/>
          <w:sz w:val="28"/>
        </w:rPr>
        <w:t xml:space="preserve"> 1), 2), 3) тармақшасында көрсетілген құжаттармен бірге науқастың "Ақтоғай аудандық орталық ауруханасы" мемлекеттік коммуналдық қазыналық кәсіпорында есепте тұрғаны туралы анықтамасы және жеке өтініші и негізінде - 5 (бес) АЕК мөлшерінде әлеуметтік көмек;</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1) тармақшасында көрсетілген санаттар үшін, облыс орталығына бару және қайтудың жол ақысын төлеуге ауылдық округ әкімдерімен келісілген тізім негізінде - 2 (екі) АЕК мөлшерінде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5) тармақшасында екінші абзацта көрсетілген санаттар үшін, тұрғын-үй коммуналдық қызметтерін төлеуге осы Қағиданың </w:t>
      </w:r>
      <w:r>
        <w:rPr>
          <w:rFonts w:ascii="Times New Roman"/>
          <w:b w:val="false"/>
          <w:i w:val="false"/>
          <w:color w:val="000000"/>
          <w:sz w:val="28"/>
        </w:rPr>
        <w:t>13-тармағы</w:t>
      </w:r>
      <w:r>
        <w:rPr>
          <w:rFonts w:ascii="Times New Roman"/>
          <w:b w:val="false"/>
          <w:i w:val="false"/>
          <w:color w:val="000000"/>
          <w:sz w:val="28"/>
        </w:rPr>
        <w:t xml:space="preserve"> 1), 2), 3) тармақшасында көрсетілген құжаттармен бірге зейнеткерлік куәлігінің көшірмесі және жеке өтініші негізінде - 2 (екі) АЕК мөлшерінде әлеуметтік көмек;</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1), 2), тармақшаларында көрсетілген санаттар үшін, дәрі-дәрмек сатып алу үшін осы Қағиданың </w:t>
      </w:r>
      <w:r>
        <w:rPr>
          <w:rFonts w:ascii="Times New Roman"/>
          <w:b w:val="false"/>
          <w:i w:val="false"/>
          <w:color w:val="000000"/>
          <w:sz w:val="28"/>
        </w:rPr>
        <w:t>13-тармағы</w:t>
      </w:r>
      <w:r>
        <w:rPr>
          <w:rFonts w:ascii="Times New Roman"/>
          <w:b w:val="false"/>
          <w:i w:val="false"/>
          <w:color w:val="000000"/>
          <w:sz w:val="28"/>
        </w:rPr>
        <w:t xml:space="preserve"> 1), 2), 3), 4) тармақшасында қөрсетілген құжаттармен бірге өтініші негізінде 1 (бір) АЕК және коммуналдық қызметті төлеуге 3,6 (үш бүтін алты) АЕК мөлшерінде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6) тармақшасында бесінші абзацта көрсетілген санаттар үшін, осы Қағиданың </w:t>
      </w:r>
      <w:r>
        <w:rPr>
          <w:rFonts w:ascii="Times New Roman"/>
          <w:b w:val="false"/>
          <w:i w:val="false"/>
          <w:color w:val="000000"/>
          <w:sz w:val="28"/>
        </w:rPr>
        <w:t>13-тармағы</w:t>
      </w:r>
      <w:r>
        <w:rPr>
          <w:rFonts w:ascii="Times New Roman"/>
          <w:b w:val="false"/>
          <w:i w:val="false"/>
          <w:color w:val="000000"/>
          <w:sz w:val="28"/>
        </w:rPr>
        <w:t xml:space="preserve"> 1), 2), 3) тармақшасында көрсетілген құжаттармен бірге медико-әлеуметтік сараптаманың баланың мүгедектігі туралы анықтамасының көшірмесі, ата-анасының бірінің өтініші негізінде - 2 (екі) АЕК мөлшерінде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10) тармақшасында үшінші абзацта көрсетілген санаттар үшін осы Қағиданың </w:t>
      </w:r>
      <w:r>
        <w:rPr>
          <w:rFonts w:ascii="Times New Roman"/>
          <w:b w:val="false"/>
          <w:i w:val="false"/>
          <w:color w:val="000000"/>
          <w:sz w:val="28"/>
        </w:rPr>
        <w:t>13-тармағы</w:t>
      </w:r>
      <w:r>
        <w:rPr>
          <w:rFonts w:ascii="Times New Roman"/>
          <w:b w:val="false"/>
          <w:i w:val="false"/>
          <w:color w:val="000000"/>
          <w:sz w:val="28"/>
        </w:rPr>
        <w:t xml:space="preserve"> 1), 2), 3) тармақшасында көрсетілген құжаттармен бірге "Ақтоғай аудандық орталық ауруханасы" мемлекеттік мекемесінің тізімі және жеке өтінішінің негізінде - амбулаторлық емдеуді өту кезеңінде жақсартылған тамаққа 6 (алты) АЕК мөлшерінде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11) тармақшасыда көрсетілген санаттар үшін мектепке дейінгі ұйымдарға қатыстын балаларға "Ақтоғай ауданының білім бөлімі" мемлекеттік мекемесі ұсынған тізімге сәйкес, жүгінген айдан бастап 3 (үш) АЕК мөлшерінде ата-аналық төлем төлеу.</w:t>
      </w:r>
    </w:p>
    <w:bookmarkStart w:name="z18" w:id="16"/>
    <w:p>
      <w:pPr>
        <w:spacing w:after="0"/>
        <w:ind w:left="0"/>
        <w:jc w:val="both"/>
      </w:pPr>
      <w:r>
        <w:rPr>
          <w:rFonts w:ascii="Times New Roman"/>
          <w:b w:val="false"/>
          <w:i w:val="false"/>
          <w:color w:val="000000"/>
          <w:sz w:val="28"/>
        </w:rPr>
        <w:t>
      10. Уәкілетті орган кірісін ескере отырып әлеуметтік көмек көрсетеді:</w:t>
      </w:r>
    </w:p>
    <w:bookmarkEnd w:id="16"/>
    <w:p>
      <w:pPr>
        <w:spacing w:after="0"/>
        <w:ind w:left="0"/>
        <w:jc w:val="both"/>
      </w:pPr>
      <w:r>
        <w:rPr>
          <w:rFonts w:ascii="Times New Roman"/>
          <w:b w:val="false"/>
          <w:i w:val="false"/>
          <w:color w:val="000000"/>
          <w:sz w:val="28"/>
        </w:rPr>
        <w:t>
      1) біржолғы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7) тармақшасында санаттар үшін, уәкілеттім ұйыммен келісілген тізім негізінде "Мектепке жол" акциясы бойынша бір оқушыға - 3 (үш) АЕК мөлшерінде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9) тармақшасында көрсетілген табыс көзі күнкөріс деңгейнің 50 (елу) % аспайтын санаттар үшін, осы Қағиданың </w:t>
      </w:r>
      <w:r>
        <w:rPr>
          <w:rFonts w:ascii="Times New Roman"/>
          <w:b w:val="false"/>
          <w:i w:val="false"/>
          <w:color w:val="000000"/>
          <w:sz w:val="28"/>
        </w:rPr>
        <w:t>13-тармағы</w:t>
      </w:r>
      <w:r>
        <w:rPr>
          <w:rFonts w:ascii="Times New Roman"/>
          <w:b w:val="false"/>
          <w:i w:val="false"/>
          <w:color w:val="000000"/>
          <w:sz w:val="28"/>
        </w:rPr>
        <w:t xml:space="preserve"> 1), 2), 3), 4), 5) тармақшасында көрсетілген құжаттармен бірге өтініші негізінде көмір сатып алуға - 10 (он) АЕК мөлшерінде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9) тармақшасында бесінші абзацта көрсетілген санаттар үшін, осы Қағиданың </w:t>
      </w:r>
      <w:r>
        <w:rPr>
          <w:rFonts w:ascii="Times New Roman"/>
          <w:b w:val="false"/>
          <w:i w:val="false"/>
          <w:color w:val="000000"/>
          <w:sz w:val="28"/>
        </w:rPr>
        <w:t>13-тармағы</w:t>
      </w:r>
      <w:r>
        <w:rPr>
          <w:rFonts w:ascii="Times New Roman"/>
          <w:b w:val="false"/>
          <w:i w:val="false"/>
          <w:color w:val="000000"/>
          <w:sz w:val="28"/>
        </w:rPr>
        <w:t xml:space="preserve"> 1), 2), 3), 4), 5) тармақшасында көрсетілген құжаттармен бірге "Ақтоғай аудандық орталық ауруханасы" мемлекеттік коммуналдық қазыналық кәсіпорында есепте тұрғаны туралы жөнінде медициналық анықтамасы көрсетілген өтініштің негізінде - 7 (жеті) АЕК мөлшерінде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9) тармақшасында алтыншы абзацта көрсетілген санаттар үшін, осы Қағиданың </w:t>
      </w:r>
      <w:r>
        <w:rPr>
          <w:rFonts w:ascii="Times New Roman"/>
          <w:b w:val="false"/>
          <w:i w:val="false"/>
          <w:color w:val="000000"/>
          <w:sz w:val="28"/>
        </w:rPr>
        <w:t>13-тармағы</w:t>
      </w:r>
      <w:r>
        <w:rPr>
          <w:rFonts w:ascii="Times New Roman"/>
          <w:b w:val="false"/>
          <w:i w:val="false"/>
          <w:color w:val="000000"/>
          <w:sz w:val="28"/>
        </w:rPr>
        <w:t xml:space="preserve"> 1), 2), 3), 4), 5) тармақшасында көрсетілген құжаттармен бірге малдың бар (жоғы) туралы ауылдық округ ветеринарының анықтамасы, сатып алынатын малдың төлқұжатының көшірмесі, малды сатып алу туралы ниет-шарты, малды сатып алу туралы баламалы ниет-шарты және өтініші негізінде ірі немесе ұсақ қара мал сатып алуға - 80 (сексен) АЕК мөлшерінде әлеуметтік көмек;</w:t>
      </w:r>
    </w:p>
    <w:p>
      <w:pPr>
        <w:spacing w:after="0"/>
        <w:ind w:left="0"/>
        <w:jc w:val="both"/>
      </w:pPr>
      <w:r>
        <w:rPr>
          <w:rFonts w:ascii="Times New Roman"/>
          <w:b w:val="false"/>
          <w:i w:val="false"/>
          <w:color w:val="000000"/>
          <w:sz w:val="28"/>
        </w:rPr>
        <w:t>
      2) ай сайынғы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8) тармақшасында көрсетілген санаттар үшін, осы Қағиданың </w:t>
      </w:r>
      <w:r>
        <w:rPr>
          <w:rFonts w:ascii="Times New Roman"/>
          <w:b w:val="false"/>
          <w:i w:val="false"/>
          <w:color w:val="000000"/>
          <w:sz w:val="28"/>
        </w:rPr>
        <w:t>13-тармағы</w:t>
      </w:r>
      <w:r>
        <w:rPr>
          <w:rFonts w:ascii="Times New Roman"/>
          <w:b w:val="false"/>
          <w:i w:val="false"/>
          <w:color w:val="000000"/>
          <w:sz w:val="28"/>
        </w:rPr>
        <w:t xml:space="preserve"> 1), 2), 3), 4), 5) тармақшасында көрсетілген құжаттармен бірге өтініші негізінде, оқу төлем ақысын нақты төлем ақы мөлшерінде жартыжылда бір рет және жоғары оқу орындарында оқу кезеңінде тұруға, тамақтануға және тұрғылықты жеріне жол жүруге ай сайынғы - 10 (он) АЕК мөлшерінде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 тармағының</w:t>
      </w:r>
      <w:r>
        <w:rPr>
          <w:rFonts w:ascii="Times New Roman"/>
          <w:b w:val="false"/>
          <w:i w:val="false"/>
          <w:color w:val="000000"/>
          <w:sz w:val="28"/>
        </w:rPr>
        <w:t xml:space="preserve"> 8) тармақшасында екінші абзацта көрсетілген санаттар үшін, осы Қағиданың </w:t>
      </w:r>
      <w:r>
        <w:rPr>
          <w:rFonts w:ascii="Times New Roman"/>
          <w:b w:val="false"/>
          <w:i w:val="false"/>
          <w:color w:val="000000"/>
          <w:sz w:val="28"/>
        </w:rPr>
        <w:t>13-тармағы</w:t>
      </w:r>
      <w:r>
        <w:rPr>
          <w:rFonts w:ascii="Times New Roman"/>
          <w:b w:val="false"/>
          <w:i w:val="false"/>
          <w:color w:val="000000"/>
          <w:sz w:val="28"/>
        </w:rPr>
        <w:t xml:space="preserve"> 1), 2), 3), 4) тармақшасында көрсетілген құжаттармен бірге оқушының сабаққа қатысу табелінің көшірмесі көрсетілген өтініштің негізінде - 5 (бес) АЕК мөлшерінде әлеуметтік көмек;</w:t>
      </w:r>
    </w:p>
    <w:bookmarkStart w:name="z19" w:id="17"/>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Арнайы комиссия әлеуметтік көмек көрсету қажеттілігі туралы қорытынды шығарған кезде жергілікті өкілетті органдар бекіткен азаматтарды мұқтаждар санатына жатқызу үшін негіздемелер тізбесін басшылыққа алады.</w:t>
      </w:r>
    </w:p>
    <w:bookmarkEnd w:id="17"/>
    <w:bookmarkStart w:name="z20" w:id="18"/>
    <w:p>
      <w:pPr>
        <w:spacing w:after="0"/>
        <w:ind w:left="0"/>
        <w:jc w:val="left"/>
      </w:pPr>
      <w:r>
        <w:rPr>
          <w:rFonts w:ascii="Times New Roman"/>
          <w:b/>
          <w:i w:val="false"/>
          <w:color w:val="000000"/>
        </w:rPr>
        <w:t xml:space="preserve"> 3-тарау. Әлеуметтік көмек көрсету тәртібі</w:t>
      </w:r>
    </w:p>
    <w:bookmarkEnd w:id="18"/>
    <w:bookmarkStart w:name="z21" w:id="19"/>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органмен бекітетін тізімі бойынша көрсетіледі.</w:t>
      </w:r>
    </w:p>
    <w:bookmarkEnd w:id="19"/>
    <w:bookmarkStart w:name="z22" w:id="20"/>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округтың әкіміне өтінішке қоса мынадай құжаттарды:</w:t>
      </w:r>
    </w:p>
    <w:bookmarkEnd w:id="20"/>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3) Үлгілік қағидамен бекіткен нысанда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 немесе құжатты ұсынады.</w:t>
      </w:r>
    </w:p>
    <w:bookmarkStart w:name="z23" w:id="21"/>
    <w:p>
      <w:pPr>
        <w:spacing w:after="0"/>
        <w:ind w:left="0"/>
        <w:jc w:val="both"/>
      </w:pPr>
      <w:r>
        <w:rPr>
          <w:rFonts w:ascii="Times New Roman"/>
          <w:b w:val="false"/>
          <w:i w:val="false"/>
          <w:color w:val="000000"/>
          <w:sz w:val="28"/>
        </w:rPr>
        <w:t>
      14. Құжаттарды салыстырып тексеру үшін түпнұсқаларда және көшірмелерде ұсынылады, содан кейін құжаттардың түпнұсқалары өтініш берушіге қайтарылады.</w:t>
      </w:r>
    </w:p>
    <w:bookmarkEnd w:id="21"/>
    <w:bookmarkStart w:name="z24" w:id="22"/>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 ішінде өтініш берушінің құжаттарын адамның (отбасының) материалдық жағдайына тексеру жүргізу үшін учаскелік комиссияға жібереді.</w:t>
      </w:r>
    </w:p>
    <w:bookmarkEnd w:id="22"/>
    <w:bookmarkStart w:name="z25" w:id="23"/>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bookmarkEnd w:id="23"/>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 ішінде оларды қоса берілген құжаттармен уәкілетті органға жібереді.</w:t>
      </w:r>
    </w:p>
    <w:bookmarkStart w:name="z26" w:id="24"/>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4"/>
    <w:bookmarkStart w:name="z27" w:id="25"/>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5"/>
    <w:bookmarkStart w:name="z28" w:id="26"/>
    <w:p>
      <w:pPr>
        <w:spacing w:after="0"/>
        <w:ind w:left="0"/>
        <w:jc w:val="both"/>
      </w:pPr>
      <w:r>
        <w:rPr>
          <w:rFonts w:ascii="Times New Roman"/>
          <w:b w:val="false"/>
          <w:i w:val="false"/>
          <w:color w:val="000000"/>
          <w:sz w:val="28"/>
        </w:rPr>
        <w:t>
      19. Уәкілетті орган учаскелік комиссиядан немесе ауыл, ауылдық округ әкімінен құжаттар келіп түскен күннен бастап бір жұмыс күн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6"/>
    <w:bookmarkStart w:name="z29" w:id="27"/>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7"/>
    <w:bookmarkStart w:name="z30" w:id="28"/>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 ішінде қабылданған құжаттар мен арнайы комиссияның әлеуметтік көмек көрсету қажеттілігі туралы қорытындысы негізінде әлеуметтік көмек көрсету не көрсетуден бас тарту туралы шешім қабылдайды.</w:t>
      </w:r>
    </w:p>
    <w:bookmarkEnd w:id="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w:t>
      </w:r>
      <w:r>
        <w:rPr>
          <w:rFonts w:ascii="Times New Roman"/>
          <w:b w:val="false"/>
          <w:i w:val="false"/>
          <w:color w:val="000000"/>
          <w:sz w:val="28"/>
        </w:rPr>
        <w:t>-тармақтарында көрсетілген жағдайларда уәкілетті орган өтініш берушіден немесе ауыл, ауылдық округтің әкімінен құжаттарды қабылдаған күннен бастап жиырма жұмыс күн ішінде әлеуметтік көмек көрсету не көрсетуден бас тарту туралы шешім қабылдайды.</w:t>
      </w:r>
    </w:p>
    <w:bookmarkStart w:name="z31" w:id="29"/>
    <w:p>
      <w:pPr>
        <w:spacing w:after="0"/>
        <w:ind w:left="0"/>
        <w:jc w:val="both"/>
      </w:pPr>
      <w:r>
        <w:rPr>
          <w:rFonts w:ascii="Times New Roman"/>
          <w:b w:val="false"/>
          <w:i w:val="false"/>
          <w:color w:val="000000"/>
          <w:sz w:val="28"/>
        </w:rPr>
        <w:t>
      22. Уәкілетті орган шешім қабылдаған күннен бастап үш жұмыс күн ішінде қабылданған шешім туралы (бас тартқан жағдайда - негіздемесін көрсете отырып) өтініш берушіні жазбаша хабардар етеді.</w:t>
      </w:r>
    </w:p>
    <w:bookmarkEnd w:id="29"/>
    <w:bookmarkStart w:name="z32" w:id="30"/>
    <w:p>
      <w:pPr>
        <w:spacing w:after="0"/>
        <w:ind w:left="0"/>
        <w:jc w:val="both"/>
      </w:pPr>
      <w:r>
        <w:rPr>
          <w:rFonts w:ascii="Times New Roman"/>
          <w:b w:val="false"/>
          <w:i w:val="false"/>
          <w:color w:val="000000"/>
          <w:sz w:val="28"/>
        </w:rPr>
        <w:t>
      23. Әлеуметтік көмек көрсетуден бас тарту:</w:t>
      </w:r>
    </w:p>
    <w:bookmarkEnd w:id="30"/>
    <w:p>
      <w:pPr>
        <w:spacing w:after="0"/>
        <w:ind w:left="0"/>
        <w:jc w:val="both"/>
      </w:pPr>
      <w:r>
        <w:rPr>
          <w:rFonts w:ascii="Times New Roman"/>
          <w:b w:val="false"/>
          <w:i w:val="false"/>
          <w:color w:val="000000"/>
          <w:sz w:val="28"/>
        </w:rPr>
        <w:t>
      1) өтініш беруші ұсынған мәліметтердің дәйексіздігі анықталғанда;</w:t>
      </w:r>
    </w:p>
    <w:p>
      <w:pPr>
        <w:spacing w:after="0"/>
        <w:ind w:left="0"/>
        <w:jc w:val="both"/>
      </w:pPr>
      <w:r>
        <w:rPr>
          <w:rFonts w:ascii="Times New Roman"/>
          <w:b w:val="false"/>
          <w:i w:val="false"/>
          <w:color w:val="000000"/>
          <w:sz w:val="28"/>
        </w:rPr>
        <w:t>
      2) өтініш беруші адамның (отбасының) материалдық жағдайын тексеру жүргізуден бас тартқанда, жалтарғанда.</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жағдайда.</w:t>
      </w:r>
    </w:p>
    <w:bookmarkStart w:name="z33" w:id="31"/>
    <w:p>
      <w:pPr>
        <w:spacing w:after="0"/>
        <w:ind w:left="0"/>
        <w:jc w:val="left"/>
      </w:pPr>
      <w:r>
        <w:rPr>
          <w:rFonts w:ascii="Times New Roman"/>
          <w:b/>
          <w:i w:val="false"/>
          <w:color w:val="000000"/>
        </w:rPr>
        <w:t xml:space="preserve"> 4-тарау. Көрсетілетін әлеуметтік көмекті тоқтату және қайтару негіздемелері</w:t>
      </w:r>
    </w:p>
    <w:bookmarkEnd w:id="31"/>
    <w:bookmarkStart w:name="z34" w:id="32"/>
    <w:p>
      <w:pPr>
        <w:spacing w:after="0"/>
        <w:ind w:left="0"/>
        <w:jc w:val="both"/>
      </w:pPr>
      <w:r>
        <w:rPr>
          <w:rFonts w:ascii="Times New Roman"/>
          <w:b w:val="false"/>
          <w:i w:val="false"/>
          <w:color w:val="000000"/>
          <w:sz w:val="28"/>
        </w:rPr>
        <w:t>
      24. Әлеуметтік көмек:</w:t>
      </w:r>
    </w:p>
    <w:bookmarkEnd w:id="32"/>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Ақтоғай ауданы аумағы шегінен тыс жерге тұрақты тұруға кеткенде;</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жібергенде;</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5" w:id="33"/>
    <w:p>
      <w:pPr>
        <w:spacing w:after="0"/>
        <w:ind w:left="0"/>
        <w:jc w:val="both"/>
      </w:pP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p>
    <w:bookmarkEnd w:id="33"/>
    <w:bookmarkStart w:name="z36" w:id="34"/>
    <w:p>
      <w:pPr>
        <w:spacing w:after="0"/>
        <w:ind w:left="0"/>
        <w:jc w:val="left"/>
      </w:pPr>
      <w:r>
        <w:rPr>
          <w:rFonts w:ascii="Times New Roman"/>
          <w:b/>
          <w:i w:val="false"/>
          <w:color w:val="000000"/>
        </w:rPr>
        <w:t xml:space="preserve"> 5-тарау. Қорытынды ереже</w:t>
      </w:r>
    </w:p>
    <w:bookmarkEnd w:id="34"/>
    <w:bookmarkStart w:name="z37" w:id="35"/>
    <w:p>
      <w:pPr>
        <w:spacing w:after="0"/>
        <w:ind w:left="0"/>
        <w:jc w:val="both"/>
      </w:pPr>
      <w:r>
        <w:rPr>
          <w:rFonts w:ascii="Times New Roman"/>
          <w:b w:val="false"/>
          <w:i w:val="false"/>
          <w:color w:val="000000"/>
          <w:sz w:val="28"/>
        </w:rPr>
        <w:t>
      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