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daa4" w14:textId="b9ad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2016 жылғы 29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40/3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2016 жылғы 12 тамыздағы № 167/8 қаулысы. Павлодар облысының Әділет департаментінде 2016 жылғы 09 қыркүйекте № 5231 болып тіркелді. Күші жойылды - Павлодар облысы Железин аудандық әкімдігінің 2019 жылғы 18 қарашадағы № 368/10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18.11.2019 № 368/10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Железин ауданы әкімдігінің 2016 жылғы 29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40/3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актіледі мемлекеттік тіркеу тізілімінде № 4997 болып тіркелді, 2016 жылғы 18 наурыздағы ауданның № 11 "Туған өлке" және "Родные просторы"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әлеуметтік мәселелер жөніндегі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2016 жылғы 12 тамыздағы</w:t>
            </w:r>
            <w:r>
              <w:br/>
            </w:r>
            <w:r>
              <w:rPr>
                <w:rFonts w:ascii="Times New Roman"/>
                <w:b w:val="false"/>
                <w:i w:val="false"/>
                <w:color w:val="000000"/>
                <w:sz w:val="20"/>
              </w:rPr>
              <w:t>167/8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мен</w:t>
      </w:r>
      <w:r>
        <w:br/>
      </w:r>
      <w:r>
        <w:rPr>
          <w:rFonts w:ascii="Times New Roman"/>
          <w:b/>
          <w:i w:val="false"/>
          <w:color w:val="000000"/>
        </w:rPr>
        <w:t>өткізуді бірыңғай ұйымдастырушы орындалатын</w:t>
      </w:r>
      <w:r>
        <w:br/>
      </w:r>
      <w:r>
        <w:rPr>
          <w:rFonts w:ascii="Times New Roman"/>
          <w:b/>
          <w:i w:val="false"/>
          <w:color w:val="000000"/>
        </w:rPr>
        <w:t>бюджеттік 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0970"/>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органмен бюджеттік инвестициялық жобаларды іске асыруды қарастыратын дамудың бюджеттік бағдарламасы шеңберінде конкурс (аукцион) тәсілімен тауарларды, жұмыстарды, қызметтерді мемлекеттік сатып алу</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алуға бөлінген лот сомасы (тармақ жоспары) айлық есептік көрсеткіштен он бес мың есе асқанда, аудан тапсырыс берушілерінің бастамасы бойынша конкурс (аукцион) тәсілімен тауарларды, жұмыстарды, қызметтерді сатып алу</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2020" бағдарламасы аясында жоба бойынша жүзеге асырылатын тауарлар, жұмыс және қызмет көрсету туралы мемлекеттік сатып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