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78c0" w14:textId="2157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2016 жылғы 12 ақпандағы № 30/2 қаулысы. Павлодар облысының Әділет департаментінде 2016 жылғы 04 наурызда № 4954 болып тіркелді. Күші жойылды - Павлодар облысы Успен аудандық әкімдігінің 2019 жылғы 23 шілдедегі № 222/7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әкімдігінің 23.07.2019 № 222/7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Успен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"Успен ауданының құрылыс, сәулет және қала құрылысы бөлімі" коммуналдық мемлекеттік мекемесі тапсырыс берушілер үшін Успен ауданы бойынша мемлекеттік сатып алуды бірыңғай ұйымдастырушы болып анықталсын.</w:t>
      </w:r>
    </w:p>
    <w:bookmarkEnd w:id="1"/>
    <w:bookmarkStart w:name="z3" w:id="2"/>
    <w:p>
      <w:pPr>
        <w:spacing w:after="0"/>
        <w:ind w:left="0"/>
        <w:jc w:val="both"/>
      </w:pPr>
      <w:r>
        <w:rPr>
          <w:rFonts w:ascii="Times New Roman"/>
          <w:b w:val="false"/>
          <w:i w:val="false"/>
          <w:color w:val="000000"/>
          <w:sz w:val="28"/>
        </w:rPr>
        <w:t xml:space="preserve">
      2. Мемлекеттік сатып алуды ұйымдастыру мен өткізуді мемлекеттік сатып алуды бірыңғай ұйымдастырушы жүзеге асыратын бюджеттік бағдарламалар және тауарлар, жұмыстар, қызметтер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p>
    <w:bookmarkEnd w:id="2"/>
    <w:bookmarkStart w:name="z4" w:id="3"/>
    <w:p>
      <w:pPr>
        <w:spacing w:after="0"/>
        <w:ind w:left="0"/>
        <w:jc w:val="both"/>
      </w:pPr>
      <w:r>
        <w:rPr>
          <w:rFonts w:ascii="Times New Roman"/>
          <w:b w:val="false"/>
          <w:i w:val="false"/>
          <w:color w:val="000000"/>
          <w:sz w:val="28"/>
        </w:rPr>
        <w:t>
      3. Тапсырыс берушілер, жергілікті бюджеттік бағдарламалардың әкімшілері тапсырыс берушілердің Қазақстан Республикасының қолданыстағы мемлекеттік сатып алу туралы заңнамасына сәйкес мемлекеттік сатып алуды ұйымдастыру мен өткізуге қажетті құжаттарды мемлекеттік сатып алуды бірыңғай ұйымдастырушыға ұсынуды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бұл мәселеге жетекшілік ететін Успен ауданы әкімінің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күннен бастап қолданысқа енеді.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2016 жылғы 12 ақпандағы</w:t>
            </w:r>
            <w:r>
              <w:br/>
            </w:r>
            <w:r>
              <w:rPr>
                <w:rFonts w:ascii="Times New Roman"/>
                <w:b w:val="false"/>
                <w:i w:val="false"/>
                <w:color w:val="000000"/>
                <w:sz w:val="20"/>
              </w:rPr>
              <w:t>№ 30/2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Мемлекеттік сатып алуды ұйымдастыру мен өткізуді бірыңғай ұйымдастырушымен</w:t>
      </w:r>
      <w:r>
        <w:br/>
      </w:r>
      <w:r>
        <w:rPr>
          <w:rFonts w:ascii="Times New Roman"/>
          <w:b/>
          <w:i w:val="false"/>
          <w:color w:val="000000"/>
        </w:rPr>
        <w:t>жүзеге асырылатын бюджеттік бағдарламалар және тауарлар, жұмыстар, қызметтер</w:t>
      </w:r>
    </w:p>
    <w:bookmarkEnd w:id="6"/>
    <w:p>
      <w:pPr>
        <w:spacing w:after="0"/>
        <w:ind w:left="0"/>
        <w:jc w:val="both"/>
      </w:pPr>
      <w:r>
        <w:rPr>
          <w:rFonts w:ascii="Times New Roman"/>
          <w:b w:val="false"/>
          <w:i w:val="false"/>
          <w:color w:val="ff0000"/>
          <w:sz w:val="28"/>
        </w:rPr>
        <w:t xml:space="preserve">
      Ескерту. Қосымша жаңа редакцияда - Павлодар облысы Успен аудандық әкімдігінің 10.09.2018 </w:t>
      </w:r>
      <w:r>
        <w:rPr>
          <w:rFonts w:ascii="Times New Roman"/>
          <w:b w:val="false"/>
          <w:i w:val="false"/>
          <w:color w:val="ff0000"/>
          <w:sz w:val="28"/>
        </w:rPr>
        <w:t>№ 211/9</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1282"/>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органмен бюджеттік инвестицияның жобаларды жүзеге асыруын көздейтін бюджеттік даму бағдарламаларының шеңберінде конкурс (аукцион) тәсілімен тауарларды, жұмыстарды, қызметтердi мемлекеттік сатып алуын өткізу</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бастамасы бойынша тиісті қаржы жылына белгіленген сатып алуға бөлінген лоттың (жоспар тармағының) сомасы айлық есептік көрсеткіштің үш мың еселенген мөлшерінен асатын, бірақ айлық есептік көрсеткіштің жүз мың еселенген мөлшерінен аспаса конкурс (аукцион) тәсілімен тауарлар, жұмыстар, көрсетілетін қызметтер мемлекеттік сатып алулар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