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4cbb" w14:textId="32f4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Бiлiм басқармасының коммуналдық мемлекеттік қазыналық кәсіпорындары көрсететiн қызметтердiң бағаларын белгiлеу туралы</w:t>
      </w:r>
    </w:p>
    <w:p>
      <w:pPr>
        <w:spacing w:after="0"/>
        <w:ind w:left="0"/>
        <w:jc w:val="both"/>
      </w:pPr>
      <w:r>
        <w:rPr>
          <w:rFonts w:ascii="Times New Roman"/>
          <w:b w:val="false"/>
          <w:i w:val="false"/>
          <w:color w:val="000000"/>
          <w:sz w:val="28"/>
        </w:rPr>
        <w:t>Алматы қаласы әкімдігінің 2016 жылғы 22 желтоқсандағы № 4/606 қаулысы. Алматы қаласы Әділет департаментінде 2017 жылғы 18 қаңтарда № 1340 болып тіркелді</w:t>
      </w:r>
    </w:p>
    <w:p>
      <w:pPr>
        <w:spacing w:after="0"/>
        <w:ind w:left="0"/>
        <w:jc w:val="left"/>
      </w:pPr>
      <w:r>
        <w:rPr>
          <w:rFonts w:ascii="Times New Roman"/>
          <w:b w:val="false"/>
          <w:i w:val="false"/>
          <w:color w:val="000000"/>
          <w:sz w:val="28"/>
        </w:rPr>
        <w:t>      Алматы қаласы Бiлiм басқармасының коммуналдық</w:t>
      </w:r>
      <w:r>
        <w:br/>
      </w:r>
      <w:r>
        <w:rPr>
          <w:rFonts w:ascii="Times New Roman"/>
          <w:b w:val="false"/>
          <w:i w:val="false"/>
          <w:color w:val="000000"/>
          <w:sz w:val="28"/>
        </w:rPr>
        <w:t>мемлекеттік қазыналық кәсіпорындары көрсететiн</w:t>
      </w:r>
      <w:r>
        <w:br/>
      </w:r>
      <w:r>
        <w:rPr>
          <w:rFonts w:ascii="Times New Roman"/>
          <w:b w:val="false"/>
          <w:i w:val="false"/>
          <w:color w:val="000000"/>
          <w:sz w:val="28"/>
        </w:rPr>
        <w:t>қызметтердiң бағаларын белгiлеу туралы</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"Мемлекеттiк мүлiк туралы" Заңының </w:t>
      </w:r>
      <w:r>
        <w:rPr>
          <w:rFonts w:ascii="Times New Roman"/>
          <w:b w:val="false"/>
          <w:i w:val="false"/>
          <w:color w:val="000000"/>
          <w:sz w:val="28"/>
        </w:rPr>
        <w:t>156 бабының 2 тармағына</w:t>
      </w:r>
      <w:r>
        <w:rPr>
          <w:rFonts w:ascii="Times New Roman"/>
          <w:b w:val="false"/>
          <w:i w:val="false"/>
          <w:color w:val="000000"/>
          <w:sz w:val="28"/>
        </w:rPr>
        <w:t xml:space="preserve"> сәйкес, Алматы қаласының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1. Алматы қаласы Білім басқармасының коммуналдық мемлекеттік қазыналық кәсіпорындары:</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балалар музыкалық, көркем сурет мектептері және өнер мектептері;</w:t>
      </w:r>
      <w:r>
        <w:br/>
      </w:r>
      <w:r>
        <w:rPr>
          <w:rFonts w:ascii="Times New Roman"/>
          <w:b w:val="false"/>
          <w:i w:val="false"/>
          <w:color w:val="000000"/>
          <w:sz w:val="28"/>
        </w:rPr>
        <w:t>
      </w:t>
      </w:r>
      <w:r>
        <w:rPr>
          <w:rFonts w:ascii="Times New Roman"/>
          <w:b w:val="false"/>
          <w:i w:val="false"/>
          <w:color w:val="000000"/>
          <w:sz w:val="28"/>
        </w:rPr>
        <w:t>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оқушылар үйлері;</w:t>
      </w:r>
      <w:r>
        <w:br/>
      </w:r>
      <w:r>
        <w:rPr>
          <w:rFonts w:ascii="Times New Roman"/>
          <w:b w:val="false"/>
          <w:i w:val="false"/>
          <w:color w:val="000000"/>
          <w:sz w:val="28"/>
        </w:rPr>
        <w:t>
      </w:t>
      </w:r>
      <w:r>
        <w:rPr>
          <w:rFonts w:ascii="Times New Roman"/>
          <w:b w:val="false"/>
          <w:i w:val="false"/>
          <w:color w:val="000000"/>
          <w:sz w:val="28"/>
        </w:rPr>
        <w:t>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оқушылар сарайы;</w:t>
      </w:r>
      <w:r>
        <w:br/>
      </w:r>
      <w:r>
        <w:rPr>
          <w:rFonts w:ascii="Times New Roman"/>
          <w:b w:val="false"/>
          <w:i w:val="false"/>
          <w:color w:val="000000"/>
          <w:sz w:val="28"/>
        </w:rPr>
        <w:t>
      </w:t>
      </w:r>
      <w:r>
        <w:rPr>
          <w:rFonts w:ascii="Times New Roman"/>
          <w:b w:val="false"/>
          <w:i w:val="false"/>
          <w:color w:val="000000"/>
          <w:sz w:val="28"/>
        </w:rPr>
        <w:t xml:space="preserve">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туристер және натуралистер станциялары көрсететін қызметтердің бағалары белгіленсін. </w:t>
      </w:r>
      <w:r>
        <w:br/>
      </w:r>
      <w:r>
        <w:rPr>
          <w:rFonts w:ascii="Times New Roman"/>
          <w:b w:val="false"/>
          <w:i w:val="false"/>
          <w:color w:val="000000"/>
          <w:sz w:val="28"/>
        </w:rPr>
        <w:t>
      2. Алматы қаласы Білім басқармасы осы қаулыны әдiлет органдарында мемлекеттiк тiркеудi жүргiзсiн, одан кейiн ресми және мерзiмдi баспа басылымдарында, сондай-ақ Қазақстан Республикасының Үкiметi белгiлейтiн интернет-ресурста және Алматы қаласы әкiмдiгiнiң интернет-ресурсында жарияласын.</w:t>
      </w:r>
      <w:r>
        <w:br/>
      </w:r>
      <w:r>
        <w:rPr>
          <w:rFonts w:ascii="Times New Roman"/>
          <w:b w:val="false"/>
          <w:i w:val="false"/>
          <w:color w:val="000000"/>
          <w:sz w:val="28"/>
        </w:rPr>
        <w:t>
      </w:t>
      </w:r>
      <w:r>
        <w:rPr>
          <w:rFonts w:ascii="Times New Roman"/>
          <w:b w:val="false"/>
          <w:i w:val="false"/>
          <w:color w:val="000000"/>
          <w:sz w:val="28"/>
        </w:rPr>
        <w:t xml:space="preserve">3. Алматы қаласы әкімдігінің "Алматы қаласы Бiлiм басқармасының кәсiпорындары көрсететiн қызметтердiң бағаларын белгiлеу туралы" 2013 жылғы 19 қыркүйектегi № 3/808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1005 болып тіркелген, 2013 жылғы 17 қазанда "Вечерний Алматы" және "Алматы ақшамы" газеттерінде жарияланған) күші жойылды деп танылсын.</w:t>
      </w:r>
      <w:r>
        <w:br/>
      </w:r>
      <w:r>
        <w:rPr>
          <w:rFonts w:ascii="Times New Roman"/>
          <w:b w:val="false"/>
          <w:i w:val="false"/>
          <w:color w:val="000000"/>
          <w:sz w:val="28"/>
        </w:rPr>
        <w:t>
      4. Осы қаулының орындалуын бақылау Алматы қаласы әкімінің орынбасары А. Қырықбаевқа жүктелсін.</w:t>
      </w:r>
      <w:r>
        <w:br/>
      </w:r>
      <w:r>
        <w:rPr>
          <w:rFonts w:ascii="Times New Roman"/>
          <w:b w:val="false"/>
          <w:i w:val="false"/>
          <w:color w:val="000000"/>
          <w:sz w:val="28"/>
        </w:rPr>
        <w:t>
      5. Осы "Алматы қаласы Бiлiм басқармасының коммуналдық мемлекеттік қазыналық кәсіпорындары көрсететiн қызметтердiң бағаларын белгiлеу туралы"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4/606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Балалар музыкалық, көркем сурет мектептері және өнер мектептері көрсететін</w:t>
      </w:r>
      <w:r>
        <w:br/>
      </w:r>
      <w:r>
        <w:rPr>
          <w:rFonts w:ascii="Times New Roman"/>
          <w:b/>
          <w:i w:val="false"/>
          <w:color w:val="000000"/>
        </w:rPr>
        <w:t>қызметтердің бағалары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4/606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Оқушылар үйлері көрсететін қызметтердің бағалары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4/606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Оқушылар сарайы көрсететін қызметтердің бағалары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4/606 қаулысына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Туристер және натуралистер станциялары көрсететін қызметтердің бағалары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