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5871b" w14:textId="ab587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Солтүстік Қазақстан облысының облыстық бюджеті туралы" Солтүстік Қазақстан облыстық мәслихаттың 2015 жылғы 14 желтоқсандағы № 40/1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мәслихатының 2016 жылғы 15 наурыздағы N 42/8 шешімі. Солтүстік Қазақстан облысының Әділет департаментінде 2016 жылғы 4 сәуірдегі N 3679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және </w:t>
      </w:r>
      <w:r>
        <w:rPr>
          <w:rFonts w:ascii="Times New Roman"/>
          <w:b w:val="false"/>
          <w:i w:val="false"/>
          <w:color w:val="000000"/>
          <w:sz w:val="28"/>
        </w:rPr>
        <w:t>111-баптарына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облыстық мәслихат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Солтүстік Қазақстан облысының облыстық бюджеті туралы" Солтүстік Қазақстан облыстық мәслихаттың 2015 жылғы 14 желтоқсандағы № 40/1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2016 жылғы 8 қантарда № 3530 болып тіркелген, 2016 жылғы 16 қаңтардағы "Солтүстік Қазақстан" газетінде, 2016 жылғы 16 қаңтардағы "Северный Казахстан" газетінде жарияланған) мына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2016-2018 жылдарға, соның ішінде 2016 жылға арналған Солтүстік Қазақстан облысының облыстық бюджеті мынадай көлемде бекітілсін: </w:t>
      </w:r>
      <w:r>
        <w:br/>
      </w:r>
      <w:r>
        <w:rPr>
          <w:rFonts w:ascii="Times New Roman"/>
          <w:b w:val="false"/>
          <w:i w:val="false"/>
          <w:color w:val="000000"/>
          <w:sz w:val="28"/>
        </w:rPr>
        <w:t>
      </w:t>
      </w:r>
      <w:r>
        <w:rPr>
          <w:rFonts w:ascii="Times New Roman"/>
          <w:b w:val="false"/>
          <w:i w:val="false"/>
          <w:color w:val="000000"/>
          <w:sz w:val="28"/>
        </w:rPr>
        <w:t>1) кірістер – 129 047 304,9 мың теңге, соның ішінде мыналар бойынша:</w:t>
      </w:r>
      <w:r>
        <w:br/>
      </w:r>
      <w:r>
        <w:rPr>
          <w:rFonts w:ascii="Times New Roman"/>
          <w:b w:val="false"/>
          <w:i w:val="false"/>
          <w:color w:val="000000"/>
          <w:sz w:val="28"/>
        </w:rPr>
        <w:t>
      </w:t>
      </w:r>
      <w:r>
        <w:rPr>
          <w:rFonts w:ascii="Times New Roman"/>
          <w:b w:val="false"/>
          <w:i w:val="false"/>
          <w:color w:val="000000"/>
          <w:sz w:val="28"/>
        </w:rPr>
        <w:t>салықтық түсімдер – 12 520 205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66 493,8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түскен түсімдер – 1 000 мың тенге;</w:t>
      </w:r>
      <w:r>
        <w:br/>
      </w:r>
      <w:r>
        <w:rPr>
          <w:rFonts w:ascii="Times New Roman"/>
          <w:b w:val="false"/>
          <w:i w:val="false"/>
          <w:color w:val="000000"/>
          <w:sz w:val="28"/>
        </w:rPr>
        <w:t>
      </w:t>
      </w:r>
      <w:r>
        <w:rPr>
          <w:rFonts w:ascii="Times New Roman"/>
          <w:b w:val="false"/>
          <w:i w:val="false"/>
          <w:color w:val="000000"/>
          <w:sz w:val="28"/>
        </w:rPr>
        <w:t xml:space="preserve">трансферттер түсімі – 116 459 606,1 мың теңге; </w:t>
      </w:r>
      <w:r>
        <w:br/>
      </w:r>
      <w:r>
        <w:rPr>
          <w:rFonts w:ascii="Times New Roman"/>
          <w:b w:val="false"/>
          <w:i w:val="false"/>
          <w:color w:val="000000"/>
          <w:sz w:val="28"/>
        </w:rPr>
        <w:t>
      </w:t>
      </w:r>
      <w:r>
        <w:rPr>
          <w:rFonts w:ascii="Times New Roman"/>
          <w:b w:val="false"/>
          <w:i w:val="false"/>
          <w:color w:val="000000"/>
          <w:sz w:val="28"/>
        </w:rPr>
        <w:t xml:space="preserve">2) шығындар – 128 567 733,9 мың теңге; </w:t>
      </w:r>
      <w:r>
        <w:br/>
      </w:r>
      <w:r>
        <w:rPr>
          <w:rFonts w:ascii="Times New Roman"/>
          <w:b w:val="false"/>
          <w:i w:val="false"/>
          <w:color w:val="000000"/>
          <w:sz w:val="28"/>
        </w:rPr>
        <w:t>
      </w:t>
      </w:r>
      <w:r>
        <w:rPr>
          <w:rFonts w:ascii="Times New Roman"/>
          <w:b w:val="false"/>
          <w:i w:val="false"/>
          <w:color w:val="000000"/>
          <w:sz w:val="28"/>
        </w:rPr>
        <w:t>3) таза бюджеттік кредиттеу – 4 491 237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5 029 114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537 877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жасалатын операциялар бойынша сальдо – 149 900 мың теңге, соның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150 000 мың теңге;</w:t>
      </w:r>
      <w:r>
        <w:br/>
      </w:r>
      <w:r>
        <w:rPr>
          <w:rFonts w:ascii="Times New Roman"/>
          <w:b w:val="false"/>
          <w:i w:val="false"/>
          <w:color w:val="000000"/>
          <w:sz w:val="28"/>
        </w:rPr>
        <w:t>
      </w:t>
      </w:r>
      <w:r>
        <w:rPr>
          <w:rFonts w:ascii="Times New Roman"/>
          <w:b w:val="false"/>
          <w:i w:val="false"/>
          <w:color w:val="000000"/>
          <w:sz w:val="28"/>
        </w:rPr>
        <w:t>мемлекеттің қаржылық активтерін сатудан түскен түсімдер – 100 мың теңге;</w:t>
      </w:r>
      <w:r>
        <w:br/>
      </w:r>
      <w:r>
        <w:rPr>
          <w:rFonts w:ascii="Times New Roman"/>
          <w:b w:val="false"/>
          <w:i w:val="false"/>
          <w:color w:val="000000"/>
          <w:sz w:val="28"/>
        </w:rPr>
        <w:t>
      </w:t>
      </w:r>
      <w:r>
        <w:rPr>
          <w:rFonts w:ascii="Times New Roman"/>
          <w:b w:val="false"/>
          <w:i w:val="false"/>
          <w:color w:val="000000"/>
          <w:sz w:val="28"/>
        </w:rPr>
        <w:t xml:space="preserve">5) бюджет тапшылығы – -4 161 566 мың теңге; </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 4 161 566 мың теңге.";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9-тармақтағы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28) тармақша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мынадай мазмұндағы 34), 35), 36), 37) тармақшалармен толықтырылсын:</w:t>
      </w:r>
      <w:r>
        <w:br/>
      </w:r>
      <w:r>
        <w:rPr>
          <w:rFonts w:ascii="Times New Roman"/>
          <w:b w:val="false"/>
          <w:i w:val="false"/>
          <w:color w:val="000000"/>
          <w:sz w:val="28"/>
        </w:rPr>
        <w:t>
      </w:t>
      </w:r>
      <w:r>
        <w:rPr>
          <w:rFonts w:ascii="Times New Roman"/>
          <w:b w:val="false"/>
          <w:i w:val="false"/>
          <w:color w:val="000000"/>
          <w:sz w:val="28"/>
        </w:rPr>
        <w:t>"34)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8"/>
        </w:rPr>
        <w:t>
      </w:t>
      </w:r>
      <w:r>
        <w:rPr>
          <w:rFonts w:ascii="Times New Roman"/>
          <w:b w:val="false"/>
          <w:i w:val="false"/>
          <w:color w:val="000000"/>
          <w:sz w:val="28"/>
        </w:rPr>
        <w:t xml:space="preserve">35) экономикалық тұрақтылықты қамтамасыз ету; </w:t>
      </w:r>
      <w:r>
        <w:br/>
      </w:r>
      <w:r>
        <w:rPr>
          <w:rFonts w:ascii="Times New Roman"/>
          <w:b w:val="false"/>
          <w:i w:val="false"/>
          <w:color w:val="000000"/>
          <w:sz w:val="28"/>
        </w:rPr>
        <w:t>
      </w:t>
      </w:r>
      <w:r>
        <w:rPr>
          <w:rFonts w:ascii="Times New Roman"/>
          <w:b w:val="false"/>
          <w:i w:val="false"/>
          <w:color w:val="000000"/>
          <w:sz w:val="28"/>
        </w:rPr>
        <w:t xml:space="preserve">36) жергілікті бюджет шығындарын өтеуді қамтамасыз ету; </w:t>
      </w:r>
      <w:r>
        <w:br/>
      </w:r>
      <w:r>
        <w:rPr>
          <w:rFonts w:ascii="Times New Roman"/>
          <w:b w:val="false"/>
          <w:i w:val="false"/>
          <w:color w:val="000000"/>
          <w:sz w:val="28"/>
        </w:rPr>
        <w:t>
      </w:t>
      </w:r>
      <w:r>
        <w:rPr>
          <w:rFonts w:ascii="Times New Roman"/>
          <w:b w:val="false"/>
          <w:i w:val="false"/>
          <w:color w:val="000000"/>
          <w:sz w:val="28"/>
        </w:rPr>
        <w:t>37) тұрғын үй-коммуналдық шаруашылық объектілерінің қауіпті техникалық қондырғыларын қауіпсіз пайдалануға бақылауды жүзеге асыратын жергілікті атқарушы органдардың штат санын ұстау.";</w:t>
      </w:r>
      <w:r>
        <w:br/>
      </w:r>
      <w:r>
        <w:rPr>
          <w:rFonts w:ascii="Times New Roman"/>
          <w:b w:val="false"/>
          <w:i w:val="false"/>
          <w:color w:val="000000"/>
          <w:sz w:val="28"/>
        </w:rPr>
        <w:t>
      </w:t>
      </w:r>
      <w:r>
        <w:rPr>
          <w:rFonts w:ascii="Times New Roman"/>
          <w:b w:val="false"/>
          <w:i w:val="false"/>
          <w:color w:val="000000"/>
          <w:sz w:val="28"/>
        </w:rPr>
        <w:t xml:space="preserve">мынадай мазмұндағы </w:t>
      </w:r>
      <w:r>
        <w:rPr>
          <w:rFonts w:ascii="Times New Roman"/>
          <w:b w:val="false"/>
          <w:i w:val="false"/>
          <w:color w:val="000000"/>
          <w:sz w:val="28"/>
        </w:rPr>
        <w:t>11-1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"11-1. 2016 жылға арналған облыстық бюджетте Қазақстан Республикасының Ұлттық қорынан берілетін нысаналы трансферт есебінен бюджеттік кредиттер ескерілсін:</w:t>
      </w:r>
      <w:r>
        <w:br/>
      </w:r>
      <w:r>
        <w:rPr>
          <w:rFonts w:ascii="Times New Roman"/>
          <w:b w:val="false"/>
          <w:i w:val="false"/>
          <w:color w:val="000000"/>
          <w:sz w:val="28"/>
        </w:rPr>
        <w:t>
      </w:t>
      </w:r>
      <w:r>
        <w:rPr>
          <w:rFonts w:ascii="Times New Roman"/>
          <w:b w:val="false"/>
          <w:i w:val="false"/>
          <w:color w:val="000000"/>
          <w:sz w:val="28"/>
        </w:rPr>
        <w:t>жұмыспен қамту жол картасы 2020 шеңберінде моноқалаларда, кіші қалаларда және ауылдық елді мекендерде кәсіпкерлікті дамытуды жәрдемдесуге;</w:t>
      </w:r>
      <w:r>
        <w:br/>
      </w:r>
      <w:r>
        <w:rPr>
          <w:rFonts w:ascii="Times New Roman"/>
          <w:b w:val="false"/>
          <w:i w:val="false"/>
          <w:color w:val="000000"/>
          <w:sz w:val="28"/>
        </w:rPr>
        <w:t>
      </w:t>
      </w:r>
      <w:r>
        <w:rPr>
          <w:rFonts w:ascii="Times New Roman"/>
          <w:b w:val="false"/>
          <w:i w:val="false"/>
          <w:color w:val="000000"/>
          <w:sz w:val="28"/>
        </w:rPr>
        <w:t>жылумен, сумен жабдықтау және су өткізу жүйелерін реконструкциялауға және салуға.</w:t>
      </w:r>
      <w:r>
        <w:br/>
      </w:r>
      <w:r>
        <w:rPr>
          <w:rFonts w:ascii="Times New Roman"/>
          <w:b w:val="false"/>
          <w:i w:val="false"/>
          <w:color w:val="000000"/>
          <w:sz w:val="28"/>
        </w:rPr>
        <w:t>
      </w:t>
      </w:r>
      <w:r>
        <w:rPr>
          <w:rFonts w:ascii="Times New Roman"/>
          <w:b w:val="false"/>
          <w:i w:val="false"/>
          <w:color w:val="000000"/>
          <w:sz w:val="28"/>
        </w:rPr>
        <w:t>Көрсетілген сомаларды бөлу "2016-2018 жылдарға арналған облыстық бюджеті туралы" Солтүстік Қазақстан облыстық мәслихаттың шешімін іске асыру барысы туралы Солтүстік Қазақстан облыс әкімдігінің қаулысымен айқындалады.";</w:t>
      </w:r>
      <w:r>
        <w:br/>
      </w:r>
      <w:r>
        <w:rPr>
          <w:rFonts w:ascii="Times New Roman"/>
          <w:b w:val="false"/>
          <w:i w:val="false"/>
          <w:color w:val="000000"/>
          <w:sz w:val="28"/>
        </w:rPr>
        <w:t>
      </w:t>
      </w:r>
      <w:r>
        <w:rPr>
          <w:rFonts w:ascii="Times New Roman"/>
          <w:b w:val="false"/>
          <w:i w:val="false"/>
          <w:color w:val="000000"/>
          <w:sz w:val="28"/>
        </w:rPr>
        <w:t xml:space="preserve">мынадай мазмұндағы </w:t>
      </w:r>
      <w:r>
        <w:rPr>
          <w:rFonts w:ascii="Times New Roman"/>
          <w:b w:val="false"/>
          <w:i w:val="false"/>
          <w:color w:val="000000"/>
          <w:sz w:val="28"/>
        </w:rPr>
        <w:t>12-1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xml:space="preserve">"12-1. 5-қосымшаға сәйкес облыстық бюджет шығыстары қаржы жылының басына қалыптасқан бюджеттік қаражаттың бос қалдықтары, 2015 жылы пайдаланылмаған республикалық және облыстық бюджеттердің нысаналы трансферттерін қайтару есебінен көзделсін."; </w:t>
      </w:r>
      <w:r>
        <w:br/>
      </w:r>
      <w:r>
        <w:rPr>
          <w:rFonts w:ascii="Times New Roman"/>
          <w:b w:val="false"/>
          <w:i w:val="false"/>
          <w:color w:val="000000"/>
          <w:sz w:val="28"/>
        </w:rPr>
        <w:t>
      </w:t>
      </w:r>
      <w:r>
        <w:rPr>
          <w:rFonts w:ascii="Times New Roman"/>
          <w:b w:val="false"/>
          <w:i w:val="false"/>
          <w:color w:val="000000"/>
          <w:sz w:val="28"/>
        </w:rPr>
        <w:t xml:space="preserve">көрсетілген шешімге </w:t>
      </w:r>
      <w:r>
        <w:rPr>
          <w:rFonts w:ascii="Times New Roman"/>
          <w:b w:val="false"/>
          <w:i w:val="false"/>
          <w:color w:val="000000"/>
          <w:sz w:val="28"/>
        </w:rPr>
        <w:t>1-қосымша</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осы шешімге 2</w:t>
      </w:r>
      <w:r>
        <w:rPr>
          <w:rFonts w:ascii="Times New Roman"/>
          <w:b w:val="false"/>
          <w:i w:val="false"/>
          <w:color w:val="000000"/>
          <w:sz w:val="28"/>
        </w:rPr>
        <w:t>-қосымшаға</w:t>
      </w:r>
      <w:r>
        <w:rPr>
          <w:rFonts w:ascii="Times New Roman"/>
          <w:b w:val="false"/>
          <w:i w:val="false"/>
          <w:color w:val="000000"/>
          <w:sz w:val="28"/>
        </w:rPr>
        <w:t xml:space="preserve"> сәйкес 5-қосымшамен толықтырылсын.</w:t>
      </w:r>
      <w:r>
        <w:br/>
      </w:r>
      <w:r>
        <w:rPr>
          <w:rFonts w:ascii="Times New Roman"/>
          <w:b w:val="false"/>
          <w:i w:val="false"/>
          <w:color w:val="000000"/>
          <w:sz w:val="28"/>
        </w:rPr>
        <w:t>
      </w:t>
      </w:r>
      <w:r>
        <w:rPr>
          <w:rFonts w:ascii="Times New Roman"/>
          <w:b w:val="false"/>
          <w:i w:val="false"/>
          <w:color w:val="000000"/>
          <w:sz w:val="28"/>
        </w:rPr>
        <w:t xml:space="preserve">2. Осы шешім 2016 жылғы 1 қаңтардан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1"/>
        <w:gridCol w:w="4199"/>
      </w:tblGrid>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облыстық</w:t>
            </w:r>
            <w:r>
              <w:br/>
            </w:r>
            <w:r>
              <w:rPr>
                <w:rFonts w:ascii="Times New Roman"/>
                <w:b w:val="false"/>
                <w:i/>
                <w:color w:val="000000"/>
                <w:sz w:val="20"/>
              </w:rPr>
              <w:t>мәслихаттың</w:t>
            </w:r>
            <w:r>
              <w:br/>
            </w:r>
            <w:r>
              <w:rPr>
                <w:rFonts w:ascii="Times New Roman"/>
                <w:b w:val="false"/>
                <w:i/>
                <w:color w:val="000000"/>
                <w:sz w:val="20"/>
              </w:rPr>
              <w:t>XXXXII сессиясының төрағасы</w:t>
            </w:r>
            <w:r>
              <w:rPr>
                <w:rFonts w:ascii="Times New Roman"/>
                <w:b w:val="false"/>
                <w:i w:val="false"/>
                <w:color w:val="000000"/>
                <w:sz w:val="20"/>
              </w:rPr>
              <w:t>
</w:t>
            </w:r>
          </w:p>
        </w:tc>
        <w:tc>
          <w:tcPr>
            <w:tcW w:w="41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Мантариди</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облыстық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1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Едіресов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 сессиясының 2016 жылғы 15 наурыздағы № 42/8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 сессиясының 2015 жылғы 14 желтоқсандағы № 40/1 шешіміне 1 қосымша</w:t>
            </w:r>
          </w:p>
        </w:tc>
      </w:tr>
    </w:tbl>
    <w:bookmarkStart w:name="z43" w:id="0"/>
    <w:p>
      <w:pPr>
        <w:spacing w:after="0"/>
        <w:ind w:left="0"/>
        <w:jc w:val="left"/>
      </w:pPr>
      <w:r>
        <w:rPr>
          <w:rFonts w:ascii="Times New Roman"/>
          <w:b/>
          <w:i w:val="false"/>
          <w:color w:val="000000"/>
        </w:rPr>
        <w:t xml:space="preserve"> 2016 жылға арналған Солтүстiк Қазақстан облыстық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885"/>
        <w:gridCol w:w="885"/>
        <w:gridCol w:w="6805"/>
        <w:gridCol w:w="310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129 047 304,9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12 520 205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10 633 882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10 633 882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467 191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467 191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1 419 132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1 419 132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66 493,8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42 340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30 340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5 873,8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5 873,8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116 459 606,1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3 635 914,1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3 635 914,1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112 823 692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112 823 692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128 567 733,9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1 274 737,3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50 970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50 970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675 179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әкімінің қызметін қамтамасыз ету жөніндегі қызметтер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554 316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84 180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36 683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182 227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174 439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4 788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51 885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23 170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28 715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168 159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168 159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54 398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54 398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91 919,3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Экономикалық саясатты, мемлекеттік жоспарлау жүйесін қалыптастыру мен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84 010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7 909,3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477 132,1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465 533,1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19 803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38 856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222 874,1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төтенше жағдайлардың алдын алу және жою</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11 599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11 599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4 772 266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19 295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19 295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4 752 971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4 081 075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6 195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50 484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тәртіппен тұтқындалған адамдарды ұстауды ұйымдастыру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30 451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94 766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12 315 298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173 575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122 379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51 196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8 833 336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112 577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1 286 727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13 848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41 530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613 232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142 177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47 231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18 287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3 924 441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2 461 170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23 060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129 977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13 843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2 440 197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491 183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1 949 014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868 190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595 825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272 365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24 349 829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24 349 829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106 919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487 085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173 978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153 153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3 051 441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596 764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80 523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651 428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236 847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789 972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361 567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375 582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335 330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732 303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59 740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851 195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45 132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209 111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12 325 006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612 586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1 974 167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3 589 051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2 681 789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114 279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 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469 017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164 035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55 610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1 369 041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38 954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217 927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4 417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4 839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4 943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164 925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45 611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17 003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11 188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830 952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793 824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37 128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27 919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27 919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мемлекеттік еңбек инспекциясы басқармасы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47 498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47 498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5 344 921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29 379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29 379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11 876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11 876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108 467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94 596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13 871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2 028 488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1 972 794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қызметтік тұрғын үй салуға, еңбекші жастарға арналған жатақханалар мен инженерлік-коммуникациялық инфрақұрылымды салуға және (немесе) реконструкциялауға берілетін нысаналы даму трансферттері</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35 694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30 216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24 786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5 430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3 133 983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коммуналдық үй-шаруашылық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57 566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403 661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13 125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81 967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1 838 117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4 437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726 500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нысаналы даму трансферттері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8 610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2 512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3 714 912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539 971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91 783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35 987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7 840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404 361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83 142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36 982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46 160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1 645 247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архив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57 180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144 002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284 134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620 755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145 210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288 966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1 401 124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47 015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47 500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1 171 707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45 120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89 782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10 428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10 428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465 680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465 680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465 680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24 876 651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45 149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45 149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894 758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71 901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792 996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19 651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10 210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23 636 220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147 538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613 455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9 921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4 452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2 146 904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3 366 258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106 131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2 285 700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23 160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 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914 175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107 743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7 794 002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39 600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6 075 265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Азық-түлік тауарларының өңірлік тұрақтандыру қорларын қалыптастыру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205 663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71 863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18 025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7 595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105 994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инспекциясы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44 861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44 861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166 226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72 878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52 879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19 999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50 882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25 847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25 035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 және лицензиялау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42 466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сәулет-құрылыс бақылау және лицензиялау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42 466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6 658 738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6 658 738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60 880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1 028 492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1 697 096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2 441 942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1 401 870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28 458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17 014 727,7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13 705 978,7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251 637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894 311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9 909 406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2 650 624,7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1 723 332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354 297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1 369 035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индустриялық-инновациялық даму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66 640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индустриялық-инновациялық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51 518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15 122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кәсіпкерлік және туризм басқармасы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1 514 326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1 317 620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5 706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4 451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4 451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23 547 564,8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23 547 564,8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23 246 969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286 509,6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14 085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4 491 237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5 029 114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917 076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кәсіпкерлік және туризм басқармасы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917 076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917 076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3 743 888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456 500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тұрғын үй жобалауға және салуға кредит беру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456 500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3 287 388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жылу, сумен жабдықтау және су бұру жүйелерін реконструкциялауға және салуға кредит беру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3 287 388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318 150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318 150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 әлеуметтік қолдау шараларын іске асыру үшін жергілікті атқарушы органдарға берілетін бюджеттік кредиттер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318 150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537 877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537 877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бюджеттіқ кредиттерді өтеу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537 877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активтермен операциялар бойынша сальдо</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149 900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(профицитi)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-4 161 566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4 161 566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(профицитін пайдалану)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4 572 614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4 572 614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4 572 614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6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537 877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537 877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537 877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126 829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126 829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126 829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 сессиясының 2016 жылғы 15 наурыздағы № 42/8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 сессиясының2015 жылғы 14 желтоқсандағы № 40/1 шешіміне 5 қосымша</w:t>
            </w:r>
          </w:p>
        </w:tc>
      </w:tr>
    </w:tbl>
    <w:bookmarkStart w:name="z388" w:id="1"/>
    <w:p>
      <w:pPr>
        <w:spacing w:after="0"/>
        <w:ind w:left="0"/>
        <w:jc w:val="left"/>
      </w:pPr>
      <w:r>
        <w:rPr>
          <w:rFonts w:ascii="Times New Roman"/>
          <w:b/>
          <w:i w:val="false"/>
          <w:color w:val="000000"/>
        </w:rPr>
        <w:t xml:space="preserve"> Қаржы жылының басына қалыптасқан бюджеттік қаражаттың бос қалдықтары, 2015 жылы пайдаланылмаған республикалық және облыстық бюджеттердің нысаналы трансферттерін қайтару есебінен шығыстар</w:t>
      </w:r>
    </w:p>
    <w:bookmarkEnd w:id="1"/>
    <w:bookmarkStart w:name="z389" w:id="2"/>
    <w:p>
      <w:pPr>
        <w:spacing w:after="0"/>
        <w:ind w:left="0"/>
        <w:jc w:val="left"/>
      </w:pPr>
      <w:r>
        <w:rPr>
          <w:rFonts w:ascii="Times New Roman"/>
          <w:b/>
          <w:i w:val="false"/>
          <w:color w:val="000000"/>
        </w:rPr>
        <w:t xml:space="preserve"> Кірістер: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1122"/>
        <w:gridCol w:w="1122"/>
        <w:gridCol w:w="1122"/>
        <w:gridCol w:w="5370"/>
        <w:gridCol w:w="27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5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5 873,8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5 873,8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5 873,8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5 816,1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323 806,1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323 806,1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323 806,1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трансферттерді қайтару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309 719,9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234 269,0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ауданы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ауданы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23 491,6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12 347,7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Мағжан Жұмабаев ауданы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5 523,6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24 306,4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8 638,0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18 817,9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Тимирязев ауданы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2 798,1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 ауданы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932,2</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 ақын ауданы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135 400,1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75 450,9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ауданы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Мағжан Жұмабаев ауданы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2 351,7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 ауданы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7 863,2</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Шал ақын ауданы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64 196,2</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14 085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ауданы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14 085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5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126 829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126 829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126 829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126 829</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456 508,9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29 084,1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29 084,1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29 084,1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17 328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17 328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17 328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77 012</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64 019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64 019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ауданы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2 863</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ауданы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10 348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5 895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3 241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5 516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5 718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Тимирязев ауданы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8 436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 ауданы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 ақын ауданы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4 345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7 099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12 993</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12 993</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21 994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16 564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16 564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аудандар бойынша:</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Ақжар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2 939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Ғабит Мүсірепов атындағы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7 996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5 430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5 430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300 595,8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286 509,6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14 085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456 508,9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