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a924" w14:textId="783a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Солтүстік Қазақстан облысының облыстық бюджеті туралы" Солтүстік Қазақстан облыстық мәслихаттың 2015 жылғы 14 желтоқсандағы № 40/1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мәслихатының 2016 жылғы 20 маусымдағы N 3/3 шешімі. Солтүстік Қазақстан облысының Әділет департаментінде 2016 жылғы 24 маусымда N 3790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Солтүстік Қазақстан облысының облыстық бюджеті туралы" Солтүстік Қазақстан облыстық мәслихаттың 2015 жылғы 14 желтоқсандағы № 40/1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2016 жылғы 8 қаңтарда № 3530 болып тіркелген, 2016 жылғы 16 қаңтардағы "Солтүстік Қазақстан" газетінде, 2016 жылғы 16 қаңтардағы "Северный Казахстан" газетінде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2016-2018 жылдарға, соның ішінде 2016 жылға арналған Солтүстік Қазақстан облысының облыстық бюджеті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131 495 270,3 мың теңге, соның ішінде мыналар бойынша:</w:t>
      </w:r>
      <w:r>
        <w:br/>
      </w:r>
      <w:r>
        <w:rPr>
          <w:rFonts w:ascii="Times New Roman"/>
          <w:b w:val="false"/>
          <w:i w:val="false"/>
          <w:color w:val="000000"/>
          <w:sz w:val="28"/>
        </w:rPr>
        <w:t>
      </w:t>
      </w:r>
      <w:r>
        <w:rPr>
          <w:rFonts w:ascii="Times New Roman"/>
          <w:b w:val="false"/>
          <w:i w:val="false"/>
          <w:color w:val="000000"/>
          <w:sz w:val="28"/>
        </w:rPr>
        <w:t>салықтық түсімдер – 14 690 612,3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319 452,1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 – 24 099,8 мың тенге;</w:t>
      </w:r>
      <w:r>
        <w:br/>
      </w:r>
      <w:r>
        <w:rPr>
          <w:rFonts w:ascii="Times New Roman"/>
          <w:b w:val="false"/>
          <w:i w:val="false"/>
          <w:color w:val="000000"/>
          <w:sz w:val="28"/>
        </w:rPr>
        <w:t>
      </w:t>
      </w:r>
      <w:r>
        <w:rPr>
          <w:rFonts w:ascii="Times New Roman"/>
          <w:b w:val="false"/>
          <w:i w:val="false"/>
          <w:color w:val="000000"/>
          <w:sz w:val="28"/>
        </w:rPr>
        <w:t xml:space="preserve">трансферттер түсімдері – 116 461 106,1 мың теңге; </w:t>
      </w:r>
      <w:r>
        <w:br/>
      </w:r>
      <w:r>
        <w:rPr>
          <w:rFonts w:ascii="Times New Roman"/>
          <w:b w:val="false"/>
          <w:i w:val="false"/>
          <w:color w:val="000000"/>
          <w:sz w:val="28"/>
        </w:rPr>
        <w:t>
      </w:t>
      </w:r>
      <w:r>
        <w:rPr>
          <w:rFonts w:ascii="Times New Roman"/>
          <w:b w:val="false"/>
          <w:i w:val="false"/>
          <w:color w:val="000000"/>
          <w:sz w:val="28"/>
        </w:rPr>
        <w:t xml:space="preserve">2) шығындар – 130 123 551,1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8 404 675,3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9 230 744,2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826 068,9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239 900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240 000 мың теңге;</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сатудан түскен түсімдер – 100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 -7 272 856,1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 7 272 856,1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"12. 2016 жылға арналған облыстық бюджетте аудандар мен Петропавл қаласының бюджеттеріне нысаналы трансферттер және бюджеттік кредиттер көзделсін.</w:t>
      </w:r>
      <w:r>
        <w:br/>
      </w:r>
      <w:r>
        <w:rPr>
          <w:rFonts w:ascii="Times New Roman"/>
          <w:b w:val="false"/>
          <w:i w:val="false"/>
          <w:color w:val="000000"/>
          <w:sz w:val="28"/>
        </w:rPr>
        <w:t>
      </w:t>
      </w:r>
      <w:r>
        <w:rPr>
          <w:rFonts w:ascii="Times New Roman"/>
          <w:b w:val="false"/>
          <w:i w:val="false"/>
          <w:color w:val="000000"/>
          <w:sz w:val="28"/>
        </w:rPr>
        <w:t>Көрсетілген трансферттерді және бюджеттік кредиттерді бөлу 2016-2018 жылдарға арналған облыстық бюджет туралы Солтүстік Қазақстан облыстық мәслихаттың шешімін іске асыру туралы Солтүстік Қазақстан облысы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w:t>
            </w:r>
            <w:r>
              <w:br/>
            </w:r>
            <w:r>
              <w:rPr>
                <w:rFonts w:ascii="Times New Roman"/>
                <w:b w:val="false"/>
                <w:i/>
                <w:color w:val="000000"/>
                <w:sz w:val="20"/>
              </w:rPr>
              <w:t>облыстық мәслихаттың</w:t>
            </w:r>
            <w:r>
              <w:br/>
            </w:r>
            <w:r>
              <w:rPr>
                <w:rFonts w:ascii="Times New Roman"/>
                <w:b w:val="false"/>
                <w:i/>
                <w:color w:val="000000"/>
                <w:sz w:val="20"/>
              </w:rPr>
              <w:t>III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w:t>
            </w:r>
            <w:r>
              <w:br/>
            </w:r>
            <w:r>
              <w:rPr>
                <w:rFonts w:ascii="Times New Roman"/>
                <w:b w:val="false"/>
                <w:i/>
                <w:color w:val="000000"/>
                <w:sz w:val="20"/>
              </w:rPr>
              <w:t>облыстық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2016 жылғы 20 маусымдағы № 3/3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2015 жылғы 14 желтоқсандағы № 40/1 шешіміне1 қосымша</w:t>
            </w:r>
          </w:p>
        </w:tc>
      </w:tr>
    </w:tbl>
    <w:bookmarkStart w:name="z31" w:id="0"/>
    <w:p>
      <w:pPr>
        <w:spacing w:after="0"/>
        <w:ind w:left="0"/>
        <w:jc w:val="left"/>
      </w:pPr>
      <w:r>
        <w:rPr>
          <w:rFonts w:ascii="Times New Roman"/>
          <w:b/>
          <w:i w:val="false"/>
          <w:color w:val="000000"/>
        </w:rPr>
        <w:t xml:space="preserve"> 2016 жылға арналған Солтүстiк Қазақстан облыстық бюджет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1"/>
        <w:gridCol w:w="885"/>
        <w:gridCol w:w="885"/>
        <w:gridCol w:w="6802"/>
        <w:gridCol w:w="31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131 495 270,3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14 690 612,3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12 586 668,3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12 586 668,3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467 191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467 191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1 636 753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1 636 753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319 452,1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209 132,7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209 132,7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49 979,4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49 979,4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24 099,8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24 099,8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24 099,8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116 461 106,1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3 637 414,1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3 637 414,1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112 823 692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112 823 692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130 123 551,1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1 374 404,3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57 649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773 756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601 292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36 683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181 868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174 080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52 746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23 170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166 242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166 242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52 845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52 845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89 298,3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81 389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7 909,3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514 500,1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502 901,1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259 843,1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4 768 466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4 749 171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4 077 275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50 484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13 167 219,8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173 575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122 379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9 000 986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119 303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1 329 159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621 817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144 860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3 925 073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2 461 170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23 060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172 058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85 214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3 124 468,8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491 691,4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2 632 777,4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868 190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595 825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272 365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24 547 418,5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24 547 065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487 085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173 978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153 153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3 051 441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596 764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80 523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828 179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236 847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809 817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361 567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375 582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335 330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732 303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836 311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209 111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12 325 006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612 586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1 974 167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3 612 871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2 701 397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114 279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470 422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164 035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55 610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1 369 041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220 989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бағдарламасының іс-шараларын іске асыруға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164 925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835 164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794 904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40 260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27 919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27 919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47 498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5 830 323,4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108 467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94 596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13 871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2 259 540,0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1 925 834,6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83 705,4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30 216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3 388 333,4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428 345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186 473,1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1 838 117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116 941,3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3 779 880,9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538 504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89 242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404 361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81 989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35 829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46 160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31 588,9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1 716 247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159 002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290 134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625 755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183 210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295 966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1 401 124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47 015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1 171 707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89 782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24 877 753,2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841 640,2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722 924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24 736,2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23 636 220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147 538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613 455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3 146 904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2 366 258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2 285 700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23 160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 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914 175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107 743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7 794 002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6 075 265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өңірлік тұрақтандыру қорларын қалыптастыру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259 883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72 983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49 300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инспекциясы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200 227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106 879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55 879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50 882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25 847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 және лицензиялау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сәулет-құрылыс бақылау және лицензиялау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6 398 040,5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6 398 040,5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1 136 504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1 733 294,1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2 392 448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933 616,4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115 358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17 023 358,6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13 697 328,7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251 637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894 311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9 900 756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2 650 624,7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1 733 243,9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364 208,9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1 369 035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65 107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49 985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1 514 326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1 317 620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23 563 407,8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23 563 407,8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23 246 969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256 848,7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29 660,9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8 404 675,3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9 230 744,2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7 845 518,2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4 558 130,2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4 558 130,2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3 287 388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жылу, сумен жабдықтау және су бұру жүйелерін реконструкциялауға және салуға кредит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3 287 388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 әлеуметтік қолдау шараларын іске асыру үшін жергілікті атқарушы органдарға берілетін бюджеттік кредиттер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инвестициялық саясатты іске асыру үшін "Даму" кәсіпкерлікті дамыту қоры" АҚ-ға кредит беру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826 068,9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826 068,9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бюджеттіқ кредиттерді өтеу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769 340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бюджеттерінен облыстық бюджеттен берілген пайдаланылмаған бюджет кредиттерін қайтару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және (немесе) ұлғайту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(профицитi)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-7 272 856,1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7 272 856,1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(профицитін пайдалану)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7 972 096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7 972 096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эмиссиялық бағалы қағаздар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3 399 482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4 572 614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826 068,9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826 068,9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769 340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пайдаланылмаған бюджеттік кредиттерді қайтару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56 728,9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126 829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