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edb77" w14:textId="55edb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"2016-2018 жылдарға арналған Қызылжар аудандық бюджеті туралы" Солтүстік Қазақстан облысы Қызылжар аудандық мәслихатының 2015 жылғы 21 желтоқсандағы № 43/3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мәслихатының 2016 жылғы 19 қазандағы N 8/11 шешімі. Солтүстік Қазақстан облысының Әділет департаментінде 2016 жылғы 2 қарашада N 3911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Қызылжар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"2016-2018 жылдарға арналған Қызылжар аудандық бюджеті туралы" Солтүстік Қазақстан облысы Қызылжар аудандық мәслихаттың 2015 жылғы 21 желтоқсандағы № 43/3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3538 болып тіркелді, 2016 жылғы 15 қаңтарда "Қызылжар", "Маяк" газеттерінде жарияланды)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Сәйкесінше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2016-2018 жылдарға, соның ішінде 2016 жылға арналған Қызылжар аудандық бюджет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 4 630 227,1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– 744 024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салықтық емес түсімдер – 13 023,2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– 29 560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түсімдері – 3 843 619,9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– 4 647 646,6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– 10 344,6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бюджеттік кредиттер – 32 083,3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– 21 738,7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операциялар бойынша сальдо – 4 519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активтерін сатып алу – 4 519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мемлекеттің қаржы активтерін сатудан түсетін түсімдер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– - 32 283,1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пайдалану) – 32 283,1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қарыздар түсімі – 31 815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қарыздарды өтеу – 39 505,7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бюджет қаражатының пайдаланылатын қалдықтары – 39 973,8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2016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Қызылжар аудандық мәслихаты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Гноевых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Қызылжар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 сессиясының 2016 жылғы 19 қазандағы №8/11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 сессиясының 2015 жылғы 21 желтоқсандағы №43/3 шешіміне 1 қосымша</w:t>
            </w:r>
          </w:p>
        </w:tc>
      </w:tr>
    </w:tbl>
    <w:bookmarkStart w:name="z3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Қызылжар ауданының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878"/>
        <w:gridCol w:w="513"/>
        <w:gridCol w:w="6764"/>
        <w:gridCol w:w="363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4 630 227,1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13 023,2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3 843 619,9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3 843 619,9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3 843 619,9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549"/>
        <w:gridCol w:w="1103"/>
        <w:gridCol w:w="4"/>
        <w:gridCol w:w="1108"/>
        <w:gridCol w:w="5523"/>
        <w:gridCol w:w="32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4 647 646,6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432 618,2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106 496,0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97 058,2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219 339,1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218 319,1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35 072,1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сәулет, құрылыс, тұрғын үй-коммуналдық шаруашылық, жолаушылар көлігі және 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2 989 439,2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307 266,9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74 894,9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2 499 030,2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2 449 678,1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49 352,1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132 445,1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білім беру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16 676,4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40 563,8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42 584,9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173 835,2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471 325,5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383 814,7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қызметтік тұрғын үй салу, еңбекші жастарға арналған жатақханалар мен инженерлік-коммуникациялық инфрақұрылымды салу және (немесе)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55 753,7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16 050,2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155 132,6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39 642,1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161 111,5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152 588,9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152 268,9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51 461,1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28 973,1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28 973,1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25 203,1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32 083,3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32 083,3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32 083,3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32 083,3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21 738,7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21 738,7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21 738,7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Қаржы активтерімен операциялар бойынша сальдосы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-32 283,1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32 283,1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39 505,7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39 505,7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39 505,7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39 973,8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39 973,8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39 973,8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 сессиясының 2016 жылғы 19 қазандағы №8/11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 сессиясының 2015 жылғы 21 желтоқсандағы №43/3 шешіміне 4 қосымша</w:t>
            </w:r>
          </w:p>
        </w:tc>
      </w:tr>
    </w:tbl>
    <w:bookmarkStart w:name="z24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Қызылжар ауданының ауылдық округтерінің бюджеттік бағдарламалары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1"/>
        <w:gridCol w:w="1393"/>
        <w:gridCol w:w="1393"/>
        <w:gridCol w:w="5090"/>
        <w:gridCol w:w="34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223 521,7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107 784,2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107 784,2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107 160,2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28 188,9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28 188,9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28 188,9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1"/>
        <w:gridCol w:w="1108"/>
        <w:gridCol w:w="1108"/>
        <w:gridCol w:w="1389"/>
        <w:gridCol w:w="1108"/>
        <w:gridCol w:w="1389"/>
        <w:gridCol w:w="1108"/>
        <w:gridCol w:w="1108"/>
        <w:gridCol w:w="1390"/>
        <w:gridCol w:w="13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1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Асаново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Бугровое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15 085,1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73 823,6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14 427,6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19 294,2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13 382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19 294,2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13 382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19 294,2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1 335,1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17 065,4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1 335,1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17 065,4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1 335,1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17 065,4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5"/>
        <w:gridCol w:w="1251"/>
        <w:gridCol w:w="1505"/>
        <w:gridCol w:w="1633"/>
        <w:gridCol w:w="1505"/>
        <w:gridCol w:w="1506"/>
        <w:gridCol w:w="1506"/>
        <w:gridCol w:w="1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1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Вагулино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Виноградов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Куйбышев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17 375,4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Қызылжар ауданының ауылдық округтерінің бюджеттік бағдарламалары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1"/>
        <w:gridCol w:w="1393"/>
        <w:gridCol w:w="1393"/>
        <w:gridCol w:w="5090"/>
        <w:gridCol w:w="34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111 554,9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111 554,9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111 158,9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12 976,1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12 976,1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12 976,1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161"/>
        <w:gridCol w:w="1161"/>
        <w:gridCol w:w="1161"/>
        <w:gridCol w:w="1161"/>
        <w:gridCol w:w="1456"/>
        <w:gridCol w:w="1161"/>
        <w:gridCol w:w="1161"/>
        <w:gridCol w:w="1162"/>
        <w:gridCol w:w="14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iшiнде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Налобино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Новоникольск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Петерфельд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Прибрежный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17 776,6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14 655,4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9 170,9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9 170,9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9 170,9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12 181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1 396,7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1 396,7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1 396,7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1"/>
        <w:gridCol w:w="1251"/>
        <w:gridCol w:w="1251"/>
        <w:gridCol w:w="1251"/>
        <w:gridCol w:w="1040"/>
        <w:gridCol w:w="1251"/>
        <w:gridCol w:w="1251"/>
        <w:gridCol w:w="1251"/>
        <w:gridCol w:w="1251"/>
        <w:gridCol w:w="12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iшiнде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1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Рощино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Светлопольск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Якорь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 сессиясының 2016 жылғы 19 қазандағы №8/11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 сессиясының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21 желтоқсандағы №43/3 шешіміне 8 қосымша</w:t>
            </w:r>
          </w:p>
        </w:tc>
      </w:tr>
    </w:tbl>
    <w:bookmarkStart w:name="z42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</w:t>
      </w:r>
      <w:r>
        <w:rPr>
          <w:rFonts w:ascii="Times New Roman"/>
          <w:b/>
          <w:i w:val="false"/>
          <w:color w:val="000000"/>
        </w:rPr>
        <w:t xml:space="preserve"> жергілікті өзін-өзі басқару органдарына</w:t>
      </w:r>
      <w:r>
        <w:rPr>
          <w:rFonts w:ascii="Times New Roman"/>
          <w:b/>
          <w:i w:val="false"/>
          <w:color w:val="000000"/>
        </w:rPr>
        <w:t xml:space="preserve"> аудандық бюджеттен берілетін трансферттер сомасын бөлу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4"/>
        <w:gridCol w:w="3953"/>
        <w:gridCol w:w="4717"/>
        <w:gridCol w:w="2286"/>
      </w:tblGrid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 -өзі басқару органның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2016 жылға арналған аудандық бюджеттен берілетін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 бойынша іс-шараларға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Қызылжар ауданы Архангельск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Қызылжар ауданы Асаново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Қызылжар ауданы Березов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Қызылжар ауданы Бескөл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Қызылжар ауданы Бугровое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Қызылжар ауданы Вагулино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Қызылжар ауданы Виноградов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Қызылжар ауданы Куйбышев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Қызылжар ауданы Қызылжар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Қызылжар ауданы Лесной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Қызылжар ауданы Налобино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Қызылжар ауданы Новоникольск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Қызылжар ауданы Петерфельд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Қызылжар ауданы Прибрежный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Қызылжар ауданы Рассвет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Қызылжар ауданы Рощино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Қызылжар ауданы Светлопольск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Қызылжар ауданы Соколов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Қызылжар ауданы Якорь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