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cb089" w14:textId="9dcb0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жылдың қаңтарынан бастап наурызға дейiн Қазақстан Республикасы ер азаматтарының Солтүстiк Қазақстан облысы Мамлют ауданының аумағында тiркеуiн және медициналық куәландырылуын ұйымдастыру және қамтамасыз ету туралы</w:t>
      </w:r>
    </w:p>
    <w:p>
      <w:pPr>
        <w:spacing w:after="0"/>
        <w:ind w:left="0"/>
        <w:jc w:val="both"/>
      </w:pPr>
      <w:r>
        <w:rPr>
          <w:rFonts w:ascii="Times New Roman"/>
          <w:b w:val="false"/>
          <w:i w:val="false"/>
          <w:color w:val="000000"/>
          <w:sz w:val="28"/>
        </w:rPr>
        <w:t>Солтүстік Қазақстан облысы Мамлют ауданы әкімінің 2016 жылғы 7 желтоқсандағы N 20 шешімі. Солтүстік Қазақстан облысының Әділет департаментінде 2016 жылғы 22 желтоқсанда N 3974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"Әскери қызмет және әскери қызметшiлердiң мәртебесi туралы" Қазақстан Республикасының 2012 жылғы 16 ақпандағы Заңының </w:t>
      </w:r>
      <w:r>
        <w:rPr>
          <w:rFonts w:ascii="Times New Roman"/>
          <w:b w:val="false"/>
          <w:i w:val="false"/>
          <w:color w:val="000000"/>
          <w:sz w:val="28"/>
        </w:rPr>
        <w:t>16-бабына</w:t>
      </w:r>
      <w:r>
        <w:rPr>
          <w:rFonts w:ascii="Times New Roman"/>
          <w:b w:val="false"/>
          <w:i w:val="false"/>
          <w:color w:val="000000"/>
          <w:sz w:val="28"/>
        </w:rPr>
        <w:t xml:space="preserve">, "Әскери мiндеттiлер мен әскерге шақырылушыларды әскери есепке алуды жүргiзу қағидаларын бекiту туралы" Қазақстан Республикасы Үкiметiнiң 2012 жылғы 27 маусымдағы № 859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Мамлют ауданының әкiмi </w:t>
      </w:r>
      <w:r>
        <w:rPr>
          <w:rFonts w:ascii="Times New Roman"/>
          <w:b/>
          <w:i w:val="false"/>
          <w:color w:val="000000"/>
          <w:sz w:val="28"/>
        </w:rPr>
        <w:t>ШЕШТI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2017 жылдың қаңтарынан бастап наурызға дейiн тiркеу жылы он жеті жасқа толатын Қазақстан Республикасы ер азаматтарының Қазақстан Республикасы Қорғаныс министрлігінің "Солтүстiк Қазақстан облысы Мамлют ауданының қорғаныс iстерi жөнiндегi бөлiмi" республикалық мемлекеттiк мекемесiнiң әскерге шақыру учаскесiнде (келiсiм бойынша) тiркеуi және медициналық куәландырылуы ұйымдастырылсын және қамтамасыз етiлсiн.</w:t>
      </w:r>
      <w:r>
        <w:br/>
      </w:r>
      <w:r>
        <w:rPr>
          <w:rFonts w:ascii="Times New Roman"/>
          <w:b w:val="false"/>
          <w:i w:val="false"/>
          <w:color w:val="000000"/>
          <w:sz w:val="28"/>
        </w:rPr>
        <w:t>
      </w:t>
      </w:r>
      <w:r>
        <w:rPr>
          <w:rFonts w:ascii="Times New Roman"/>
          <w:b w:val="false"/>
          <w:i w:val="false"/>
          <w:color w:val="000000"/>
          <w:sz w:val="28"/>
        </w:rPr>
        <w:t>2. Осы шешiмнiң орындалуын бақылау Солтүстік Қазақстан облысы Мамлют ауданы әкімінің әлеуметтік мәселелер жөніндегі орынбасары А.К. Рамазановаға жүктелсiн.</w:t>
      </w:r>
      <w:r>
        <w:br/>
      </w:r>
      <w:r>
        <w:rPr>
          <w:rFonts w:ascii="Times New Roman"/>
          <w:b w:val="false"/>
          <w:i w:val="false"/>
          <w:color w:val="000000"/>
          <w:sz w:val="28"/>
        </w:rPr>
        <w:t>
      </w:t>
      </w:r>
      <w:r>
        <w:rPr>
          <w:rFonts w:ascii="Times New Roman"/>
          <w:b w:val="false"/>
          <w:i w:val="false"/>
          <w:color w:val="000000"/>
          <w:sz w:val="28"/>
        </w:rPr>
        <w:t>3. Осы шешiм оны алғашқы рет жариялағаннан кейiн он күнтiзбелiк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Мамлют ауданы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Бекшенов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"КЕЛІСІЛДІ" </w:t>
            </w:r>
            <w:r>
              <w:br/>
            </w:r>
            <w:r>
              <w:rPr>
                <w:rFonts w:ascii="Times New Roman"/>
                <w:b w:val="false"/>
                <w:i/>
                <w:color w:val="000000"/>
                <w:sz w:val="20"/>
              </w:rPr>
              <w:t xml:space="preserve">Қазақстан Республикасы </w:t>
            </w:r>
            <w:r>
              <w:br/>
            </w:r>
            <w:r>
              <w:rPr>
                <w:rFonts w:ascii="Times New Roman"/>
                <w:b w:val="false"/>
                <w:i/>
                <w:color w:val="000000"/>
                <w:sz w:val="20"/>
              </w:rPr>
              <w:t xml:space="preserve">Қорғаныс министрлігінің </w:t>
            </w:r>
            <w:r>
              <w:br/>
            </w:r>
            <w:r>
              <w:rPr>
                <w:rFonts w:ascii="Times New Roman"/>
                <w:b w:val="false"/>
                <w:i/>
                <w:color w:val="000000"/>
                <w:sz w:val="20"/>
              </w:rPr>
              <w:t xml:space="preserve">"Солтүстiк Қазақстан облысы </w:t>
            </w:r>
            <w:r>
              <w:br/>
            </w:r>
            <w:r>
              <w:rPr>
                <w:rFonts w:ascii="Times New Roman"/>
                <w:b w:val="false"/>
                <w:i/>
                <w:color w:val="000000"/>
                <w:sz w:val="20"/>
              </w:rPr>
              <w:t>Мамлют ауданының қорғаныс</w:t>
            </w:r>
            <w:r>
              <w:br/>
            </w:r>
            <w:r>
              <w:rPr>
                <w:rFonts w:ascii="Times New Roman"/>
                <w:b w:val="false"/>
                <w:i/>
                <w:color w:val="000000"/>
                <w:sz w:val="20"/>
              </w:rPr>
              <w:t>iстерi жөнiндегi бөлiмi"</w:t>
            </w:r>
            <w:r>
              <w:br/>
            </w:r>
            <w:r>
              <w:rPr>
                <w:rFonts w:ascii="Times New Roman"/>
                <w:b w:val="false"/>
                <w:i/>
                <w:color w:val="000000"/>
                <w:sz w:val="20"/>
              </w:rPr>
              <w:t>республикалық мемлекеттiк</w:t>
            </w:r>
            <w:r>
              <w:br/>
            </w:r>
            <w:r>
              <w:rPr>
                <w:rFonts w:ascii="Times New Roman"/>
                <w:b w:val="false"/>
                <w:i/>
                <w:color w:val="000000"/>
                <w:sz w:val="20"/>
              </w:rPr>
              <w:t>мекемесiнiң бастығы</w:t>
            </w:r>
            <w:r>
              <w:br/>
            </w:r>
            <w:r>
              <w:rPr>
                <w:rFonts w:ascii="Times New Roman"/>
                <w:b w:val="false"/>
                <w:i/>
                <w:color w:val="000000"/>
                <w:sz w:val="20"/>
              </w:rPr>
              <w:t>2016 жылғы 7 желтоқсан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Хорошенко</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