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1e00" w14:textId="1231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2017 жылдың қаңтарынан наурызына дейін Қазақстан Республикасының ер азаматтарын тіркеуді және медициналық куәләндыруды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Уәлиханов ауданы әкімінің 2016 жылғы 26 желтоқсандағы № 31 шешімі. Солтүстік Қазақстан облысының Әділет департаментінде 2016 жылғы 30 желтоқсанда №3990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 2012 жылдың 16 ақпанындағы Заңының </w:t>
      </w:r>
      <w:r>
        <w:rPr>
          <w:rFonts w:ascii="Times New Roman"/>
          <w:b w:val="false"/>
          <w:i w:val="false"/>
          <w:color w:val="000000"/>
          <w:sz w:val="28"/>
        </w:rPr>
        <w:t>16 бабына</w:t>
      </w:r>
      <w:r>
        <w:rPr>
          <w:rFonts w:ascii="Times New Roman"/>
          <w:b w:val="false"/>
          <w:i w:val="false"/>
          <w:color w:val="000000"/>
          <w:sz w:val="28"/>
        </w:rPr>
        <w:t xml:space="preserve"> және "Әскери міндеттілер мен әскерге шақырылушыларды әскери есепке алуды жүргізу Қағидаларын бекіту туралы" 2012 жылғы 27 маусымдағы Қазақстан Республикасы Үкіметінің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Уәлиханов ауданының әкiмі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Қазақстан Республикасы Қорғаныс Министрлігінің "Солтүстік Қазақстан облысы Уәлиханов ауданының қорғаныс істері жөніндегі бөлімі" республикалық мемлекеттік мекемесінің (келісім бойынша) шақыру учаскесіне Солтүстік Қазақстан облысы Уәлиханов ауданының аумағында 2017 жылдың қаңтарынан наурызына дейін, тіркеу жылы он жеті жасқа толатын Қазақстан Республикасының ер азаматтарын тіркеуді, медициналық куәләндыру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Уәлиханов ауданы әкімінің орынбасары Б. Хасенеевке жүктелсін.</w:t>
      </w:r>
      <w:r>
        <w:br/>
      </w:r>
      <w:r>
        <w:rPr>
          <w:rFonts w:ascii="Times New Roman"/>
          <w:b w:val="false"/>
          <w:i w:val="false"/>
          <w:color w:val="000000"/>
          <w:sz w:val="28"/>
        </w:rPr>
        <w:t>
      </w:t>
      </w:r>
      <w:r>
        <w:rPr>
          <w:rFonts w:ascii="Times New Roman"/>
          <w:b w:val="false"/>
          <w:i w:val="false"/>
          <w:color w:val="000000"/>
          <w:sz w:val="28"/>
        </w:rPr>
        <w:t xml:space="preserve">3. Осы шешім алғашқы ресми жариялаған күннен кейін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А.Төрегелдин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