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a5a0" w14:textId="da5a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Шал ақын ауданында қоғамдық жұмыстарды ұйымдастыру туралы</w:t>
      </w:r>
    </w:p>
    <w:p>
      <w:pPr>
        <w:spacing w:after="0"/>
        <w:ind w:left="0"/>
        <w:jc w:val="both"/>
      </w:pPr>
      <w:r>
        <w:rPr>
          <w:rFonts w:ascii="Times New Roman"/>
          <w:b w:val="false"/>
          <w:i w:val="false"/>
          <w:color w:val="000000"/>
          <w:sz w:val="28"/>
        </w:rPr>
        <w:t>Солтүстік Қазақстан облысы Шал ақын аудандық әкімдігінің 2016 жылғы 5 қаңтардағы № 2 қаулысы. Солтүстік Қазақстан облысының Әділет департаментінде 2016 жылғы 17 ақпанда N 3623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жылғы Шал ақын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жылға арналған қаржыландыру көздері және қоса берілген қоғамдық жұмыс көлемдері, түрлері, ұйымдар </w:t>
      </w:r>
      <w:r>
        <w:rPr>
          <w:rFonts w:ascii="Times New Roman"/>
          <w:b w:val="false"/>
          <w:i w:val="false"/>
          <w:color w:val="000000"/>
          <w:sz w:val="28"/>
        </w:rPr>
        <w:t>Тізбесі</w:t>
      </w:r>
      <w:r>
        <w:rPr>
          <w:rFonts w:ascii="Times New Roman"/>
          <w:b w:val="false"/>
          <w:i w:val="false"/>
          <w:color w:val="000000"/>
          <w:sz w:val="28"/>
        </w:rPr>
        <w:t xml:space="preserve"> (бұдан әрі мәтін бойынша-Тізбе) бекітілсін.</w:t>
      </w:r>
      <w:r>
        <w:br/>
      </w:r>
      <w:r>
        <w:rPr>
          <w:rFonts w:ascii="Times New Roman"/>
          <w:b w:val="false"/>
          <w:i w:val="false"/>
          <w:color w:val="000000"/>
          <w:sz w:val="28"/>
        </w:rPr>
        <w:t>
      </w:t>
      </w:r>
      <w:r>
        <w:rPr>
          <w:rFonts w:ascii="Times New Roman"/>
          <w:b w:val="false"/>
          <w:i w:val="false"/>
          <w:color w:val="000000"/>
          <w:sz w:val="28"/>
        </w:rPr>
        <w:t>3. "Солтүстік Қазақстан облысы Шал ақын ауданының жұмыспен қамту орталығы"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пен ұсыныс анықталсын:</w:t>
      </w:r>
      <w:r>
        <w:br/>
      </w:r>
      <w:r>
        <w:rPr>
          <w:rFonts w:ascii="Times New Roman"/>
          <w:b w:val="false"/>
          <w:i w:val="false"/>
          <w:color w:val="000000"/>
          <w:sz w:val="28"/>
        </w:rPr>
        <w:t>
      </w:t>
      </w:r>
      <w:r>
        <w:rPr>
          <w:rFonts w:ascii="Times New Roman"/>
          <w:b w:val="false"/>
          <w:i w:val="false"/>
          <w:color w:val="000000"/>
          <w:sz w:val="28"/>
        </w:rPr>
        <w:t>жұмыс орындар қажеттілігіне өтінім бергендер санында - 167 адамдар;</w:t>
      </w:r>
      <w:r>
        <w:br/>
      </w:r>
      <w:r>
        <w:rPr>
          <w:rFonts w:ascii="Times New Roman"/>
          <w:b w:val="false"/>
          <w:i w:val="false"/>
          <w:color w:val="000000"/>
          <w:sz w:val="28"/>
        </w:rPr>
        <w:t>
      </w:t>
      </w:r>
      <w:r>
        <w:rPr>
          <w:rFonts w:ascii="Times New Roman"/>
          <w:b w:val="false"/>
          <w:i w:val="false"/>
          <w:color w:val="000000"/>
          <w:sz w:val="28"/>
        </w:rPr>
        <w:t xml:space="preserve">жұмыс орындар қажеттілігі бекітілгендер санында – 167 адамдар. </w:t>
      </w:r>
      <w:r>
        <w:br/>
      </w:r>
      <w:r>
        <w:rPr>
          <w:rFonts w:ascii="Times New Roman"/>
          <w:b w:val="false"/>
          <w:i w:val="false"/>
          <w:color w:val="000000"/>
          <w:sz w:val="28"/>
        </w:rPr>
        <w:t>
      </w:t>
      </w:r>
      <w:r>
        <w:rPr>
          <w:rFonts w:ascii="Times New Roman"/>
          <w:b w:val="false"/>
          <w:i w:val="false"/>
          <w:color w:val="000000"/>
          <w:sz w:val="28"/>
        </w:rPr>
        <w:t>5. Қоғамдық қызметкерлердің жалақысы "2016-2018 жылдарға арналған республикалық бюджет туралы" Қазақстан Республикасының 2015 жылғы 30 қарашасындағы Заңына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6. Қоғамдық жұмыстардың шарттары екі демалыс күнмен (сенбі, жексенбі) ұзақтығы 5 күн жұмыс аптасы, сегіз сағаттық жұмыс күн, түскі үзіліс 1 сағат.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Солтүстік Қазақстан облысы Шал ақын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8. Осы қаулы алғашқы ресми жарияланған күнінен кейін қолданысқа енгізіледі және 2016 жылдың 1 қаңтардан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облысының</w:t>
            </w:r>
            <w:r>
              <w:br/>
            </w:r>
            <w:r>
              <w:rPr>
                <w:rFonts w:ascii="Times New Roman"/>
                <w:b w:val="false"/>
                <w:i/>
                <w:color w:val="000000"/>
                <w:sz w:val="20"/>
              </w:rPr>
              <w:t>Әділет Департаменті</w:t>
            </w:r>
            <w:r>
              <w:br/>
            </w:r>
            <w:r>
              <w:rPr>
                <w:rFonts w:ascii="Times New Roman"/>
                <w:b w:val="false"/>
                <w:i/>
                <w:color w:val="000000"/>
                <w:sz w:val="20"/>
              </w:rPr>
              <w:t>Шал ақын ауданының</w:t>
            </w:r>
            <w:r>
              <w:br/>
            </w:r>
            <w:r>
              <w:rPr>
                <w:rFonts w:ascii="Times New Roman"/>
                <w:b w:val="false"/>
                <w:i/>
                <w:color w:val="000000"/>
                <w:sz w:val="20"/>
              </w:rPr>
              <w:t>Әділет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2016 жыл 5 қаңтар</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Е.Сәрсенбаева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әкімдігінің 2016 жылғы 5 қаңтардағы № 2 қаулысына қосымша</w:t>
            </w:r>
          </w:p>
        </w:tc>
      </w:tr>
    </w:tbl>
    <w:bookmarkStart w:name="z18" w:id="0"/>
    <w:p>
      <w:pPr>
        <w:spacing w:after="0"/>
        <w:ind w:left="0"/>
        <w:jc w:val="left"/>
      </w:pPr>
      <w:r>
        <w:rPr>
          <w:rFonts w:ascii="Times New Roman"/>
          <w:b/>
          <w:i w:val="false"/>
          <w:color w:val="000000"/>
        </w:rPr>
        <w:t xml:space="preserve"> 2016 жылға арналған қаржыландыру көздері және қоғамдық жұмыстар көлемдері, түрлері, ұйымдар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870"/>
        <w:gridCol w:w="2032"/>
        <w:gridCol w:w="1"/>
        <w:gridCol w:w="8369"/>
        <w:gridCol w:w="320"/>
        <w:gridCol w:w="320"/>
        <w:gridCol w:w="67"/>
        <w:gridCol w:w="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Мекемдердің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қоғамдық жұмыстар түрлері</w:t>
            </w: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көлемдері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Адамдар саны</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(айлар)</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"Сергеевка қаласы әкімінің аппараты" мемлекеттік мекемесі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Қалалардың, елді мекендердің аумақтарын жинауға тұрмыстық-коммуналдық шаруашылығы ұйымдарына көмек көрсету.</w:t>
            </w: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Ескерткіш маңын, орталық алаңды қоқыстан жинау – 3700 шаршы метр, көшелерді қоқыстардан жинау -20000 шаршы метр, қалаға кіре беріс – 40000 шаршы метр, 4 дана ескерткіштерді жарым-жарты ақтау, сырлау, сылау, кішкене қоршауларды жөндеу – 150 метр, ағаштарды ақтау- 1200 дана, діңгектерді ақтау – 1000 дана, қала көшесі жол бойын шауып тастау-20000 шаршы метр, ағаштарды ақтау - 1200 дана.</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Мелиоративтік жұмыстар, сондай-ақ көктемгі-күзгі су тасқындарына байланысты жұмыстарды жүргізу.</w:t>
            </w: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ағатын құбырларды, көшедегі траншеяларды қардан тазалау-700 метр, топырақты қаптармен дайындау-2000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гүлдер отырғызу, суару, арам шөбін жұлу – 500 шаршы метр, қаңғырма иттерді мүмкіндігінше аулау.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Киіз ауаді орнату, орталық алаңды қоқыстан және қардан тазалау – 300 шаршы метр, спорттық іс-шаралар, мерейтой салтанаттар және мемлекеттік мерекелеріне арналған іс-шараларды даярлауға көмек көрсету. </w:t>
            </w:r>
            <w:r>
              <w:br/>
            </w:r>
            <w:r>
              <w:rPr>
                <w:rFonts w:ascii="Times New Roman"/>
                <w:b w:val="false"/>
                <w:i w:val="false"/>
                <w:color w:val="000000"/>
                <w:sz w:val="20"/>
              </w:rPr>
              <w:t>
Мүсіндер үшін қарды жәшіктерге құю және дайындау – 10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2300- ауаның басын аралау.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40 текше метр отын, көмір жинау – 10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Саябақтарды, гүл бағдары, зираттарды, қоқыс тастайтын жерлерді абаттандыру, соның ішінде қоқыс жинауды ұйымдастыру.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2000 шаршы метр, парктерді көркейту - 2000 шаршы метр, көшедегі қоқыстарды жинау - 20000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Қала әкімшілігінің ғимаратын жөндеуге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1900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обылысы сот актілерін орындау департаментінің Шал ақын аудандық территориялық бөлім" филиалы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1.Ағымдағы және мұрағаттық құжаттармен жұмысқа өндіріс тігуге, хаттамаларды әкелуге көмектесу.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дана хаттама.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1.Іс жүргізу жұмысына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құжатты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w:t>
            </w:r>
            <w:r>
              <w:br/>
            </w:r>
            <w:r>
              <w:rPr>
                <w:rFonts w:ascii="Times New Roman"/>
                <w:b w:val="false"/>
                <w:i w:val="false"/>
                <w:color w:val="000000"/>
                <w:sz w:val="20"/>
              </w:rPr>
              <w:t xml:space="preserve">
Солтүстік Қазақстан облысының </w:t>
            </w:r>
            <w:r>
              <w:br/>
            </w:r>
            <w:r>
              <w:rPr>
                <w:rFonts w:ascii="Times New Roman"/>
                <w:b w:val="false"/>
                <w:i w:val="false"/>
                <w:color w:val="000000"/>
                <w:sz w:val="20"/>
              </w:rPr>
              <w:t xml:space="preserve">
Әділет Департаменті Шал ақын ауданының Әділет басқармасы" республикалық мемлекеттік мекемесі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1.Ағымдағы және мұрағаттық құжаттармен жұмысқа өндіріс тігуге, хаттамаларды әкелуге көмектесу.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дана хаттама.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"Аютас ауылдық округі әкімінің аппараты" мемлекеттік мекемесі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20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абаттандыру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- 1000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170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кесу,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1500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700 шаршы метр.</w:t>
            </w:r>
            <w:r>
              <w:br/>
            </w:r>
            <w:r>
              <w:rPr>
                <w:rFonts w:ascii="Times New Roman"/>
                <w:b w:val="false"/>
                <w:i w:val="false"/>
                <w:color w:val="000000"/>
                <w:sz w:val="20"/>
              </w:rPr>
              <w:t>
Көшедегі қоқыстарды жинау - 900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 ауылдық округі әкімінің аппарты"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3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600 шаршы метр.</w:t>
            </w:r>
            <w:r>
              <w:br/>
            </w:r>
            <w:r>
              <w:rPr>
                <w:rFonts w:ascii="Times New Roman"/>
                <w:b w:val="false"/>
                <w:i w:val="false"/>
                <w:color w:val="000000"/>
                <w:sz w:val="20"/>
              </w:rPr>
              <w:t>
Көшедегі қоқыстарды жинау - 900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5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2000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800 шаршы метр.</w:t>
            </w:r>
            <w:r>
              <w:br/>
            </w:r>
            <w:r>
              <w:rPr>
                <w:rFonts w:ascii="Times New Roman"/>
                <w:b w:val="false"/>
                <w:i w:val="false"/>
                <w:color w:val="000000"/>
                <w:sz w:val="20"/>
              </w:rPr>
              <w:t>
Көшедегі қоқыстарды жинау - 1000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110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600 шаршы метр.</w:t>
            </w:r>
            <w:r>
              <w:br/>
            </w:r>
            <w:r>
              <w:rPr>
                <w:rFonts w:ascii="Times New Roman"/>
                <w:b w:val="false"/>
                <w:i w:val="false"/>
                <w:color w:val="000000"/>
                <w:sz w:val="20"/>
              </w:rPr>
              <w:t>
Көшедегі қоқыстарды жинау - 900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120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25 текше метр отын, көмір жинау – 5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1500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500 шаршы метр.</w:t>
            </w:r>
            <w:r>
              <w:br/>
            </w:r>
            <w:r>
              <w:rPr>
                <w:rFonts w:ascii="Times New Roman"/>
                <w:b w:val="false"/>
                <w:i w:val="false"/>
                <w:color w:val="000000"/>
                <w:sz w:val="20"/>
              </w:rPr>
              <w:t>
Көшедегі қоқыстарды жинау - 1000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 ауылдық округі әкімінің аппараты" мемлекеттік мекемесі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экологиялық сауықтыруы (өсімдік ету және көркейту, ағаш отырғызу, гүлдіктердің ара-арасын қашықтату, орман шаруашылығын, демалыс аумақтарын және туризмды сақтау және жетілдіру, қаңғырма жануарларды аулау.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Гүлшаттар дайындау, гүл отырғызу, суару, арам шөбін жұлу – 150 шаршы метр. Қаңғырма иттерді мүмкіндігінше аулау.</w:t>
            </w:r>
            <w:r>
              <w:br/>
            </w:r>
            <w:r>
              <w:rPr>
                <w:rFonts w:ascii="Times New Roman"/>
                <w:b w:val="false"/>
                <w:i w:val="false"/>
                <w:color w:val="000000"/>
                <w:sz w:val="20"/>
              </w:rPr>
              <w:t>
</w:t>
            </w:r>
          </w:p>
        </w:tc>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Спорттық іс-шараларға мерейтой салтанаттар және мемлекеттік мерекелеріне арналған іс-шараларды дайындауға қатысу, соның ішінде мұз қалашықтарын құрылысында қосалқы жұмыстарды орындау.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 мерейтой салтанаттар және мемлекеттік мерекелеріне арналған іс-шараларды даярлауға көмек көрсету. Мүсіндер үшін қарды жәшіктерге құю және дайындау – 4 дана.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Республикалық және аймақтық қоғамдық науқандарды жүргізуге қатысу (сауалнама жүргізу, халық санағы, халықты жұмыспен қамту және әлеуметтік қорғау мәселелері жөніндегі статистикалық тексеріс).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ауаның басын аралау.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Халықтың аз қамтамасыз етілген және жалғызбасты қарттар, жаңадан қоныс аударған оралмандар, сондай-ақ қала мен аудандардың әлеуметтік-тұрмыстық мәдениет объектілері үшін отын дайындауға, көмірді жеткізуге және түсіруге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Дайындау, жару, тасу, жинау – 20 текше метр отын, көмір жинау – 3 тонна.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Ауылдық округ әкімшілігінің ғимаратын жөндеуге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Кабинеттерін ағарту, сырлау – 1700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Саябақтарды, гүл бағдары, зираттарды, қоқыс тастайтын жерлерді көгалдандыру, соның ішінде қоқыс жинауды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 аумағын қоқыстан жинау – 400 шаршы метр.</w:t>
            </w:r>
            <w:r>
              <w:br/>
            </w:r>
            <w:r>
              <w:rPr>
                <w:rFonts w:ascii="Times New Roman"/>
                <w:b w:val="false"/>
                <w:i w:val="false"/>
                <w:color w:val="000000"/>
                <w:sz w:val="20"/>
              </w:rPr>
              <w:t>
Көшедегі қоқыстарды жинау - 900 шаршы метр.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бюджет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