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a2ec" w14:textId="2fea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22 мамырдағы № 159 "Кәсіпкерлік саласында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26 сәуірдегі № 93 қаулысы. Атырау облысының Әділет департаментінде 2016 жылғы 24 мамырда № 3520 болып тіркелді. Күші жойылды - Атырау облысы әкімдігінің 2019 жылғы 27 тамыздағы № 184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27.08.2019 № </w:t>
      </w:r>
      <w:r>
        <w:rPr>
          <w:rFonts w:ascii="Times New Roman"/>
          <w:b w:val="false"/>
          <w:i w:val="false"/>
          <w:color w:val="ff0000"/>
          <w:sz w:val="28"/>
        </w:rPr>
        <w:t>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Атырау облысы әкімдігінің 2015 жылғы 22 мамырдағы № 159 "Кәсіпкерлік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3226 болып тіркелген, 2015 жылы 20 маусымда "Атырау"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End w:id="2"/>
    <w:bookmarkStart w:name="z4" w:id="3"/>
    <w:p>
      <w:pPr>
        <w:spacing w:after="0"/>
        <w:ind w:left="0"/>
        <w:jc w:val="both"/>
      </w:pPr>
      <w:r>
        <w:rPr>
          <w:rFonts w:ascii="Times New Roman"/>
          <w:b w:val="false"/>
          <w:i w:val="false"/>
          <w:color w:val="000000"/>
          <w:sz w:val="28"/>
        </w:rPr>
        <w:t>
      "1. Бекітілсін:</w:t>
      </w:r>
    </w:p>
    <w:bookmarkEnd w:id="3"/>
    <w:bookmarkStart w:name="z5" w:id="4"/>
    <w:p>
      <w:pPr>
        <w:spacing w:after="0"/>
        <w:ind w:left="0"/>
        <w:jc w:val="both"/>
      </w:pPr>
      <w:r>
        <w:rPr>
          <w:rFonts w:ascii="Times New Roman"/>
          <w:b w:val="false"/>
          <w:i w:val="false"/>
          <w:color w:val="000000"/>
          <w:sz w:val="28"/>
        </w:rPr>
        <w:t>
      1) осы қаулының 1-қосымшасына сәйкес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2) осы қаулының 2-қосымшасына сәйкес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5"/>
    <w:bookmarkStart w:name="z7" w:id="6"/>
    <w:p>
      <w:pPr>
        <w:spacing w:after="0"/>
        <w:ind w:left="0"/>
        <w:jc w:val="both"/>
      </w:pPr>
      <w:r>
        <w:rPr>
          <w:rFonts w:ascii="Times New Roman"/>
          <w:b w:val="false"/>
          <w:i w:val="false"/>
          <w:color w:val="000000"/>
          <w:sz w:val="28"/>
        </w:rPr>
        <w:t>
      3) осы қаулының 3-қосымшасына сәйкес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6"/>
    <w:bookmarkStart w:name="z8" w:id="7"/>
    <w:p>
      <w:pPr>
        <w:spacing w:after="0"/>
        <w:ind w:left="0"/>
        <w:jc w:val="both"/>
      </w:pPr>
      <w:r>
        <w:rPr>
          <w:rFonts w:ascii="Times New Roman"/>
          <w:b w:val="false"/>
          <w:i w:val="false"/>
          <w:color w:val="000000"/>
          <w:sz w:val="28"/>
        </w:rPr>
        <w:t xml:space="preserve">
      4) осы қаулының 4-қосымшасына сәйкес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w:t>
      </w:r>
    </w:p>
    <w:bookmarkEnd w:id="7"/>
    <w:bookmarkStart w:name="z9" w:id="8"/>
    <w:p>
      <w:pPr>
        <w:spacing w:after="0"/>
        <w:ind w:left="0"/>
        <w:jc w:val="both"/>
      </w:pPr>
      <w:r>
        <w:rPr>
          <w:rFonts w:ascii="Times New Roman"/>
          <w:b w:val="false"/>
          <w:i w:val="false"/>
          <w:color w:val="000000"/>
          <w:sz w:val="28"/>
        </w:rPr>
        <w:t>
      2) көрсетілген қаулымен бекітілген "Бизнестің жол картасы – 2020" бағдарламасы шеңберінде кредиттер бойынша сыйақы мөлшерлемесінің бір бөлігіне субсидия беру" мемлекеттік көрсетілетін қызмет регламентінде: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мазмұндалсын:</w:t>
      </w:r>
    </w:p>
    <w:bookmarkStart w:name="z11" w:id="9"/>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13" w:id="10"/>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(бұдан әрі – мемлекеттік көрсетілетін қызмет) облыстың жергілікті атқарушы органы (бұдан әрі – көрсетілетін қызметті беруші) көрсетеді.</w:t>
      </w:r>
    </w:p>
    <w:bookmarkEnd w:id="10"/>
    <w:bookmarkStart w:name="z14" w:id="11"/>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Атырау және Құлсары қалаларының жергілікті атқарушы органдарының көрсетілетін қызметті берушінің кеңсесі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16" w:id="12"/>
    <w:p>
      <w:pPr>
        <w:spacing w:after="0"/>
        <w:ind w:left="0"/>
        <w:jc w:val="both"/>
      </w:pPr>
      <w:r>
        <w:rPr>
          <w:rFonts w:ascii="Times New Roman"/>
          <w:b w:val="false"/>
          <w:i w:val="false"/>
          <w:color w:val="000000"/>
          <w:sz w:val="28"/>
        </w:rPr>
        <w:t xml:space="preserve">
      "4. Мемлекеттік көрсетілетін қызметті көрсету бойынша рәсімді (іс-қимылды) бастауға негіз болып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11181 болып тіркелген) (бұдан әрі – Стандарт)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стандартының қосымшасына сәйкес нысан бойынша қатысуға өтініш-сауалнама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мазмұндалсын:</w:t>
      </w:r>
    </w:p>
    <w:bookmarkStart w:name="z18" w:id="13"/>
    <w:p>
      <w:pPr>
        <w:spacing w:after="0"/>
        <w:ind w:left="0"/>
        <w:jc w:val="both"/>
      </w:pPr>
      <w:r>
        <w:rPr>
          <w:rFonts w:ascii="Times New Roman"/>
          <w:b w:val="false"/>
          <w:i w:val="false"/>
          <w:color w:val="000000"/>
          <w:sz w:val="28"/>
        </w:rPr>
        <w:t>
      "7. Әр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1-қосымшасында және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көрсетудің бизнес-процесстерінің анықтамалығы 2-қосымшасында келтірілген.";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келесі редакцияда мазмұндалсын: </w:t>
      </w:r>
    </w:p>
    <w:bookmarkStart w:name="z20" w:id="14"/>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 1-қосымша";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келесі редакцияда мазмұндалсын: </w:t>
      </w:r>
    </w:p>
    <w:bookmarkStart w:name="z22" w:id="15"/>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 2-қосымша";</w:t>
      </w:r>
    </w:p>
    <w:bookmarkEnd w:id="15"/>
    <w:bookmarkStart w:name="z23" w:id="16"/>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16"/>
    <w:bookmarkStart w:name="z24" w:id="17"/>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w:t>
      </w:r>
      <w:r>
        <w:rPr>
          <w:rFonts w:ascii="Times New Roman"/>
          <w:b/>
          <w:i w:val="false"/>
          <w:color w:val="000000"/>
          <w:sz w:val="28"/>
        </w:rPr>
        <w:t xml:space="preserve"> мемлекеттік қызмет көрсетудің бизнес-процестерінің анықтамалығы</w:t>
      </w:r>
      <w:r>
        <w:rPr>
          <w:rFonts w:ascii="Times New Roman"/>
          <w:b/>
          <w:i w:val="false"/>
          <w:color w:val="000000"/>
          <w:sz w:val="28"/>
        </w:rPr>
        <w:t>"</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3) көрсетілген қаулымен бекітілген "Бизнестің жол картасы - 2020" бағдарламасы шеңберінде кредиттер бойынша кепілдіктер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18"/>
    <w:bookmarkStart w:name="z26" w:id="19"/>
    <w:p>
      <w:pPr>
        <w:spacing w:after="0"/>
        <w:ind w:left="0"/>
        <w:jc w:val="both"/>
      </w:pPr>
      <w:r>
        <w:rPr>
          <w:rFonts w:ascii="Times New Roman"/>
          <w:b w:val="false"/>
          <w:i w:val="false"/>
          <w:color w:val="000000"/>
          <w:sz w:val="28"/>
        </w:rPr>
        <w:t>
      4) көрсетілген қаулымен бекітілген "Бизнестің жол картасы – 2020" бағдарламасы шеңберінде мемлекеттік гранттар беру" мемлекеттік көрсетілетін қызмет регламентінде: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Start w:name="z28" w:id="20"/>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30" w:id="21"/>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мемлекеттік гранттар беру" мемлекеттік көрсетілетін қызмет (бұдан әрі – мемлекеттік қызмет) облыстың жергілікті атқарушы органы (бұдан әрі – көрсетілетін қызметті беруші) көрсетеді.</w:t>
      </w:r>
    </w:p>
    <w:bookmarkEnd w:id="21"/>
    <w:bookmarkStart w:name="z31" w:id="22"/>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Атырау және Құлсары қалаларының жергілікті атқарушы органдарының көрсетілетін қызметті берушінің кеңсесі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33" w:id="23"/>
    <w:p>
      <w:pPr>
        <w:spacing w:after="0"/>
        <w:ind w:left="0"/>
        <w:jc w:val="both"/>
      </w:pPr>
      <w:r>
        <w:rPr>
          <w:rFonts w:ascii="Times New Roman"/>
          <w:b w:val="false"/>
          <w:i w:val="false"/>
          <w:color w:val="000000"/>
          <w:sz w:val="28"/>
        </w:rPr>
        <w:t xml:space="preserve">
      "4. Мемлекеттік көрсетілетін қызметті көрсету бойынша рәсімді (іс-қимылды) бастауға негіз болып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11181 болып тіркелген) (бұдан әрі – </w:t>
      </w:r>
      <w:r>
        <w:rPr>
          <w:rFonts w:ascii="Times New Roman"/>
          <w:b w:val="false"/>
          <w:i w:val="false"/>
          <w:color w:val="000000"/>
          <w:sz w:val="28"/>
        </w:rPr>
        <w:t>Стандарт</w:t>
      </w: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Стандартының және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қатысуға еркін нысан бойынша өтініш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мазмұндалсын:</w:t>
      </w:r>
    </w:p>
    <w:bookmarkStart w:name="z35" w:id="24"/>
    <w:p>
      <w:pPr>
        <w:spacing w:after="0"/>
        <w:ind w:left="0"/>
        <w:jc w:val="both"/>
      </w:pPr>
      <w:r>
        <w:rPr>
          <w:rFonts w:ascii="Times New Roman"/>
          <w:b w:val="false"/>
          <w:i w:val="false"/>
          <w:color w:val="000000"/>
          <w:sz w:val="28"/>
        </w:rPr>
        <w:t>
      "7. Әр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1-қосымшасында және "Бизнестің жол картасы – 2020" бизнесті қолдау мен дамытудың бірыңғай бағдарламасы шеңберінде мемлекеттік гранттар беру" мемлекеттік қызметтер көрсетудің бизнес-процесстерінің анықтамалығы 2-қосымшасында келтірілген.";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келесі редакцияда мазмұндалсын: </w:t>
      </w:r>
    </w:p>
    <w:bookmarkStart w:name="z37" w:id="25"/>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регламентіне -1 қосымша;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келесі редакцияда мазмұндалсын: </w:t>
      </w:r>
    </w:p>
    <w:bookmarkStart w:name="z39" w:id="26"/>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регламентіне – 2 қосымша";</w:t>
      </w:r>
    </w:p>
    <w:bookmarkEnd w:id="26"/>
    <w:bookmarkStart w:name="z40" w:id="27"/>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тақырыбы</w:t>
      </w:r>
      <w:r>
        <w:rPr>
          <w:rFonts w:ascii="Times New Roman"/>
          <w:b w:val="false"/>
          <w:i w:val="false"/>
          <w:color w:val="000000"/>
          <w:sz w:val="28"/>
        </w:rPr>
        <w:t xml:space="preserve"> келесі редақцияда мазмұндалсын:</w:t>
      </w:r>
    </w:p>
    <w:bookmarkEnd w:id="27"/>
    <w:bookmarkStart w:name="z41" w:id="28"/>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мемлекеттік гранттар беру"</w:t>
      </w:r>
      <w:r>
        <w:rPr>
          <w:rFonts w:ascii="Times New Roman"/>
          <w:b/>
          <w:i w:val="false"/>
          <w:color w:val="000000"/>
          <w:sz w:val="28"/>
        </w:rPr>
        <w:t xml:space="preserve"> мемлекеттік қызмет көрсетудің бизнес-процестерінің анықтамалығы</w:t>
      </w:r>
      <w:r>
        <w:rPr>
          <w:rFonts w:ascii="Times New Roman"/>
          <w:b/>
          <w:i w:val="false"/>
          <w:color w:val="000000"/>
          <w:sz w:val="28"/>
        </w:rPr>
        <w:t>"</w:t>
      </w:r>
      <w:r>
        <w:rPr>
          <w:rFonts w:ascii="Times New Roman"/>
          <w:b w:val="false"/>
          <w:i w:val="false"/>
          <w:color w:val="000000"/>
          <w:sz w:val="28"/>
        </w:rPr>
        <w:t>;</w:t>
      </w:r>
    </w:p>
    <w:bookmarkEnd w:id="28"/>
    <w:bookmarkStart w:name="z42" w:id="29"/>
    <w:p>
      <w:pPr>
        <w:spacing w:after="0"/>
        <w:ind w:left="0"/>
        <w:jc w:val="both"/>
      </w:pPr>
      <w:r>
        <w:rPr>
          <w:rFonts w:ascii="Times New Roman"/>
          <w:b w:val="false"/>
          <w:i w:val="false"/>
          <w:color w:val="000000"/>
          <w:sz w:val="28"/>
        </w:rPr>
        <w:t xml:space="preserve">
      5) көрсетілген қаулымен бекітілген "Бизнестің жол картасы – 2020"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 редакцияда мазмұндалсын:</w:t>
      </w:r>
    </w:p>
    <w:bookmarkStart w:name="z44" w:id="30"/>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46" w:id="31"/>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(бұдан әрі – мемлекеттік қызмет) регламенті" облыстың жергілікті атқарушы органы көрсетеді (бұдан әрі – көрсетілетін қызмет беруші).</w:t>
      </w:r>
    </w:p>
    <w:bookmarkEnd w:id="31"/>
    <w:bookmarkStart w:name="z47" w:id="32"/>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Атырау және Құлсары қалаларының жергілікті атқарушы органдарының көрсетілетін қызметті берушінің кеңсесі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49" w:id="33"/>
    <w:p>
      <w:pPr>
        <w:spacing w:after="0"/>
        <w:ind w:left="0"/>
        <w:jc w:val="both"/>
      </w:pPr>
      <w:r>
        <w:rPr>
          <w:rFonts w:ascii="Times New Roman"/>
          <w:b w:val="false"/>
          <w:i w:val="false"/>
          <w:color w:val="000000"/>
          <w:sz w:val="28"/>
        </w:rPr>
        <w:t xml:space="preserve">
      "4. Мемлекеттік көрсетілетін қызметті көрсету бойынша рәсімінің (іс-қимылды) бастауға негіз болып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11181 болып тіркелген) (бұдан әрі – Стандарт)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және қатысуға еркін нысан бойынша өтініш табылады.";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мазмұндалсын:</w:t>
      </w:r>
    </w:p>
    <w:bookmarkStart w:name="z51" w:id="34"/>
    <w:p>
      <w:pPr>
        <w:spacing w:after="0"/>
        <w:ind w:left="0"/>
        <w:jc w:val="both"/>
      </w:pPr>
      <w:r>
        <w:rPr>
          <w:rFonts w:ascii="Times New Roman"/>
          <w:b w:val="false"/>
          <w:i w:val="false"/>
          <w:color w:val="000000"/>
          <w:sz w:val="28"/>
        </w:rPr>
        <w:t>
      "7. Әр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1-қосымшасында және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қызметті көрсетудің бизнес-процесстерінің анықтамалығы 2-қосымшасында келтірілген.";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келесі редакцияда мазмұндалсын: </w:t>
      </w:r>
    </w:p>
    <w:bookmarkStart w:name="z53" w:id="35"/>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регламентіне 1–қосымша";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келесі редакцияда мазмұндалсын:</w:t>
      </w:r>
    </w:p>
    <w:bookmarkStart w:name="z55" w:id="36"/>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регламентіне 2-қосымша";</w:t>
      </w:r>
    </w:p>
    <w:bookmarkEnd w:id="36"/>
    <w:bookmarkStart w:name="z56" w:id="37"/>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тақырыбы</w:t>
      </w:r>
      <w:r>
        <w:rPr>
          <w:rFonts w:ascii="Times New Roman"/>
          <w:b w:val="false"/>
          <w:i w:val="false"/>
          <w:color w:val="000000"/>
          <w:sz w:val="28"/>
        </w:rPr>
        <w:t xml:space="preserve"> келесі редақцияда мазмұндалсын:</w:t>
      </w:r>
    </w:p>
    <w:bookmarkEnd w:id="37"/>
    <w:bookmarkStart w:name="z57" w:id="38"/>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w:t>
      </w:r>
      <w:r>
        <w:rPr>
          <w:rFonts w:ascii="Times New Roman"/>
          <w:b/>
          <w:i w:val="false"/>
          <w:color w:val="000000"/>
          <w:sz w:val="28"/>
        </w:rPr>
        <w:t xml:space="preserve"> мемлекеттік қызмет көрсетудің бизнес-процестерінің анықтамалығы</w:t>
      </w:r>
      <w:r>
        <w:rPr>
          <w:rFonts w:ascii="Times New Roman"/>
          <w:b w:val="false"/>
          <w:i w:val="false"/>
          <w:color w:val="000000"/>
          <w:sz w:val="28"/>
        </w:rPr>
        <w:t>".</w:t>
      </w:r>
    </w:p>
    <w:bookmarkEnd w:id="38"/>
    <w:bookmarkStart w:name="z58" w:id="39"/>
    <w:p>
      <w:pPr>
        <w:spacing w:after="0"/>
        <w:ind w:left="0"/>
        <w:jc w:val="both"/>
      </w:pPr>
      <w:r>
        <w:rPr>
          <w:rFonts w:ascii="Times New Roman"/>
          <w:b w:val="false"/>
          <w:i w:val="false"/>
          <w:color w:val="000000"/>
          <w:sz w:val="28"/>
        </w:rPr>
        <w:t xml:space="preserve">
      2. Осы қаулының орындалуын бақылау Атырау облысы әкімінің бірінші орынбасары Ғ.И. Дүйсембаевқа жүктелсін. </w:t>
      </w:r>
    </w:p>
    <w:bookmarkEnd w:id="39"/>
    <w:bookmarkStart w:name="z59" w:id="40"/>
    <w:p>
      <w:pPr>
        <w:spacing w:after="0"/>
        <w:ind w:left="0"/>
        <w:jc w:val="both"/>
      </w:pPr>
      <w:r>
        <w:rPr>
          <w:rFonts w:ascii="Times New Roman"/>
          <w:b w:val="false"/>
          <w:i w:val="false"/>
          <w:color w:val="000000"/>
          <w:sz w:val="28"/>
        </w:rPr>
        <w:t xml:space="preserve">
      3. Осы қаулы ол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2015 жылғы 9 желтоқсандағы № 760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13233 болып тіркелген) қолданысқа енгізілуінен бұрын емес.</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2016 жылғы "26 " сәуір № 93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2015 жылғы "22" мамырдағы № 159 қаулысымен бекітілген </w:t>
            </w:r>
          </w:p>
        </w:tc>
      </w:tr>
    </w:tbl>
    <w:bookmarkStart w:name="z63" w:id="4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көрсетілетін қызмет регламенті 1. Жалпы ережелер</w:t>
      </w:r>
    </w:p>
    <w:bookmarkEnd w:id="41"/>
    <w:bookmarkStart w:name="z64" w:id="42"/>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көрсетілетін қызметті (бұдан әрі – мемлекеттік көрсетілетін қызмет) облыстың жергілікті атқарушы органы көрсетеді. </w:t>
      </w:r>
    </w:p>
    <w:bookmarkEnd w:id="42"/>
    <w:bookmarkStart w:name="z65" w:id="43"/>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w:t>
      </w:r>
    </w:p>
    <w:bookmarkEnd w:id="4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Атырау және Құлсары қалаларының жергілікті атқарушы органдарының көрсетілетін қызметті берушінің кеңсесі (бұдан әрі – жергілікті үйлестіруші); </w:t>
      </w:r>
      <w:r>
        <w:br/>
      </w:r>
      <w:r>
        <w:rPr>
          <w:rFonts w:ascii="Times New Roman"/>
          <w:b w:val="false"/>
          <w:i w:val="false"/>
          <w:color w:val="000000"/>
          <w:sz w:val="28"/>
        </w:rPr>
        <w:t xml:space="preserve">
      </w:t>
      </w:r>
      <w:r>
        <w:rPr>
          <w:rFonts w:ascii="Times New Roman"/>
          <w:b w:val="false"/>
          <w:i w:val="false"/>
          <w:color w:val="000000"/>
          <w:sz w:val="28"/>
        </w:rPr>
        <w:t>2) "Даму" кәсіпкерлікті дамыту қоры" акционерлік қоғамының кеңсесі (бұдан әрі – қаржылық агенттік);</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веб-порталы www.egov.kz (бұдан әрі – портал) 180 миллион (бұдан әрі – млн.) теңгеден артық емес кредиттер арқылы жүзеге асырылады.</w:t>
      </w:r>
      <w:r>
        <w:br/>
      </w:r>
      <w:r>
        <w:rPr>
          <w:rFonts w:ascii="Times New Roman"/>
          <w:b w:val="false"/>
          <w:i w:val="false"/>
          <w:color w:val="000000"/>
          <w:sz w:val="28"/>
        </w:rPr>
        <w:t>
</w:t>
      </w:r>
    </w:p>
    <w:bookmarkStart w:name="z69" w:id="44"/>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44"/>
    <w:bookmarkStart w:name="z70" w:id="45"/>
    <w:p>
      <w:pPr>
        <w:spacing w:after="0"/>
        <w:ind w:left="0"/>
        <w:jc w:val="both"/>
      </w:pPr>
      <w:r>
        <w:rPr>
          <w:rFonts w:ascii="Times New Roman"/>
          <w:b w:val="false"/>
          <w:i w:val="false"/>
          <w:color w:val="000000"/>
          <w:sz w:val="28"/>
        </w:rPr>
        <w:t xml:space="preserve">
      3. Мемлекеттік қызмет көрсету нәтижесі: 180 млн. теңгеден астам кредиттер бойынша - Өңірлік үйлестіру кеңесі отырысы хаттамасынан үзінді көшірме (бұдан әрі – ӨҮК), 180 млн. теңгеге дейінгі кредиттер бойынша - қаржылық агенттігінің алдын ала кепілдік хаты немесе уәкілетті органының қабылданған шешімін көрсете отырып, қабылданған шешім жөніндегі хабарламасы. </w:t>
      </w:r>
    </w:p>
    <w:bookmarkEnd w:id="45"/>
    <w:bookmarkStart w:name="z71" w:id="46"/>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және қағаз түрінде. </w:t>
      </w:r>
    </w:p>
    <w:bookmarkEnd w:id="46"/>
    <w:bookmarkStart w:name="z72" w:id="47"/>
    <w:p>
      <w:pPr>
        <w:spacing w:after="0"/>
        <w:ind w:left="0"/>
        <w:jc w:val="both"/>
      </w:pPr>
      <w:r>
        <w:rPr>
          <w:rFonts w:ascii="Times New Roman"/>
          <w:b w:val="false"/>
          <w:i w:val="false"/>
          <w:color w:val="000000"/>
          <w:sz w:val="28"/>
        </w:rPr>
        <w:t xml:space="preserve">
      Мемлекеттік қызметті көрсету нәтижесіне қағаз тасығышта алу үшін жүгінген жағдайда, мемлекеттік қызметті көрсету нәтижесі электрондық нысанда ресімделеді, басып шығарылады, көрсетілетін қызметті берушінің уәкілетті тұлғасының мөрімен және қолымен куәландырылады. </w:t>
      </w:r>
    </w:p>
    <w:bookmarkEnd w:id="47"/>
    <w:bookmarkStart w:name="z73" w:id="48"/>
    <w:p>
      <w:pPr>
        <w:spacing w:after="0"/>
        <w:ind w:left="0"/>
        <w:jc w:val="both"/>
      </w:pPr>
      <w:r>
        <w:rPr>
          <w:rFonts w:ascii="Times New Roman"/>
          <w:b w:val="false"/>
          <w:i w:val="false"/>
          <w:color w:val="000000"/>
          <w:sz w:val="28"/>
        </w:rPr>
        <w:t>
      Веб-портал арқылы жүгінгенде мемлекеттік қызметті көрсету нәтижесі көрсетілетін қызметті алушының "жеке кабинетіне" уәкілетті органның электрондық цифрлы қолтаңбасымен (бұдан әрі – ЭЦҚ) расталған электрондық құжат нысанында жіберіледі.</w:t>
      </w:r>
    </w:p>
    <w:bookmarkEnd w:id="48"/>
    <w:bookmarkStart w:name="z74"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9"/>
    <w:bookmarkStart w:name="z75" w:id="50"/>
    <w:p>
      <w:pPr>
        <w:spacing w:after="0"/>
        <w:ind w:left="0"/>
        <w:jc w:val="both"/>
      </w:pPr>
      <w:r>
        <w:rPr>
          <w:rFonts w:ascii="Times New Roman"/>
          <w:b w:val="false"/>
          <w:i w:val="false"/>
          <w:color w:val="000000"/>
          <w:sz w:val="28"/>
        </w:rPr>
        <w:t xml:space="preserve">
      4. Мемлекеттік қызметті көрсету рәсімінің (іс-қимылының) басталуына 180 млн. теңгеден аспайтын кредиттер бойынша </w:t>
      </w:r>
      <w:r>
        <w:rPr>
          <w:rFonts w:ascii="Times New Roman"/>
          <w:b w:val="false"/>
          <w:i w:val="false"/>
          <w:color w:val="000000"/>
          <w:sz w:val="28"/>
        </w:rPr>
        <w:t>1-қосымшасына</w:t>
      </w:r>
      <w:r>
        <w:rPr>
          <w:rFonts w:ascii="Times New Roman"/>
          <w:b w:val="false"/>
          <w:i w:val="false"/>
          <w:color w:val="000000"/>
          <w:sz w:val="28"/>
        </w:rPr>
        <w:t xml:space="preserve"> сәйкес қатысуға арналған өтініш 180 млн. теңгеден жоғары кредиттер бойынша "Кәсіпкерлік саласындағы мемлекеттік қызметтер стандарттарын бекіту туралы"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11181 болып тіркелген)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кепілдер ұсыну" Мемлекеттік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және 180 млн.теңгеге дейінгі кредиттер бойынша көрсетілетін қызметті алушының ЭЦҚ-мен куәландырылған электрондық құжат нысанындағы өтініш";</w:t>
      </w:r>
    </w:p>
    <w:bookmarkEnd w:id="50"/>
    <w:bookmarkStart w:name="z76" w:id="5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1"/>
    <w:bookmarkStart w:name="z77" w:id="5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қызмет берушінің басшысына 30 (отыз) минут ішінде жібереді;</w:t>
      </w:r>
    </w:p>
    <w:bookmarkEnd w:id="52"/>
    <w:bookmarkStart w:name="z78" w:id="53"/>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және көрсетілетін қызметті берушінің жауапты орындаушысына 30 (отыз) минут ішінде жібереді; </w:t>
      </w:r>
    </w:p>
    <w:bookmarkEnd w:id="53"/>
    <w:bookmarkStart w:name="z79" w:id="54"/>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құжаттардың толықтығын тексеруді жүзеге асырып, 180 млн. теңгеден аспайтын кредиттер бойынша қаржы агенттікке жолдайды, 180 млн. теңгеден жоғары заң талаптарына сәйкес келген және толық болған жағдайда 2 (екі) жұмыс күннің ішінде ӨҮК қарауына ұсынылады. </w:t>
      </w:r>
    </w:p>
    <w:bookmarkEnd w:id="54"/>
    <w:bookmarkStart w:name="z80" w:id="55"/>
    <w:p>
      <w:pPr>
        <w:spacing w:after="0"/>
        <w:ind w:left="0"/>
        <w:jc w:val="both"/>
      </w:pPr>
      <w:r>
        <w:rPr>
          <w:rFonts w:ascii="Times New Roman"/>
          <w:b w:val="false"/>
          <w:i w:val="false"/>
          <w:color w:val="000000"/>
          <w:sz w:val="28"/>
        </w:rPr>
        <w:t xml:space="preserve">
      Егер құжаттар толық болмаса немесе заң талаптарына сәйкес келмесе 2 (екі) жұмыс күн ішінде құжаттарды қайтарады. </w:t>
      </w:r>
    </w:p>
    <w:bookmarkEnd w:id="55"/>
    <w:bookmarkStart w:name="z81" w:id="56"/>
    <w:p>
      <w:pPr>
        <w:spacing w:after="0"/>
        <w:ind w:left="0"/>
        <w:jc w:val="both"/>
      </w:pPr>
      <w:r>
        <w:rPr>
          <w:rFonts w:ascii="Times New Roman"/>
          <w:b w:val="false"/>
          <w:i w:val="false"/>
          <w:color w:val="000000"/>
          <w:sz w:val="28"/>
        </w:rPr>
        <w:t xml:space="preserve">
      4) ӨҮК 10 (он) күнтізбелік күн ішінде жобалардың Бағдарламаның критерийлеріне сәйкестігін қарайды және кепілдік беру мүмкіндігі немесе мүмкін еместігі туралы шешім қабылдайды; </w:t>
      </w:r>
    </w:p>
    <w:bookmarkEnd w:id="56"/>
    <w:bookmarkStart w:name="z82" w:id="57"/>
    <w:p>
      <w:pPr>
        <w:spacing w:after="0"/>
        <w:ind w:left="0"/>
        <w:jc w:val="both"/>
      </w:pPr>
      <w:r>
        <w:rPr>
          <w:rFonts w:ascii="Times New Roman"/>
          <w:b w:val="false"/>
          <w:i w:val="false"/>
          <w:color w:val="000000"/>
          <w:sz w:val="28"/>
        </w:rPr>
        <w:t>
      5) көрсетілетін қызметті берушінің жауапты орындаушысы 2 (екі) жұмыс күні ішінде ӨҮК отырысынан кейін ӨҮК хаттамасының көшірмесін/ хаттамадан үзінді көшірмесін көрсетілетін қызметті алушыға беру үшін жергілікті үйлестірушіге, Банкке және қаржылық агенттікке жолдайды.</w:t>
      </w:r>
    </w:p>
    <w:bookmarkEnd w:id="5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84" w:id="5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58"/>
    <w:bookmarkStart w:name="z85" w:id="59"/>
    <w:p>
      <w:pPr>
        <w:spacing w:after="0"/>
        <w:ind w:left="0"/>
        <w:jc w:val="both"/>
      </w:pPr>
      <w:r>
        <w:rPr>
          <w:rFonts w:ascii="Times New Roman"/>
          <w:b w:val="false"/>
          <w:i w:val="false"/>
          <w:color w:val="000000"/>
          <w:sz w:val="28"/>
        </w:rPr>
        <w:t>
      1) көрсетілетін қызметті берушінің кеңсе қызметкері;</w:t>
      </w:r>
    </w:p>
    <w:bookmarkEnd w:id="59"/>
    <w:bookmarkStart w:name="z86" w:id="60"/>
    <w:p>
      <w:pPr>
        <w:spacing w:after="0"/>
        <w:ind w:left="0"/>
        <w:jc w:val="both"/>
      </w:pPr>
      <w:r>
        <w:rPr>
          <w:rFonts w:ascii="Times New Roman"/>
          <w:b w:val="false"/>
          <w:i w:val="false"/>
          <w:color w:val="000000"/>
          <w:sz w:val="28"/>
        </w:rPr>
        <w:t>
      2) көрсетілетін қызметті берушінің басшысы;</w:t>
      </w:r>
    </w:p>
    <w:bookmarkEnd w:id="60"/>
    <w:bookmarkStart w:name="z87" w:id="6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1"/>
    <w:bookmarkStart w:name="z88" w:id="62"/>
    <w:p>
      <w:pPr>
        <w:spacing w:after="0"/>
        <w:ind w:left="0"/>
        <w:jc w:val="both"/>
      </w:pPr>
      <w:r>
        <w:rPr>
          <w:rFonts w:ascii="Times New Roman"/>
          <w:b w:val="false"/>
          <w:i w:val="false"/>
          <w:color w:val="000000"/>
          <w:sz w:val="28"/>
        </w:rPr>
        <w:t>
      4) ӨҮК.</w:t>
      </w:r>
    </w:p>
    <w:bookmarkEnd w:id="62"/>
    <w:bookmarkStart w:name="z89" w:id="63"/>
    <w:p>
      <w:pPr>
        <w:spacing w:after="0"/>
        <w:ind w:left="0"/>
        <w:jc w:val="both"/>
      </w:pPr>
      <w:r>
        <w:rPr>
          <w:rFonts w:ascii="Times New Roman"/>
          <w:b w:val="false"/>
          <w:i w:val="false"/>
          <w:color w:val="000000"/>
          <w:sz w:val="28"/>
        </w:rPr>
        <w:t xml:space="preserve">
      7. Әр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""Бизнестің жол картасы - 2020" бизнесті қолдау мен дамытудың бірыңғай бағдарламасы жеке кәсіпкерлік субъектілеріне кредиттер бойынша кепілдіктер беру" мемлекеттік қызмет көрсетудің бизнес-процесстерінің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3"/>
    <w:bookmarkStart w:name="z90" w:id="64"/>
    <w:p>
      <w:pPr>
        <w:spacing w:after="0"/>
        <w:ind w:left="0"/>
        <w:jc w:val="left"/>
      </w:pPr>
      <w:r>
        <w:rPr>
          <w:rFonts w:ascii="Times New Roman"/>
          <w:b/>
          <w:i w:val="false"/>
          <w:color w:val="000000"/>
        </w:rPr>
        <w:t xml:space="preserve"> 4. Мемлекеттiк қызмет көрсету процесінде өзге де көрсетілетін қызметті берушілермен өзара іс-қимыл тәртібін, сондай-ақ ақпараттық жүйелерді пайдалану тәртібін сипаттау</w:t>
      </w:r>
    </w:p>
    <w:bookmarkEnd w:id="64"/>
    <w:bookmarkStart w:name="z91" w:id="65"/>
    <w:p>
      <w:pPr>
        <w:spacing w:after="0"/>
        <w:ind w:left="0"/>
        <w:jc w:val="both"/>
      </w:pPr>
      <w:r>
        <w:rPr>
          <w:rFonts w:ascii="Times New Roman"/>
          <w:b w:val="false"/>
          <w:i w:val="false"/>
          <w:color w:val="000000"/>
          <w:sz w:val="28"/>
        </w:rPr>
        <w:t xml:space="preserve">
      8. Қаржылық агенттік арқылы мемлекеттік қызметті көрсету бойынша қадамдық әрекеттер мен шешімдер (қаржылық агенттік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5"/>
    <w:bookmarkStart w:name="z92" w:id="66"/>
    <w:p>
      <w:pPr>
        <w:spacing w:after="0"/>
        <w:ind w:left="0"/>
        <w:jc w:val="both"/>
      </w:pPr>
      <w:r>
        <w:rPr>
          <w:rFonts w:ascii="Times New Roman"/>
          <w:b w:val="false"/>
          <w:i w:val="false"/>
          <w:color w:val="000000"/>
          <w:sz w:val="28"/>
        </w:rPr>
        <w:t>
       н.теңгеден аспайтын кредиттер бойынша:</w:t>
      </w:r>
    </w:p>
    <w:bookmarkEnd w:id="6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1- процесс – кәсіпкер қатысу өтінішімен Банкке жолығады. </w:t>
      </w:r>
      <w:r>
        <w:br/>
      </w:r>
      <w:r>
        <w:rPr>
          <w:rFonts w:ascii="Times New Roman"/>
          <w:b w:val="false"/>
          <w:i w:val="false"/>
          <w:color w:val="000000"/>
          <w:sz w:val="28"/>
        </w:rPr>
        <w:t xml:space="preserve">
      </w:t>
      </w:r>
      <w:r>
        <w:rPr>
          <w:rFonts w:ascii="Times New Roman"/>
          <w:b w:val="false"/>
          <w:i w:val="false"/>
          <w:color w:val="000000"/>
          <w:sz w:val="28"/>
        </w:rPr>
        <w:t xml:space="preserve">2) 2-процесс – кредит мақұлдағаннан кейін Банк жоба бойынша құжаттарды қаржылық агенттікке 2 (екі) жұмыс күні ішінде жолдайды. </w:t>
      </w: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xml:space="preserve">
      3) 3-процесс – қаржылық агенттік құжаттарды 1 (бір) жұмыс күні ішінде қарайды және кепіл бойынша шешім шығарып, 2 (екі) жұмыс күні ішінде мемлекеттік көрсетілетін қызмет нәтижесін Банкке жолдайды, (оң шешімін алғаннан кейін кепіл мен кәсіпкер, Банк және қаржылық агенттік арасында үш жақты келісім–шарт жасақталады); </w:t>
      </w:r>
    </w:p>
    <w:bookmarkEnd w:id="67"/>
    <w:bookmarkStart w:name="z96" w:id="68"/>
    <w:p>
      <w:pPr>
        <w:spacing w:after="0"/>
        <w:ind w:left="0"/>
        <w:jc w:val="both"/>
      </w:pPr>
      <w:r>
        <w:rPr>
          <w:rFonts w:ascii="Times New Roman"/>
          <w:b w:val="false"/>
          <w:i w:val="false"/>
          <w:color w:val="000000"/>
          <w:sz w:val="28"/>
        </w:rPr>
        <w:t xml:space="preserve">
      9. Жергілікті үйлестіруші арқылы мемлекеттік қызметті көрсету бойынша қадамдық әрекеттер мен шешімдер (жергілікті үйлестіруші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8"/>
    <w:bookmarkStart w:name="z97" w:id="69"/>
    <w:p>
      <w:pPr>
        <w:spacing w:after="0"/>
        <w:ind w:left="0"/>
        <w:jc w:val="both"/>
      </w:pPr>
      <w:r>
        <w:rPr>
          <w:rFonts w:ascii="Times New Roman"/>
          <w:b w:val="false"/>
          <w:i w:val="false"/>
          <w:color w:val="000000"/>
          <w:sz w:val="28"/>
        </w:rPr>
        <w:t>
       н.теңгеден жоғары несиелер бойынша:</w:t>
      </w:r>
    </w:p>
    <w:bookmarkEnd w:id="6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1-кәсіпкер Жергілікті үйлестірушіге жолығады;</w:t>
      </w:r>
      <w:r>
        <w:br/>
      </w:r>
      <w:r>
        <w:rPr>
          <w:rFonts w:ascii="Times New Roman"/>
          <w:b w:val="false"/>
          <w:i w:val="false"/>
          <w:color w:val="000000"/>
          <w:sz w:val="28"/>
        </w:rPr>
        <w:t xml:space="preserve">
      </w:t>
      </w:r>
      <w:r>
        <w:rPr>
          <w:rFonts w:ascii="Times New Roman"/>
          <w:b w:val="false"/>
          <w:i w:val="false"/>
          <w:color w:val="000000"/>
          <w:sz w:val="28"/>
        </w:rPr>
        <w:t xml:space="preserve">2) 2-процесс – жергілікті үйлестіруші 2 (күн) жұмыс күннің ішінде құжаттар толық болған жағдайда толықтылығын тексеретін қызмет берушіге жолдайды. Заңнаманың талаптарына сәйкес келмесе немесе толық болмаса құжаттарды қайтарады; </w:t>
      </w:r>
      <w:r>
        <w:br/>
      </w:r>
      <w:r>
        <w:rPr>
          <w:rFonts w:ascii="Times New Roman"/>
          <w:b w:val="false"/>
          <w:i w:val="false"/>
          <w:color w:val="000000"/>
          <w:sz w:val="28"/>
        </w:rPr>
        <w:t>
</w:t>
      </w:r>
    </w:p>
    <w:bookmarkStart w:name="z100" w:id="70"/>
    <w:p>
      <w:pPr>
        <w:spacing w:after="0"/>
        <w:ind w:left="0"/>
        <w:jc w:val="both"/>
      </w:pPr>
      <w:r>
        <w:rPr>
          <w:rFonts w:ascii="Times New Roman"/>
          <w:b w:val="false"/>
          <w:i w:val="false"/>
          <w:color w:val="000000"/>
          <w:sz w:val="28"/>
        </w:rPr>
        <w:t xml:space="preserve">
      3) 3 процесс – қызмет беруші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іс-әрекетті жүзеге асырады; </w:t>
      </w:r>
    </w:p>
    <w:bookmarkEnd w:id="70"/>
    <w:bookmarkStart w:name="z101" w:id="71"/>
    <w:p>
      <w:pPr>
        <w:spacing w:after="0"/>
        <w:ind w:left="0"/>
        <w:jc w:val="both"/>
      </w:pPr>
      <w:r>
        <w:rPr>
          <w:rFonts w:ascii="Times New Roman"/>
          <w:b w:val="false"/>
          <w:i w:val="false"/>
          <w:color w:val="000000"/>
          <w:sz w:val="28"/>
        </w:rPr>
        <w:t xml:space="preserve">
      4) 4 процесс – жергілікті үйлестіруші 1 (бір) сағат ішінде мемлекеттік қызмет нәтижесін қызмет алушыға жолдайды. </w:t>
      </w:r>
    </w:p>
    <w:bookmarkEnd w:id="71"/>
    <w:bookmarkStart w:name="z102" w:id="72"/>
    <w:p>
      <w:pPr>
        <w:spacing w:after="0"/>
        <w:ind w:left="0"/>
        <w:jc w:val="both"/>
      </w:pPr>
      <w:r>
        <w:rPr>
          <w:rFonts w:ascii="Times New Roman"/>
          <w:b w:val="false"/>
          <w:i w:val="false"/>
          <w:color w:val="000000"/>
          <w:sz w:val="28"/>
        </w:rPr>
        <w:t xml:space="preserve">
      10. Портал арқылы мемлекеттік қызметті көрсету бойынша қадамдық әрекеттер мен шешімдер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2"/>
    <w:bookmarkStart w:name="z103" w:id="7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сонымен қатар парольдің көмегімен порталда тіркеуді жүзеге асырады (порталда тіркелмеген қызмет алушылар үшін жүзеге асырылады);</w:t>
      </w:r>
    </w:p>
    <w:bookmarkEnd w:id="73"/>
    <w:bookmarkStart w:name="z104" w:id="74"/>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үдерісі);</w:t>
      </w:r>
    </w:p>
    <w:bookmarkEnd w:id="74"/>
    <w:bookmarkStart w:name="z105" w:id="75"/>
    <w:p>
      <w:pPr>
        <w:spacing w:after="0"/>
        <w:ind w:left="0"/>
        <w:jc w:val="both"/>
      </w:pPr>
      <w:r>
        <w:rPr>
          <w:rFonts w:ascii="Times New Roman"/>
          <w:b w:val="false"/>
          <w:i w:val="false"/>
          <w:color w:val="000000"/>
          <w:sz w:val="28"/>
        </w:rPr>
        <w:t>
      3) 1–шарт – порталда тіркелген көрсетілген қызметті алушы туралы мәліметтердің түпнұсқалығын ЖСН/БСН мен пароль арқылы тексеру;</w:t>
      </w:r>
    </w:p>
    <w:bookmarkEnd w:id="75"/>
    <w:bookmarkStart w:name="z106" w:id="76"/>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bookmarkEnd w:id="76"/>
    <w:bookmarkStart w:name="z107" w:id="77"/>
    <w:p>
      <w:pPr>
        <w:spacing w:after="0"/>
        <w:ind w:left="0"/>
        <w:jc w:val="both"/>
      </w:pPr>
      <w:r>
        <w:rPr>
          <w:rFonts w:ascii="Times New Roman"/>
          <w:b w:val="false"/>
          <w:i w:val="false"/>
          <w:color w:val="000000"/>
          <w:sz w:val="28"/>
        </w:rPr>
        <w:t xml:space="preserve">
      5) 3-процесс – көрсетілетін қызметті алушының мемлекеттік көрсетілетін қызметті таңдауы, экранға қызмет көрсетуге арналған сұрау салу нысанын шығару және қызмет алушының нысанды оның құрылымы мен форматтық талаптарын ескеруімен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электрондық-цифрлық қолтаңба (бұдан әрі – ЭЦҚ) тіркеу куәлігін таңдап алуы;</w:t>
      </w:r>
    </w:p>
    <w:bookmarkEnd w:id="77"/>
    <w:bookmarkStart w:name="z108" w:id="78"/>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 </w:t>
      </w:r>
    </w:p>
    <w:bookmarkEnd w:id="78"/>
    <w:bookmarkStart w:name="z109" w:id="79"/>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79"/>
    <w:bookmarkStart w:name="z110" w:id="80"/>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(бұдан әрі – ЭҮШ) автоматтандырылған өңірлік шлюзі жұмыс орнында (бұдан әрі – ЭҮӨШ АЖО) "электрондық үкіметтің" шлюзі арқылы жолдау;</w:t>
      </w:r>
    </w:p>
    <w:bookmarkEnd w:id="80"/>
    <w:bookmarkStart w:name="z111" w:id="81"/>
    <w:p>
      <w:pPr>
        <w:spacing w:after="0"/>
        <w:ind w:left="0"/>
        <w:jc w:val="both"/>
      </w:pPr>
      <w:r>
        <w:rPr>
          <w:rFonts w:ascii="Times New Roman"/>
          <w:b w:val="false"/>
          <w:i w:val="false"/>
          <w:color w:val="000000"/>
          <w:sz w:val="28"/>
        </w:rPr>
        <w:t xml:space="preserve">
      9) 3-шарт – көрсетілетін қызметті алушы ұсынған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және қызмет көрсетудің негіздеріне сәйкестігін көрсетілетін қызметті беруші тексереді;</w:t>
      </w:r>
    </w:p>
    <w:bookmarkEnd w:id="81"/>
    <w:bookmarkStart w:name="z112" w:id="82"/>
    <w:p>
      <w:pPr>
        <w:spacing w:after="0"/>
        <w:ind w:left="0"/>
        <w:jc w:val="both"/>
      </w:pPr>
      <w:r>
        <w:rPr>
          <w:rFonts w:ascii="Times New Roman"/>
          <w:b w:val="false"/>
          <w:i w:val="false"/>
          <w:color w:val="000000"/>
          <w:sz w:val="28"/>
        </w:rPr>
        <w:t>
      10) 6-процесс – қызметті алушының құжаттарындағы кемшіліктерге байланысты сұратылған қызметті көрсетуден бас тарту туралы хабарламаның қалыптасуы;</w:t>
      </w:r>
    </w:p>
    <w:bookmarkEnd w:id="82"/>
    <w:bookmarkStart w:name="z113" w:id="83"/>
    <w:p>
      <w:pPr>
        <w:spacing w:after="0"/>
        <w:ind w:left="0"/>
        <w:jc w:val="both"/>
      </w:pPr>
      <w:r>
        <w:rPr>
          <w:rFonts w:ascii="Times New Roman"/>
          <w:b w:val="false"/>
          <w:i w:val="false"/>
          <w:color w:val="000000"/>
          <w:sz w:val="28"/>
        </w:rPr>
        <w:t>
      11) 7-процесс – көрсетілетін мемлекеттік қызмет нәтижесі көрсетілетін қызмет алушының "жеке кабинетіне" уәкілетті органның ЭЦҚ мен куәландырылған электрондық құжат нысанында жолданады.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көрсетілетін қызмет регламентіне 1-қосымша</w:t>
            </w:r>
          </w:p>
        </w:tc>
      </w:tr>
    </w:tbl>
    <w:bookmarkStart w:name="z115" w:id="8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84"/>
    <w:tbl>
      <w:tblPr>
        <w:tblW w:w="0" w:type="auto"/>
        <w:tblCellSpacing w:w="0" w:type="auto"/>
        <w:tblBorders>
          <w:top w:val="none"/>
          <w:left w:val="none"/>
          <w:bottom w:val="none"/>
          <w:right w:val="none"/>
          <w:insideH w:val="none"/>
          <w:insideV w:val="none"/>
        </w:tblBorders>
      </w:tblPr>
      <w:tblGrid>
        <w:gridCol w:w="1446"/>
        <w:gridCol w:w="11634"/>
      </w:tblGrid>
      <w:tr>
        <w:trPr>
          <w:trHeight w:val="30" w:hRule="atLeast"/>
        </w:trPr>
        <w:tc>
          <w:tcPr>
            <w:tcW w:w="14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163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327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5295900"/>
                          </a:xfrm>
                          <a:prstGeom prst="rect">
                            <a:avLst/>
                          </a:prstGeom>
                        </pic:spPr>
                      </pic:pic>
                    </a:graphicData>
                  </a:graphic>
                </wp:inline>
              </w:drawing>
            </w:r>
          </w:p>
        </w:tc>
      </w:tr>
      <w:tr>
        <w:trPr>
          <w:trHeight w:val="30" w:hRule="atLeast"/>
        </w:trPr>
        <w:tc>
          <w:tcPr>
            <w:tcW w:w="14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1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қызмет көрсетудің бизнес-процестерінің анықтамалығы </w:t>
      </w:r>
    </w:p>
    <w:p>
      <w:pPr>
        <w:spacing w:after="0"/>
        <w:ind w:left="0"/>
        <w:jc w:val="both"/>
      </w:pPr>
      <w:r>
        <w:drawing>
          <wp:inline distT="0" distB="0" distL="0" distR="0">
            <wp:extent cx="72771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7175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088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08800" cy="255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Қаржылық агенттік арқылы мемлекеттік қызметті көрсету кезіндегі функционалдық өзара іс-қимылдың диаграммасы</w:t>
      </w:r>
    </w:p>
    <w:bookmarkStart w:name="z120" w:id="85"/>
    <w:p>
      <w:pPr>
        <w:spacing w:after="0"/>
        <w:ind w:left="0"/>
        <w:jc w:val="left"/>
      </w:pPr>
    </w:p>
    <w:bookmarkEnd w:id="85"/>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05300"/>
                    </a:xfrm>
                    <a:prstGeom prst="rect">
                      <a:avLst/>
                    </a:prstGeom>
                  </pic:spPr>
                </pic:pic>
              </a:graphicData>
            </a:graphic>
          </wp:inline>
        </w:drawing>
      </w:r>
    </w:p>
    <w:p>
      <w:pPr>
        <w:spacing w:after="0"/>
        <w:ind w:left="0"/>
        <w:jc w:val="left"/>
      </w:pPr>
      <w:r>
        <w:br/>
      </w:r>
    </w:p>
    <w:bookmarkStart w:name="z132" w:id="86"/>
    <w:p>
      <w:pPr>
        <w:spacing w:after="0"/>
        <w:ind w:left="0"/>
        <w:jc w:val="left"/>
      </w:pPr>
      <w:r>
        <w:rPr>
          <w:rFonts w:ascii="Times New Roman"/>
          <w:b/>
          <w:i w:val="false"/>
          <w:color w:val="000000"/>
        </w:rPr>
        <w:t xml:space="preserve"> Кесте. Шартты белгілер</w:t>
      </w:r>
    </w:p>
    <w:bookmarkEnd w:id="86"/>
    <w:bookmarkStart w:name="z13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көрсетілетін қызмет регламентіне 4-қосымша</w:t>
            </w:r>
          </w:p>
        </w:tc>
      </w:tr>
    </w:tbl>
    <w:p>
      <w:pPr>
        <w:spacing w:after="0"/>
        <w:ind w:left="0"/>
        <w:jc w:val="left"/>
      </w:pPr>
      <w:r>
        <w:rPr>
          <w:rFonts w:ascii="Times New Roman"/>
          <w:b/>
          <w:i w:val="false"/>
          <w:color w:val="000000"/>
        </w:rPr>
        <w:t xml:space="preserve"> Жергілікті үйлестіруші арқылы мемлекеттік қызметті көрсету кезіндегі функционалдық өзара іс-қимылдың диаграммасы</w:t>
      </w:r>
    </w:p>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33800"/>
                          </a:xfrm>
                          <a:prstGeom prst="rect">
                            <a:avLst/>
                          </a:prstGeom>
                        </pic:spPr>
                      </pic:pic>
                    </a:graphicData>
                  </a:graphic>
                </wp:inline>
              </w:drawing>
            </w:r>
          </w:p>
        </w:tc>
      </w:tr>
    </w:tbl>
    <w:p>
      <w:pPr>
        <w:spacing w:after="0"/>
        <w:ind w:left="0"/>
        <w:jc w:val="left"/>
      </w:pPr>
      <w:r>
        <w:br/>
      </w: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 бойынша кепілдіктер беру" мемлекеттік көрсетілетін қызмет регламентіне 5-қосымша</w:t>
            </w:r>
          </w:p>
        </w:tc>
      </w:tr>
    </w:tbl>
    <w:p>
      <w:pPr>
        <w:spacing w:after="0"/>
        <w:ind w:left="0"/>
        <w:jc w:val="left"/>
      </w:pPr>
      <w:r>
        <w:rPr>
          <w:rFonts w:ascii="Times New Roman"/>
          <w:b/>
          <w:i w:val="false"/>
          <w:color w:val="000000"/>
        </w:rPr>
        <w:t xml:space="preserve"> Портал арқылы көрсетілетін мемлекеттік қызметті көрсету кезіндегі функционалдық өзара іс-қимылдың диаграммасы</w:t>
      </w:r>
    </w:p>
    <w:bookmarkStart w:name="z126"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89"/>
    <w:p>
      <w:pPr>
        <w:spacing w:after="0"/>
        <w:ind w:left="0"/>
        <w:jc w:val="left"/>
      </w:pPr>
      <w:r>
        <w:rPr>
          <w:rFonts w:ascii="Times New Roman"/>
          <w:b/>
          <w:i w:val="false"/>
          <w:color w:val="000000"/>
        </w:rPr>
        <w:t xml:space="preserve"> Кесте. Шартты белгілер </w:t>
      </w:r>
    </w:p>
    <w:bookmarkEnd w:id="89"/>
    <w:p>
      <w:pPr>
        <w:spacing w:after="0"/>
        <w:ind w:left="0"/>
        <w:jc w:val="both"/>
      </w:pPr>
      <w:r>
        <w:drawing>
          <wp:inline distT="0" distB="0" distL="0" distR="0">
            <wp:extent cx="7429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29500" cy="4254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