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a60e" w14:textId="48fa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облыстық мәслихаттың ХХХVІ сессиясының 2015 жылғы 11 желтоқсандағы № 419-V "2016-2018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2016 жылғы 12 желтоқсандағы № 63-VI шешімі. Атырау облысының Әділет департаментінде 2016 жылғы 14 желтоқсанда № 3707 болып тіркелді. Күші жойылды - Атырау облысы мәслихатының 2017 жылғы 17 наурыздағы № 95-VI шешімімен</w:t>
      </w:r>
    </w:p>
    <w:p>
      <w:pPr>
        <w:spacing w:after="0"/>
        <w:ind w:left="0"/>
        <w:jc w:val="left"/>
      </w:pPr>
      <w:r>
        <w:rPr>
          <w:rFonts w:ascii="Times New Roman"/>
          <w:b w:val="false"/>
          <w:i w:val="false"/>
          <w:color w:val="ff0000"/>
          <w:sz w:val="28"/>
        </w:rPr>
        <w:t xml:space="preserve">      Ескерту. Күші жойылды - Атырау облысы мәслихатының 17.03.2017 № </w:t>
      </w:r>
      <w:r>
        <w:rPr>
          <w:rFonts w:ascii="Times New Roman"/>
          <w:b w:val="false"/>
          <w:i w:val="false"/>
          <w:color w:val="ff0000"/>
          <w:sz w:val="28"/>
        </w:rPr>
        <w:t>95-VI</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облыстық мәслихаттың депутаттарының 2016-2018 жылдарға арналған облыс бюджетін нақтылау туралы ұсынысын қарап, VI шақырылған облыстық мәслихат VІІІ сессиясында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Облыстық мәслихаттың ХХХVI сессиясының 2015 жылғы 11 желтоқсандағы № 419-V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3421 рет санымен тіркелген, 2016 жылғы 13 қаңтарда "Атырау"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1-тармақтың: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"168 280 381" деген сандар "168 272 598"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"57 015 525" деген сандар "56 551 304"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"2 157 760" деген сандар "2 614 197"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"26"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"109 107 070" деген сандар "109 107 072"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"171 559 459" деген сандар "172 209 217"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"2 468 032" деген сандар "1 812 097"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"3 640 280" деген сандар "2 902 397"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"1 172 248" деген сандар "1 090 300"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"1 309 400" деген сандар "1 312 400"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"18 000" деген сандар "15 000"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"-7 056 510" деген сандар "-7 061 116"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"7 056 510" деген сандар "7 061 116"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"1 118 552" деген сандар "1 163 956"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"әлеуметтік салық бойынша" деген абзацтағы: </w:t>
      </w:r>
      <w:r>
        <w:br/>
      </w:r>
      <w:r>
        <w:rPr>
          <w:rFonts w:ascii="Times New Roman"/>
          <w:b w:val="false"/>
          <w:i w:val="false"/>
          <w:color w:val="000000"/>
          <w:sz w:val="28"/>
        </w:rPr>
        <w:t>
      </w:t>
      </w:r>
      <w:r>
        <w:rPr>
          <w:rFonts w:ascii="Times New Roman"/>
          <w:b w:val="false"/>
          <w:i w:val="false"/>
          <w:color w:val="000000"/>
          <w:sz w:val="28"/>
        </w:rPr>
        <w:t>"Индер, Қызылқоға, Мақат, Махамбет және Жылыой аудандарына – 100%, Құрманғазы ауданына - 97%, Исатай ауданына және Атырау қаласына – 50%;" деген жолдар келесідей редакцияда мазмұндалсын:</w:t>
      </w:r>
      <w:r>
        <w:br/>
      </w:r>
      <w:r>
        <w:rPr>
          <w:rFonts w:ascii="Times New Roman"/>
          <w:b w:val="false"/>
          <w:i w:val="false"/>
          <w:color w:val="000000"/>
          <w:sz w:val="28"/>
        </w:rPr>
        <w:t>
      </w:t>
      </w:r>
      <w:r>
        <w:rPr>
          <w:rFonts w:ascii="Times New Roman"/>
          <w:b w:val="false"/>
          <w:i w:val="false"/>
          <w:color w:val="000000"/>
          <w:sz w:val="28"/>
        </w:rPr>
        <w:t>"Индер, Қызылқоға, Мақат және Махамбет аудандарына – 100%, Құрманғазы ауданына - 97%, Исатай, Жылыой аудандарына және Атырау қаласына – 50%;"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"877 687" деген сандар "760 617"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"134 297" деген сандар "244 538"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"63 638" деген сандар "57 935"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"1 570 302" деген сандар "1 458 040"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"36 700" деген сандар "35 400"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"42 363" деген сандар "32 614"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"55 505" деген сандар "48 404"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"бюджеттік мекемелерді ағымдағы ұстауға – 983 487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"120 215" деген сандар "117 715"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"381 238" деген сандар "382 238"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"12 000" деген сандар "8 000"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"260 073" деген сандар "59 575"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"1 173 857" деген сандар "1 233 118"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облыстық мәслихаттың бюджет, қаржы, экономика және өңірлік даму мәселелері жөніндегі тұрақты комиссиясына (А. Тасимов) жүктелсін.</w:t>
      </w:r>
      <w:r>
        <w:br/>
      </w:r>
      <w:r>
        <w:rPr>
          <w:rFonts w:ascii="Times New Roman"/>
          <w:b w:val="false"/>
          <w:i w:val="false"/>
          <w:color w:val="000000"/>
          <w:sz w:val="28"/>
        </w:rPr>
        <w:t>
      </w:t>
      </w:r>
      <w:r>
        <w:rPr>
          <w:rFonts w:ascii="Times New Roman"/>
          <w:b w:val="false"/>
          <w:i w:val="false"/>
          <w:color w:val="000000"/>
          <w:sz w:val="28"/>
        </w:rPr>
        <w:t>4. Осы шешім 2016 жылдың 1 қаңтарынан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Абдолов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Лұқпанов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VІІІ сессиясының 2016 жылғы 12 желтоқсандағы № 63-VІ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ХХХVІ сессиясының 2015 жылғы 11 желтоқсандағы № 419-V шешіміне 1-қосымша</w:t>
            </w:r>
          </w:p>
        </w:tc>
      </w:tr>
    </w:tbl>
    <w:bookmarkStart w:name="z56"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168272598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56551304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28098215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28098215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22202235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22202235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6250854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6250854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2614197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158183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кәсіпорынның таза кірісі бөлігіндегі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870676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870676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1585338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1585338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109107072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66973371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66973371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42133701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42133701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73"/>
        <w:gridCol w:w="907"/>
        <w:gridCol w:w="907"/>
        <w:gridCol w:w="6966"/>
        <w:gridCol w:w="25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172209217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3356442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1630793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1419049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889026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1383553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 атқару және коммуналдық меншікті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983487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89630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431968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6941973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6927379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6894027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3774242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2998518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14592342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3479847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484434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476434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4103949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1749380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657875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1076625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2015674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2015674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3543338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189884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3256954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3256954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3460108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3460108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 үшін оқулықтар мен оқу-әдiстемелiк кешендерді сатып алу және жеткізу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808645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1498560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21259965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511658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363960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6874791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6874791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3285572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393996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354663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955990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1108167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10514852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10514852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9233972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643701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643701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2460129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2460129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34141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2019715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2051680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1136403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835465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300938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247087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524019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424665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9317862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6396533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6337576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219256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6118320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2921329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471206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471206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2450123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89872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1813644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305250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135252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10070335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2706209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2486014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933573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1299639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5721074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559005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және туризм объектілерін дамыту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559005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5162069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4727122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290304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952708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635097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137062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682058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441107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271339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105337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164053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47524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көлігі жүйесін дамыту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116529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3824103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2795051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2607317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103436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1278155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1003179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149226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761438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151543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29610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36621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60961</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59867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542602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542602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59995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215545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алынатын трансфертер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40306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37816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5474794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3450828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3450828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3320683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2023966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2021946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1493740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489808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13122969</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1660464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1473686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164778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11462505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9973093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59575</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нысаналы ағымдағы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476538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8225146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1211834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709712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535186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454518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69164</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80917676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80917676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80917676</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73202568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7473788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198573</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1812097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2902397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915632</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1262117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1262117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1262117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1262117</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597388</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АҚ-ын несиелеу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901"/>
        <w:gridCol w:w="1111"/>
        <w:gridCol w:w="2305"/>
        <w:gridCol w:w="58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1090300</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1090300</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1068033</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1068033</w:t>
            </w: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737"/>
        <w:gridCol w:w="3"/>
        <w:gridCol w:w="1790"/>
        <w:gridCol w:w="1790"/>
        <w:gridCol w:w="2820"/>
        <w:gridCol w:w="38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1312400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1327400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1327400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1327400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337657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337657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989743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993"/>
        <w:gridCol w:w="4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4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1"/>
        <w:gridCol w:w="901"/>
        <w:gridCol w:w="4408"/>
        <w:gridCol w:w="51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-7061116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7061116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