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745f" w14:textId="1797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Қосшағыл ауылдық округі әкімінің 2016 жылғы 5 қыркүйектегі № 37 шешімі. Атырау облысының Әділет департаментінде 2016 жылғы 23 қыркүйекте № 3615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2016 жылғы 13 сәуірдегі қорытындысы негізінде Қосшағыл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Қосшағыл ауылдық округіндегі: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№ 1 көшеге – "Абылай хан"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№ 2 көшеге – "Бала Ораз"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№ 3 көшеге – "Асанқайғы"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№ 4 көшеге – "Дәулеткерей"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№ 5 көшеге – "Тәуке хан"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№ 6 көшеге – "Қаныш Сәтбаев"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№ 7 көшеге – "Мұнайшы"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 8 көшеге – "Байзақ"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№ 9 көшеге – "Мұнайлы"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№ 10 көшеге – "Қаратон"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№ 11 көшеге – "Желтау"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 12 көшеге – "Ақмешіт"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№ 13 көшеге – "Қызыл үй"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№ 14 көшеге – "Тереңөзек"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№ 15 көшеге – "Жайық"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№ 16 көшеге – "Қараарна"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№ 17 көшеге – "Сарқамыс"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№ 18 көшеге – "Намазтақыр"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№ 19 көшеге – "Төңірекшың"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№ 20 көшеге – "Сарықұмақ"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№ 21 көшеге – "Қамыскөл"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№ 22 көшеге – "Қырық мерген"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№ 23 көшеге – "Ембі"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№ 24 көшеге – "Ұялы"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№ 25 көшеге – "Ұшқан"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№ 26 көшеге – "Мерей"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№ 27 көшеге – "Жылыой"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№ 28 көшеге – "Жадырасын"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№ 29 көшеге – "Толтыр"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№ 30 көшеге – "Көкарна"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№ 31 көшеге – "Мәдениет"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№ 32 көшеге – "Тарлан"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№ 33 көшеге – "Омартоғай"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№ 34 көшеге – "Қаңбақты"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№ 35 көшеге – "Боранқұл"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№ 36 көшеге – "Сарқасқа"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№ 37 көшеге – "Жерұйық"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№ 38 көшеге – "Бекзат Саттарханов"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№ 39 көшеге – "Күләш Байсейітова"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№ 40 көшеге – "Ыбырай Жақаев"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№ 41 көшеге – "Қарағай"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№ 42 көшеге – "Бешім Қызылбасов"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Қосшағыл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