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6bb5" w14:textId="a816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Бақсай ауылдық округіндегі елді мекендердің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Бақсай ауылдық округі әкімінің 2016 жылғы 6 қыркүйектегі № 21 шешімі. Атырау облысының Әділет департаментінде 2016 жылғы 16 қыркүйекте № 3602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ономастика комиссиясының 2016 жылғы 13 сәуірдегі қорытындысына сәйкес, Бақсай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Бақсай ауылдық округі елді мекендерінің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"Томан" елді мекеніндегі 1 (бір) көшеге "Каспий"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"Есмахан" елді мекеніндегі 2 (екі) көшеге "Алатау", "Байқоңыр"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"Көздіқара" елді мекеніндегі 3 (үш) көшеге "Сарыарқа", "Ұлытау", "Бәйтерек" атаулары.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