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c15d" w14:textId="22fc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2016 жылғы 19 қыркүйектегі № 120 шешімі. Атырау облысының Әділет департаментінде 2016 жылғы 6 қазанда № 3626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ономастика комиссиясының 2016 жылғы 13 сәуірдегі қорытындысы негізінде, Махамбет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Махамбет ауылының атаусыз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"Шұғыла" мөлтек ауданындағы: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көше – Оралхан Бөкей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бесінші көше – Нұрғиса Тілендиев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"Ынтымақ"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Сұлтанмахмұт Торайғыров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Мұхит Мерәліұлы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көше – Ілияс Есенберлин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"Наркескен"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Жұмекен Нәжімеденов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"Самал"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Әбілхайыр хан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Мағжан Жұмабаев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"Жасыл белдеу" мөлтек ауданындағы: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Сырым Датұлы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Мұрат Мөңкеұлы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көше – Ғарифолла Құрманғалиев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көше – Хамит Ерғалиев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бесінші көше – Ғабит Мүсірепов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алтыншы көше – Қайырғали Смағұлов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жетінші көше – Әбділда Тәжібаев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сегізінші көше – Шәмші Қалдаяқов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тоғызыншы көше – Мұқағали Мақатаев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оныншы көше – Төлеген Айбергенов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"Игілік"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Ыбырай Алтынсарин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Халел Досмұхамедов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"Шаттық"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Насихат Сүгірұлы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көше – Күләш Байсейітова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көше – Шәкен Айманов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бесінші көше – Әл-Фараби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алтыншы көше – Қожа Ахмет Яссауи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жетінші көше – Әлкей Марғұлан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сегізінші көше – Шәкәрім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тоғызыншы көше – Абылай хан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"Бірлік"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Сәкен Сейфуллин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Мұқан Төлебаев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"Өткел" мөлтек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көше – Көкжиек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Сарытоғай ауылының жаңа мөлтек ауданындағы атаусыз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Қабанбай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Тәуке хан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көше – Бурабай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