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75ae6" w14:textId="1775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ауданының шалғайдағы елді мекендерінде тұратын балаларды жалпы білім беретін мектептерге тасымалдаудың схемалары мен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әкімдігінің 2016 жылғы 13 маусымдағы № 108 қаулысы. Атырау облысының Әділет департаментінде 2016 жылғы 13 шілдеде № 3555 болып тіркелді. Күші жойылды - Атырау облысы Қызылқоға ауданы әкімдігінің 2023 жылғы 23 маусымдағы № 105 қаулысымен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ауданы әкімдігінің 23.06.2023 № </w:t>
      </w:r>
      <w:r>
        <w:rPr>
          <w:rFonts w:ascii="Times New Roman"/>
          <w:b w:val="false"/>
          <w:i w:val="false"/>
          <w:color w:val="ff0000"/>
          <w:sz w:val="28"/>
        </w:rPr>
        <w:t>105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"Автомобиль көлігі туралы" Қазақстан Республикасының 2003 жылғы 4 шілдедегі Заңының 14-бабының 3-тармағы </w:t>
      </w:r>
      <w:r>
        <w:rPr>
          <w:rFonts w:ascii="Times New Roman"/>
          <w:b w:val="false"/>
          <w:i w:val="false"/>
          <w:color w:val="000000"/>
          <w:sz w:val="28"/>
        </w:rPr>
        <w:t>3-1) 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Қызылқоға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схемалары</w:t>
      </w:r>
      <w:r>
        <w:rPr>
          <w:rFonts w:ascii="Times New Roman"/>
          <w:b w:val="false"/>
          <w:i w:val="false"/>
          <w:color w:val="000000"/>
          <w:sz w:val="28"/>
        </w:rPr>
        <w:t xml:space="preserve"> мен </w:t>
      </w:r>
      <w:r>
        <w:rPr>
          <w:rFonts w:ascii="Times New Roman"/>
          <w:b w:val="false"/>
          <w:i w:val="false"/>
          <w:color w:val="000000"/>
          <w:sz w:val="28"/>
        </w:rPr>
        <w:t>қағидасы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орындалысын бақылау аудан әкімінің орынбасары Б. Әжіғалиевқа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Мұқанов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2016 жылғы "13" маусымдағы № 108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2016 жылғы "13" маусымдағы № 108 қаулысымен бекітілген</w:t>
            </w:r>
          </w:p>
        </w:tc>
      </w:tr>
    </w:tbl>
    <w:bookmarkStart w:name="z11" w:id="1"/>
    <w:p>
      <w:pPr>
        <w:spacing w:after="0"/>
        <w:ind w:left="0"/>
        <w:jc w:val="left"/>
      </w:pPr>
      <w:r>
        <w:rPr>
          <w:rFonts w:ascii="Times New Roman"/>
          <w:b/>
          <w:i w:val="false"/>
          <w:color w:val="000000"/>
        </w:rPr>
        <w:t xml:space="preserve"> Қызылқоға ауданының шалғай елді мекендерінде тұратын балаларды</w:t>
      </w:r>
      <w:r>
        <w:br/>
      </w:r>
      <w:r>
        <w:rPr>
          <w:rFonts w:ascii="Times New Roman"/>
          <w:b/>
          <w:i w:val="false"/>
          <w:color w:val="000000"/>
        </w:rPr>
        <w:t>жалпы білім беретін мектепке тасымалдаудың схемасы</w:t>
      </w:r>
    </w:p>
    <w:bookmarkEnd w:id="1"/>
    <w:bookmarkStart w:name="z12" w:id="2"/>
    <w:p>
      <w:pPr>
        <w:spacing w:after="0"/>
        <w:ind w:left="0"/>
        <w:jc w:val="both"/>
      </w:pPr>
      <w:r>
        <w:rPr>
          <w:rFonts w:ascii="Times New Roman"/>
          <w:b w:val="false"/>
          <w:i w:val="false"/>
          <w:color w:val="000000"/>
          <w:sz w:val="28"/>
        </w:rPr>
        <w:t>
      Б. Аманшин атындағы қазақ орта мектебінің оқушыларын тасымалдайтын автобус бағыты</w:t>
      </w:r>
    </w:p>
    <w:bookmarkEnd w:id="2"/>
    <w:bookmarkStart w:name="z13" w:id="3"/>
    <w:p>
      <w:pPr>
        <w:spacing w:after="0"/>
        <w:ind w:left="0"/>
        <w:jc w:val="both"/>
      </w:pPr>
      <w:r>
        <w:rPr>
          <w:rFonts w:ascii="Times New Roman"/>
          <w:b w:val="false"/>
          <w:i w:val="false"/>
          <w:color w:val="000000"/>
          <w:sz w:val="28"/>
        </w:rPr>
        <w:t xml:space="preserve">
      </w:t>
      </w:r>
    </w:p>
    <w:bookmarkEnd w:id="3"/>
    <w:p>
      <w:pPr>
        <w:spacing w:after="0"/>
        <w:ind w:left="0"/>
        <w:jc w:val="both"/>
      </w:pPr>
      <w:r>
        <w:drawing>
          <wp:inline distT="0" distB="0" distL="0" distR="0">
            <wp:extent cx="62357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35700" cy="563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Жалпы ұзындығы L=3,0 км</w:t>
      </w:r>
    </w:p>
    <w:bookmarkEnd w:id="4"/>
    <w:bookmarkStart w:name="z15" w:id="5"/>
    <w:p>
      <w:pPr>
        <w:spacing w:after="0"/>
        <w:ind w:left="0"/>
        <w:jc w:val="both"/>
      </w:pPr>
      <w:r>
        <w:rPr>
          <w:rFonts w:ascii="Times New Roman"/>
          <w:b w:val="false"/>
          <w:i w:val="false"/>
          <w:color w:val="000000"/>
          <w:sz w:val="28"/>
        </w:rPr>
        <w:t>
      Жаңашаруа қазақ орта мектебінің оқушыларын тасымалдайтын автобус бағыты</w:t>
      </w:r>
    </w:p>
    <w:bookmarkEnd w:id="5"/>
    <w:bookmarkStart w:name="z17"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65151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15100" cy="579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ұзындығы L=3,5 км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2016 жылғы "13" маусымдағы № 108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2016 жылғы "13" маусымдағы № 108 қаулысымен бекітілген</w:t>
            </w:r>
          </w:p>
        </w:tc>
      </w:tr>
    </w:tbl>
    <w:bookmarkStart w:name="z20" w:id="7"/>
    <w:p>
      <w:pPr>
        <w:spacing w:after="0"/>
        <w:ind w:left="0"/>
        <w:jc w:val="left"/>
      </w:pPr>
      <w:r>
        <w:rPr>
          <w:rFonts w:ascii="Times New Roman"/>
          <w:b/>
          <w:i w:val="false"/>
          <w:color w:val="000000"/>
        </w:rPr>
        <w:t xml:space="preserve"> Қызылқоға ауданының шалғай елдi мекендерде тұратын балаларды жалпы бiлiм беретiн мектептерге тасымалдаудың қағидасы</w:t>
      </w:r>
    </w:p>
    <w:bookmarkEnd w:id="7"/>
    <w:bookmarkStart w:name="z21" w:id="8"/>
    <w:p>
      <w:pPr>
        <w:spacing w:after="0"/>
        <w:ind w:left="0"/>
        <w:jc w:val="left"/>
      </w:pPr>
      <w:r>
        <w:rPr>
          <w:rFonts w:ascii="Times New Roman"/>
          <w:b/>
          <w:i w:val="false"/>
          <w:color w:val="000000"/>
        </w:rPr>
        <w:t xml:space="preserve"> 1. Жалпы ережелер</w:t>
      </w:r>
    </w:p>
    <w:bookmarkEnd w:id="8"/>
    <w:bookmarkStart w:name="z22" w:id="9"/>
    <w:p>
      <w:pPr>
        <w:spacing w:after="0"/>
        <w:ind w:left="0"/>
        <w:jc w:val="both"/>
      </w:pPr>
      <w:r>
        <w:rPr>
          <w:rFonts w:ascii="Times New Roman"/>
          <w:b w:val="false"/>
          <w:i w:val="false"/>
          <w:color w:val="000000"/>
          <w:sz w:val="28"/>
        </w:rPr>
        <w:t xml:space="preserve">
      1. Қызылқоға ауданының шалғай елдi мекендерде тұратын балаларды жалпы бiлiм беретiн мектептерге тасымалдаудың осы </w:t>
      </w:r>
      <w:r>
        <w:rPr>
          <w:rFonts w:ascii="Times New Roman"/>
          <w:b w:val="false"/>
          <w:i w:val="false"/>
          <w:color w:val="000000"/>
          <w:sz w:val="28"/>
        </w:rPr>
        <w:t>қағидасы</w:t>
      </w:r>
      <w:r>
        <w:rPr>
          <w:rFonts w:ascii="Times New Roman"/>
          <w:b w:val="false"/>
          <w:i w:val="false"/>
          <w:color w:val="000000"/>
          <w:sz w:val="28"/>
        </w:rPr>
        <w:t xml:space="preserve"> (бұдан әрі- Қағида)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атқарушысының 2015 жылғы 26 наурыздағы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11550 болып тіркелді) сәйкес әзірленген және Қызылқоға ауданының шалғай елдi мекендерде тұратын балаларды жалпы бiлiм беретiн мектептерге тасымалдаудың тәртібін айқындайды.</w:t>
      </w:r>
    </w:p>
    <w:bookmarkEnd w:id="9"/>
    <w:bookmarkStart w:name="z23" w:id="10"/>
    <w:p>
      <w:pPr>
        <w:spacing w:after="0"/>
        <w:ind w:left="0"/>
        <w:jc w:val="left"/>
      </w:pPr>
      <w:r>
        <w:rPr>
          <w:rFonts w:ascii="Times New Roman"/>
          <w:b/>
          <w:i w:val="false"/>
          <w:color w:val="000000"/>
        </w:rPr>
        <w:t xml:space="preserve"> 2. Балаларды тасымалдау тәртiбi</w:t>
      </w:r>
    </w:p>
    <w:bookmarkEnd w:id="10"/>
    <w:bookmarkStart w:name="z24" w:id="11"/>
    <w:p>
      <w:pPr>
        <w:spacing w:after="0"/>
        <w:ind w:left="0"/>
        <w:jc w:val="both"/>
      </w:pPr>
      <w:r>
        <w:rPr>
          <w:rFonts w:ascii="Times New Roman"/>
          <w:b w:val="false"/>
          <w:i w:val="false"/>
          <w:color w:val="000000"/>
          <w:sz w:val="28"/>
        </w:rPr>
        <w:t>
      2.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p>
    <w:bookmarkEnd w:id="11"/>
    <w:bookmarkStart w:name="z25" w:id="12"/>
    <w:p>
      <w:pPr>
        <w:spacing w:after="0"/>
        <w:ind w:left="0"/>
        <w:jc w:val="both"/>
      </w:pPr>
      <w:r>
        <w:rPr>
          <w:rFonts w:ascii="Times New Roman"/>
          <w:b w:val="false"/>
          <w:i w:val="false"/>
          <w:color w:val="000000"/>
          <w:sz w:val="28"/>
        </w:rPr>
        <w:t>
      3. Балалардың ұйымдастырылған топтарын тасымалдауларына жетi жастан кiшi емес балалар рұқсат етiледi.</w:t>
      </w:r>
    </w:p>
    <w:bookmarkEnd w:id="12"/>
    <w:bookmarkStart w:name="z26" w:id="13"/>
    <w:p>
      <w:pPr>
        <w:spacing w:after="0"/>
        <w:ind w:left="0"/>
        <w:jc w:val="both"/>
      </w:pP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кезiнде ғана жол жүруге рұқсат етiлуi мүмкiн.</w:t>
      </w:r>
    </w:p>
    <w:bookmarkEnd w:id="13"/>
    <w:bookmarkStart w:name="z27" w:id="14"/>
    <w:p>
      <w:pPr>
        <w:spacing w:after="0"/>
        <w:ind w:left="0"/>
        <w:jc w:val="both"/>
      </w:pPr>
      <w:r>
        <w:rPr>
          <w:rFonts w:ascii="Times New Roman"/>
          <w:b w:val="false"/>
          <w:i w:val="false"/>
          <w:color w:val="000000"/>
          <w:sz w:val="28"/>
        </w:rPr>
        <w:t>
      4. Балаларды жаппай тасымалдау кезiнде тасымалдаушы Қазақстан Республикасы Ішкі Істер министрлігі Әкімшілік полиция комитетінің аумақтық бөлімшелері, маршруттағы қозғалысты қадағалауды күшейту және екi және одан артық автобустардың лектерiне жол-патрульдік полициясының арнайы автокөлiк құралдарының ерiп жүруi туралы мәселенi шешу бойынша шаралар қабылдау үшiн хабардар етедi.</w:t>
      </w:r>
    </w:p>
    <w:bookmarkEnd w:id="14"/>
    <w:bookmarkStart w:name="z28" w:id="15"/>
    <w:p>
      <w:pPr>
        <w:spacing w:after="0"/>
        <w:ind w:left="0"/>
        <w:jc w:val="both"/>
      </w:pPr>
      <w:r>
        <w:rPr>
          <w:rFonts w:ascii="Times New Roman"/>
          <w:b w:val="false"/>
          <w:i w:val="false"/>
          <w:color w:val="000000"/>
          <w:sz w:val="28"/>
        </w:rPr>
        <w:t>
      5. Балаларды тасымалдау үшiн бөлiнген автобустардың техникалық жай-күйi, техникалық қызмет көрсету өткiзудiң көлемдерi мен мерзiмдерi, жабдықтары Қазақстан Республикасының Заңнамасымен белгiленген талаптарға жауап беруi тиiс.</w:t>
      </w:r>
    </w:p>
    <w:bookmarkEnd w:id="15"/>
    <w:bookmarkStart w:name="z29" w:id="16"/>
    <w:p>
      <w:pPr>
        <w:spacing w:after="0"/>
        <w:ind w:left="0"/>
        <w:jc w:val="both"/>
      </w:pPr>
      <w:r>
        <w:rPr>
          <w:rFonts w:ascii="Times New Roman"/>
          <w:b w:val="false"/>
          <w:i w:val="false"/>
          <w:color w:val="000000"/>
          <w:sz w:val="28"/>
        </w:rPr>
        <w:t>
      6. 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p>
    <w:bookmarkEnd w:id="1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автобустың алдында және артында орнатылуы тиiс "Балаларды тасымалдау" деген төрт бұрыш айыратын белгiмен;</w:t>
      </w:r>
      <w:r>
        <w:br/>
      </w:r>
      <w:r>
        <w:rPr>
          <w:rFonts w:ascii="Times New Roman"/>
          <w:b w:val="false"/>
          <w:i w:val="false"/>
          <w:color w:val="000000"/>
          <w:sz w:val="28"/>
        </w:rPr>
        <w:t xml:space="preserve">
      </w:t>
      </w:r>
      <w:r>
        <w:rPr>
          <w:rFonts w:ascii="Times New Roman"/>
          <w:b w:val="false"/>
          <w:i w:val="false"/>
          <w:color w:val="000000"/>
          <w:sz w:val="28"/>
        </w:rPr>
        <w:t>2) сары түстi жылтыр шағын маягымен;</w:t>
      </w:r>
      <w:r>
        <w:br/>
      </w:r>
      <w:r>
        <w:rPr>
          <w:rFonts w:ascii="Times New Roman"/>
          <w:b w:val="false"/>
          <w:i w:val="false"/>
          <w:color w:val="000000"/>
          <w:sz w:val="28"/>
        </w:rPr>
        <w:t xml:space="preserve">
      </w:t>
      </w:r>
      <w:r>
        <w:rPr>
          <w:rFonts w:ascii="Times New Roman"/>
          <w:b w:val="false"/>
          <w:i w:val="false"/>
          <w:color w:val="000000"/>
          <w:sz w:val="28"/>
        </w:rPr>
        <w:t>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xml:space="preserve">
      </w:t>
      </w:r>
      <w:r>
        <w:rPr>
          <w:rFonts w:ascii="Times New Roman"/>
          <w:b w:val="false"/>
          <w:i w:val="false"/>
          <w:color w:val="000000"/>
          <w:sz w:val="28"/>
        </w:rPr>
        <w:t>4) екi алғашқы көмек дәрi қобдишаларымен (автомобильдi);</w:t>
      </w:r>
      <w:r>
        <w:br/>
      </w:r>
      <w:r>
        <w:rPr>
          <w:rFonts w:ascii="Times New Roman"/>
          <w:b w:val="false"/>
          <w:i w:val="false"/>
          <w:color w:val="000000"/>
          <w:sz w:val="28"/>
        </w:rPr>
        <w:t xml:space="preserve">
      </w:t>
      </w:r>
      <w:r>
        <w:rPr>
          <w:rFonts w:ascii="Times New Roman"/>
          <w:b w:val="false"/>
          <w:i w:val="false"/>
          <w:color w:val="000000"/>
          <w:sz w:val="28"/>
        </w:rPr>
        <w:t>5) екi жылжуға қарсы тiректермен;</w:t>
      </w:r>
      <w:r>
        <w:br/>
      </w:r>
      <w:r>
        <w:rPr>
          <w:rFonts w:ascii="Times New Roman"/>
          <w:b w:val="false"/>
          <w:i w:val="false"/>
          <w:color w:val="000000"/>
          <w:sz w:val="28"/>
        </w:rPr>
        <w:t xml:space="preserve">
      </w:t>
      </w:r>
      <w:r>
        <w:rPr>
          <w:rFonts w:ascii="Times New Roman"/>
          <w:b w:val="false"/>
          <w:i w:val="false"/>
          <w:color w:val="000000"/>
          <w:sz w:val="28"/>
        </w:rPr>
        <w:t>6) авариялық тоқтау белгiсiмен;</w:t>
      </w:r>
      <w:r>
        <w:br/>
      </w:r>
      <w:r>
        <w:rPr>
          <w:rFonts w:ascii="Times New Roman"/>
          <w:b w:val="false"/>
          <w:i w:val="false"/>
          <w:color w:val="000000"/>
          <w:sz w:val="28"/>
        </w:rPr>
        <w:t xml:space="preserve">
      </w:t>
      </w:r>
      <w:r>
        <w:rPr>
          <w:rFonts w:ascii="Times New Roman"/>
          <w:b w:val="false"/>
          <w:i w:val="false"/>
          <w:color w:val="000000"/>
          <w:sz w:val="28"/>
        </w:rPr>
        <w:t>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болуы тиiс.</w:t>
      </w:r>
      <w:r>
        <w:br/>
      </w:r>
      <w:r>
        <w:rPr>
          <w:rFonts w:ascii="Times New Roman"/>
          <w:b w:val="false"/>
          <w:i w:val="false"/>
          <w:color w:val="000000"/>
          <w:sz w:val="28"/>
        </w:rPr>
        <w:t>
</w:t>
      </w:r>
    </w:p>
    <w:bookmarkStart w:name="z37" w:id="17"/>
    <w:p>
      <w:pPr>
        <w:spacing w:after="0"/>
        <w:ind w:left="0"/>
        <w:jc w:val="both"/>
      </w:pPr>
      <w:r>
        <w:rPr>
          <w:rFonts w:ascii="Times New Roman"/>
          <w:b w:val="false"/>
          <w:i w:val="false"/>
          <w:color w:val="000000"/>
          <w:sz w:val="28"/>
        </w:rPr>
        <w:t>
      7.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 </w:t>
      </w:r>
    </w:p>
    <w:bookmarkEnd w:id="17"/>
    <w:bookmarkStart w:name="z38" w:id="18"/>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хабарлауықажет.</w:t>
      </w:r>
    </w:p>
    <w:bookmarkEnd w:id="18"/>
    <w:bookmarkStart w:name="z39" w:id="19"/>
    <w:p>
      <w:pPr>
        <w:spacing w:after="0"/>
        <w:ind w:left="0"/>
        <w:jc w:val="both"/>
      </w:pPr>
      <w:r>
        <w:rPr>
          <w:rFonts w:ascii="Times New Roman"/>
          <w:b w:val="false"/>
          <w:i w:val="false"/>
          <w:color w:val="000000"/>
          <w:sz w:val="28"/>
        </w:rPr>
        <w:t>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19"/>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p>
    <w:bookmarkStart w:name="z41" w:id="20"/>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 Күзгi-қысқы кезеңде алаңдар қардан, мұздан, кiрден тазартылуы тиiс.</w:t>
      </w:r>
    </w:p>
    <w:bookmarkEnd w:id="20"/>
    <w:p>
      <w:pPr>
        <w:spacing w:after="0"/>
        <w:ind w:left="0"/>
        <w:jc w:val="left"/>
      </w:pPr>
      <w:r>
        <w:rPr>
          <w:rFonts w:ascii="Times New Roman"/>
          <w:b w:val="false"/>
          <w:i w:val="false"/>
          <w:color w:val="000000"/>
          <w:sz w:val="28"/>
        </w:rPr>
        <w:t xml:space="preserve">
      5. </w:t>
      </w:r>
      <w:r>
        <w:rPr>
          <w:rFonts w:ascii="Times New Roman"/>
          <w:b w:val="false"/>
          <w:i w:val="false"/>
          <w:color w:val="000000"/>
          <w:sz w:val="28"/>
        </w:rPr>
        <w:t xml:space="preserve">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r>
        <w:br/>
      </w:r>
      <w:r>
        <w:rPr>
          <w:rFonts w:ascii="Times New Roman"/>
          <w:b w:val="false"/>
          <w:i w:val="false"/>
          <w:color w:val="000000"/>
          <w:sz w:val="28"/>
        </w:rPr>
        <w:t xml:space="preserve">
      6. </w:t>
      </w:r>
      <w:r>
        <w:rPr>
          <w:rFonts w:ascii="Times New Roman"/>
          <w:b w:val="false"/>
          <w:i w:val="false"/>
          <w:color w:val="000000"/>
          <w:sz w:val="28"/>
        </w:rPr>
        <w:t xml:space="preserve"> Автобустардың қозғалыс кестесiн тасымалдаушы мен тапсырыс берушi келiседi.</w:t>
      </w:r>
      <w:r>
        <w:br/>
      </w:r>
      <w:r>
        <w:rPr>
          <w:rFonts w:ascii="Times New Roman"/>
          <w:b w:val="false"/>
          <w:i w:val="false"/>
          <w:color w:val="000000"/>
          <w:sz w:val="28"/>
        </w:rPr>
        <w:t>
</w:t>
      </w:r>
    </w:p>
    <w:bookmarkStart w:name="z44" w:id="21"/>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p>
    <w:bookmarkEnd w:id="21"/>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 xml:space="preserve">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аялдауыүшiн алаңшалардың болуын; отырғызу алаңшаларының болуын тексередi. Отырғызу және түсiру орындары автобус тұрағынан кемiнде 30 м қашықтықта орналасуы тиiс.</w:t>
      </w:r>
      <w:r>
        <w:br/>
      </w:r>
      <w:r>
        <w:rPr>
          <w:rFonts w:ascii="Times New Roman"/>
          <w:b w:val="false"/>
          <w:i w:val="false"/>
          <w:color w:val="000000"/>
          <w:sz w:val="28"/>
        </w:rPr>
        <w:t xml:space="preserve">
      8. </w:t>
      </w:r>
      <w:r>
        <w:rPr>
          <w:rFonts w:ascii="Times New Roman"/>
          <w:b w:val="false"/>
          <w:i w:val="false"/>
          <w:color w:val="000000"/>
          <w:sz w:val="28"/>
        </w:rPr>
        <w:t xml:space="preserve"> Балаларды тасымалдау үшiн мынадай жүргiзушiлерге рұқсат етiледi:</w:t>
      </w:r>
      <w:r>
        <w:br/>
      </w:r>
      <w:r>
        <w:rPr>
          <w:rFonts w:ascii="Times New Roman"/>
          <w:b w:val="false"/>
          <w:i w:val="false"/>
          <w:color w:val="000000"/>
          <w:sz w:val="28"/>
        </w:rPr>
        <w:t xml:space="preserve">
      </w:t>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xml:space="preserve">
      </w:t>
      </w:r>
      <w:r>
        <w:rPr>
          <w:rFonts w:ascii="Times New Roman"/>
          <w:b w:val="false"/>
          <w:i w:val="false"/>
          <w:color w:val="000000"/>
          <w:sz w:val="28"/>
        </w:rPr>
        <w:t>2) автобустың жүргiзушiсi ретiндегi кемiнде соңғы үш жыл үздiксiз жұмыс өтiлi бар;</w:t>
      </w:r>
      <w:r>
        <w:br/>
      </w:r>
      <w:r>
        <w:rPr>
          <w:rFonts w:ascii="Times New Roman"/>
          <w:b w:val="false"/>
          <w:i w:val="false"/>
          <w:color w:val="000000"/>
          <w:sz w:val="28"/>
        </w:rPr>
        <w:t xml:space="preserve">
      </w:t>
      </w:r>
      <w:r>
        <w:rPr>
          <w:rFonts w:ascii="Times New Roman"/>
          <w:b w:val="false"/>
          <w:i w:val="false"/>
          <w:color w:val="000000"/>
          <w:sz w:val="28"/>
        </w:rPr>
        <w:t>3) соңғы жылдары еңбек тәртiбiн және қозғалысы ережесiн өрескел бұзбаған.</w:t>
      </w:r>
      <w:r>
        <w:br/>
      </w:r>
      <w:r>
        <w:rPr>
          <w:rFonts w:ascii="Times New Roman"/>
          <w:b w:val="false"/>
          <w:i w:val="false"/>
          <w:color w:val="000000"/>
          <w:sz w:val="28"/>
        </w:rPr>
        <w:t>
</w:t>
      </w:r>
    </w:p>
    <w:bookmarkStart w:name="z50" w:id="22"/>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bookmarkEnd w:id="22"/>
    <w:bookmarkStart w:name="z51" w:id="23"/>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жүргiзушiлердiң автобустардағы жұмыс өтiлi кемiнде 5 жыл болуы тиiс.</w:t>
      </w:r>
    </w:p>
    <w:bookmarkEnd w:id="23"/>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 Балаларды тасымалдау кезiнде автобустың жүргiзушiсiне рұқсат етілмейді:</w:t>
      </w:r>
      <w:r>
        <w:br/>
      </w:r>
      <w:r>
        <w:rPr>
          <w:rFonts w:ascii="Times New Roman"/>
          <w:b w:val="false"/>
          <w:i w:val="false"/>
          <w:color w:val="000000"/>
          <w:sz w:val="28"/>
        </w:rPr>
        <w:t xml:space="preserve">
      </w:t>
      </w:r>
      <w:r>
        <w:rPr>
          <w:rFonts w:ascii="Times New Roman"/>
          <w:b w:val="false"/>
          <w:i w:val="false"/>
          <w:color w:val="000000"/>
          <w:sz w:val="28"/>
        </w:rPr>
        <w:t>1) сағатына 60 км артық жылдамдықпен жүруге;</w:t>
      </w:r>
      <w:r>
        <w:br/>
      </w:r>
      <w:r>
        <w:rPr>
          <w:rFonts w:ascii="Times New Roman"/>
          <w:b w:val="false"/>
          <w:i w:val="false"/>
          <w:color w:val="000000"/>
          <w:sz w:val="28"/>
        </w:rPr>
        <w:t xml:space="preserve">
      </w:t>
      </w:r>
      <w:r>
        <w:rPr>
          <w:rFonts w:ascii="Times New Roman"/>
          <w:b w:val="false"/>
          <w:i w:val="false"/>
          <w:color w:val="000000"/>
          <w:sz w:val="28"/>
        </w:rPr>
        <w:t>2) жүру маршрутын өзгертуге;</w:t>
      </w:r>
      <w:r>
        <w:br/>
      </w:r>
      <w:r>
        <w:rPr>
          <w:rFonts w:ascii="Times New Roman"/>
          <w:b w:val="false"/>
          <w:i w:val="false"/>
          <w:color w:val="000000"/>
          <w:sz w:val="28"/>
        </w:rPr>
        <w:t xml:space="preserve">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немесемүкәммалды тасымалдауға;</w:t>
      </w:r>
      <w:r>
        <w:br/>
      </w:r>
      <w:r>
        <w:rPr>
          <w:rFonts w:ascii="Times New Roman"/>
          <w:b w:val="false"/>
          <w:i w:val="false"/>
          <w:color w:val="000000"/>
          <w:sz w:val="28"/>
        </w:rPr>
        <w:t xml:space="preserve">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xml:space="preserve">
      </w:t>
      </w:r>
      <w:r>
        <w:rPr>
          <w:rFonts w:ascii="Times New Roman"/>
          <w:b w:val="false"/>
          <w:i w:val="false"/>
          <w:color w:val="000000"/>
          <w:sz w:val="28"/>
        </w:rPr>
        <w:t>5) автомобиль легiнде жүру кезiнде алда жүрген автобусты басып озуға;</w:t>
      </w:r>
      <w:r>
        <w:br/>
      </w:r>
      <w:r>
        <w:rPr>
          <w:rFonts w:ascii="Times New Roman"/>
          <w:b w:val="false"/>
          <w:i w:val="false"/>
          <w:color w:val="000000"/>
          <w:sz w:val="28"/>
        </w:rPr>
        <w:t xml:space="preserve">
      </w:t>
      </w:r>
      <w:r>
        <w:rPr>
          <w:rFonts w:ascii="Times New Roman"/>
          <w:b w:val="false"/>
          <w:i w:val="false"/>
          <w:color w:val="000000"/>
          <w:sz w:val="28"/>
        </w:rPr>
        <w:t>6) автобуспен артқа қарай қозғалысты жүзеге асыруға;</w:t>
      </w:r>
      <w:r>
        <w:br/>
      </w:r>
      <w:r>
        <w:rPr>
          <w:rFonts w:ascii="Times New Roman"/>
          <w:b w:val="false"/>
          <w:i w:val="false"/>
          <w:color w:val="000000"/>
          <w:sz w:val="28"/>
        </w:rPr>
        <w:t xml:space="preserve">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bookmarkStart w:name="z60" w:id="24"/>
    <w:p>
      <w:pPr>
        <w:spacing w:after="0"/>
        <w:ind w:left="0"/>
        <w:jc w:val="left"/>
      </w:pPr>
      <w:r>
        <w:rPr>
          <w:rFonts w:ascii="Times New Roman"/>
          <w:b/>
          <w:i w:val="false"/>
          <w:color w:val="000000"/>
        </w:rPr>
        <w:t xml:space="preserve"> 3. Қорытынды ереже</w:t>
      </w:r>
    </w:p>
    <w:bookmarkEnd w:id="24"/>
    <w:bookmarkStart w:name="z61" w:id="25"/>
    <w:p>
      <w:pPr>
        <w:spacing w:after="0"/>
        <w:ind w:left="0"/>
        <w:jc w:val="both"/>
      </w:pPr>
      <w:r>
        <w:rPr>
          <w:rFonts w:ascii="Times New Roman"/>
          <w:b w:val="false"/>
          <w:i w:val="false"/>
          <w:color w:val="000000"/>
          <w:sz w:val="28"/>
        </w:rPr>
        <w:t>
      15. Осы Қағидамен реттелмеген қатынастар Қазақстан Республикасының қолданыстағы заңнамасына сәйкес реттеледі.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