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03d5" w14:textId="47e0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2014 жылғы 13 маусымдағы № 212 "Индер ауданында қоғамдық жұмыстарды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2016 жылғы 11 қаңтардағы № 13 қаулысы. Атырау облысының Әділет департаментінде 2016 жылғы 22 қаңтарда № 3452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әкімдігінің 25.04.2016 № </w:t>
      </w:r>
      <w:r>
        <w:rPr>
          <w:rFonts w:ascii="Times New Roman"/>
          <w:b w:val="false"/>
          <w:i w:val="false"/>
          <w:color w:val="ff0000"/>
          <w:sz w:val="28"/>
        </w:rPr>
        <w:t>108</w:t>
      </w:r>
      <w:r>
        <w:rPr>
          <w:rFonts w:ascii="Times New Roman"/>
          <w:b w:val="false"/>
          <w:i w:val="false"/>
          <w:color w:val="ff0000"/>
          <w:sz w:val="28"/>
        </w:rPr>
        <w:t xml:space="preserve"> қаулысымен (алғаш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 әкімдігінің 2014 жылғы 13 маусымдағы № 212 "Индер ауданында қоғамдық жұмыстарды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(әрі қарай - Қаулы) </w:t>
      </w:r>
      <w:r>
        <w:rPr>
          <w:rFonts w:ascii="Times New Roman"/>
          <w:b w:val="false"/>
          <w:i w:val="false"/>
          <w:color w:val="000000"/>
          <w:sz w:val="28"/>
        </w:rPr>
        <w:t>1 қосымшасына</w:t>
      </w:r>
      <w:r>
        <w:rPr>
          <w:rFonts w:ascii="Times New Roman"/>
          <w:b w:val="false"/>
          <w:i w:val="false"/>
          <w:color w:val="000000"/>
          <w:sz w:val="28"/>
        </w:rPr>
        <w:t xml:space="preserve"> (нормативтік құқықтық кесімдерді мемлекеттік тіркеу тізілімінде № 2945 болып тіркелген, аудандық "Дендер" газетінің 2014 жылғы 3 шілдедегі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Қаулының </w:t>
      </w:r>
      <w:r>
        <w:rPr>
          <w:rFonts w:ascii="Times New Roman"/>
          <w:b w:val="false"/>
          <w:i w:val="false"/>
          <w:color w:val="000000"/>
          <w:sz w:val="28"/>
        </w:rPr>
        <w:t>1 қосымшасы</w:t>
      </w:r>
      <w:r>
        <w:rPr>
          <w:rFonts w:ascii="Times New Roman"/>
          <w:b w:val="false"/>
          <w:i w:val="false"/>
          <w:color w:val="000000"/>
          <w:sz w:val="28"/>
        </w:rPr>
        <w:t xml:space="preserve"> "44,45,46,47" жолдарымен толықтырылсын;</w:t>
      </w:r>
      <w:r>
        <w:br/>
      </w:r>
      <w:r>
        <w:rPr>
          <w:rFonts w:ascii="Times New Roman"/>
          <w:b w:val="false"/>
          <w:i w:val="false"/>
          <w:color w:val="000000"/>
          <w:sz w:val="28"/>
        </w:rPr>
        <w:t>
      </w:t>
      </w:r>
      <w:r>
        <w:rPr>
          <w:rFonts w:ascii="Times New Roman"/>
          <w:b w:val="false"/>
          <w:i w:val="false"/>
          <w:color w:val="000000"/>
          <w:sz w:val="28"/>
        </w:rPr>
        <w:t>2) 10-жолдағы "Индер аудандық жұмыспен қамту және әлеуметтік бағдарламалар бөлімі" мемлекеттік мекемесі" деген сөздер "Индер аудандық жұмыспен қамту, әлеуметтік бағдарламалар және азаматтық хал актілерін тіркеу бөлімі" коммуналдық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3) 16-жолдағы "Индер аудандық кәсіпкерлік және ауыл шаруашылығы бөлімі" мемлекеттік мекемесі" деген сөздер "Индер аудандық ауыл шаруашылығы бөлімі"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4) 17-жолдағы "Индер аудандық ветеринария бөлімі" мемлекеттік мекемесі" деген сөздер "Индер аудандық ветеринария және ветеринариялық бақылау бөлімі" коммуналдық мемлекеттік мекемесі" деген создермен ауыстырылсын;</w:t>
      </w:r>
      <w:r>
        <w:br/>
      </w:r>
      <w:r>
        <w:rPr>
          <w:rFonts w:ascii="Times New Roman"/>
          <w:b w:val="false"/>
          <w:i w:val="false"/>
          <w:color w:val="000000"/>
          <w:sz w:val="28"/>
        </w:rPr>
        <w:t>
      </w:t>
      </w:r>
      <w:r>
        <w:rPr>
          <w:rFonts w:ascii="Times New Roman"/>
          <w:b w:val="false"/>
          <w:i w:val="false"/>
          <w:color w:val="000000"/>
          <w:sz w:val="28"/>
        </w:rPr>
        <w:t>5) 38-жол алынып тасталсын.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Қ. Нұрлыбаевқа жүктелсiн.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Индер аудандық тұрғын үй-коммуналдық</w:t>
            </w:r>
            <w:r>
              <w:br/>
            </w:r>
            <w:r>
              <w:rPr>
                <w:rFonts w:ascii="Times New Roman"/>
                <w:b w:val="false"/>
                <w:i/>
                <w:color w:val="000000"/>
                <w:sz w:val="20"/>
              </w:rPr>
              <w:t>шаруашылығы, жолаушылар көлігі және</w:t>
            </w:r>
            <w:r>
              <w:br/>
            </w:r>
            <w:r>
              <w:rPr>
                <w:rFonts w:ascii="Times New Roman"/>
                <w:b w:val="false"/>
                <w:i/>
                <w:color w:val="000000"/>
                <w:sz w:val="20"/>
              </w:rPr>
              <w:t>автомобильдер жолдары бөлімінің</w:t>
            </w:r>
            <w:r>
              <w:br/>
            </w:r>
            <w:r>
              <w:rPr>
                <w:rFonts w:ascii="Times New Roman"/>
                <w:b w:val="false"/>
                <w:i/>
                <w:color w:val="000000"/>
                <w:sz w:val="20"/>
              </w:rPr>
              <w:t>"Индер Су" шаруашылық жүргізу</w:t>
            </w:r>
            <w:r>
              <w:br/>
            </w:r>
            <w:r>
              <w:rPr>
                <w:rFonts w:ascii="Times New Roman"/>
                <w:b w:val="false"/>
                <w:i/>
                <w:color w:val="000000"/>
                <w:sz w:val="20"/>
              </w:rPr>
              <w:t>құқығындағы коммуналдық мемлекеттік</w:t>
            </w:r>
            <w:r>
              <w:br/>
            </w:r>
            <w:r>
              <w:rPr>
                <w:rFonts w:ascii="Times New Roman"/>
                <w:b w:val="false"/>
                <w:i/>
                <w:color w:val="000000"/>
                <w:sz w:val="20"/>
              </w:rPr>
              <w:t>кәсіпорнының басшысы: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Бисенғалиев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қаңтар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"11" қаңтардағы № 13 қаулысына қосымша</w:t>
            </w:r>
          </w:p>
        </w:tc>
      </w:tr>
    </w:tbl>
    <w:bookmarkStart w:name="z13" w:id="0"/>
    <w:p>
      <w:pPr>
        <w:spacing w:after="0"/>
        <w:ind w:left="0"/>
        <w:jc w:val="left"/>
      </w:pPr>
      <w:r>
        <w:rPr>
          <w:rFonts w:ascii="Times New Roman"/>
          <w:b/>
          <w:i w:val="false"/>
          <w:color w:val="000000"/>
        </w:rPr>
        <w:t xml:space="preserve"> Ұйымдардың тізбесі және қоғамдық жұмыстардың түрлері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7148"/>
        <w:gridCol w:w="375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аудандық тұрғын үй-коммуналдық шаруашылығы, жолаушылар көлігі және автомобильдер жолдары бөлімінің "Индер Су" шаруашылық жүргізу құқығындағы коммуналдық мемлекеттік кәсіпорны</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және жол, су құбыры, газ, кәріз коммуникацияларын жөндеуге қатысу</w:t>
            </w: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ауданының тұрғын үй инспекциясы бөлімі" мемлекеттік мекемесі</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w:t>
            </w: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аудандық кәсіпкерлік бөлімі" мемлекеттік мекемесі</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w:t>
            </w: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Дене шынықтыру және спорт басқармасының Индер балалар-жасөспірімдер спорт мектебі" коммуналдық мемлекеттік мекемесі</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