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bc23" w14:textId="2dcb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2016 жылғы 29 қаңтардағы № 505-V шешімі. Атырау облысының Әділет департаментінде 2016 жылғы 9 наурызда № 3470 болып тіркелді. Күші жойылды - Атырау облысы Құрманғазы аудандық мәслихатының 2020 жылғы 25 тамыздағы № 530-VI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25.08.2020 № </w:t>
      </w:r>
      <w:r>
        <w:rPr>
          <w:rFonts w:ascii="Times New Roman"/>
          <w:b w:val="false"/>
          <w:i w:val="false"/>
          <w:color w:val="ff0000"/>
          <w:sz w:val="28"/>
        </w:rPr>
        <w:t>530-VI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Құрманғазы ауданында бейбіт жиналыстар, митингілер, шерулер, пикеттер және демонстрациялар өткізуді қосымша реттеу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Ш. Жәлелов) жүктелсін.</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ХХХХVІ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Жәлелов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br/>
            </w: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қаңтардағы № 505-V шешіміне 1 қосымша</w:t>
            </w:r>
          </w:p>
        </w:tc>
      </w:tr>
    </w:tbl>
    <w:p>
      <w:pPr>
        <w:spacing w:after="0"/>
        <w:ind w:left="0"/>
        <w:jc w:val="left"/>
      </w:pPr>
      <w:r>
        <w:rPr>
          <w:rFonts w:ascii="Times New Roman"/>
          <w:b/>
          <w:i w:val="false"/>
          <w:color w:val="000000"/>
        </w:rPr>
        <w:t xml:space="preserve"> Құрманғазы ауданында бейбіт жиналыстар, митингілер өткізу орындары</w:t>
      </w:r>
    </w:p>
    <w:p>
      <w:pPr>
        <w:spacing w:after="0"/>
        <w:ind w:left="0"/>
        <w:jc w:val="both"/>
      </w:pPr>
      <w:r>
        <w:rPr>
          <w:rFonts w:ascii="Times New Roman"/>
          <w:b w:val="false"/>
          <w:i w:val="false"/>
          <w:color w:val="ff0000"/>
          <w:sz w:val="28"/>
        </w:rPr>
        <w:t xml:space="preserve">
      Ескерту. 1 қосымшаға өзгерістер енгізілді - Атырау облысы Құрманғазы аудандық мәслихатының 04.07.2019 № </w:t>
      </w:r>
      <w:r>
        <w:rPr>
          <w:rFonts w:ascii="Times New Roman"/>
          <w:b w:val="false"/>
          <w:i w:val="false"/>
          <w:color w:val="ff0000"/>
          <w:sz w:val="28"/>
        </w:rPr>
        <w:t>423-VI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4"/>
        <w:gridCol w:w="6692"/>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w:t>
            </w:r>
          </w:p>
          <w:bookmarkEnd w:id="4"/>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1</w:t>
            </w:r>
          </w:p>
          <w:bookmarkEnd w:id="5"/>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2</w:t>
            </w:r>
          </w:p>
          <w:bookmarkEnd w:id="6"/>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Тұракбаев көшесі, 25</w:t>
            </w:r>
          </w:p>
        </w:tc>
      </w:tr>
    </w:tbl>
    <w:bookmarkStart w:name="z18" w:id="7"/>
    <w:p>
      <w:pPr>
        <w:spacing w:after="0"/>
        <w:ind w:left="0"/>
        <w:jc w:val="left"/>
      </w:pPr>
      <w:r>
        <w:rPr>
          <w:rFonts w:ascii="Times New Roman"/>
          <w:b/>
          <w:i w:val="false"/>
          <w:color w:val="000000"/>
        </w:rPr>
        <w:t xml:space="preserve"> Құрманғазы ауданында шерулер мен демонстрациялар өткізу маршруттары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09"/>
        <w:gridCol w:w="9883"/>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w:t>
            </w:r>
          </w:p>
          <w:bookmarkEnd w:id="8"/>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1</w:t>
            </w:r>
          </w:p>
          <w:bookmarkEnd w:id="9"/>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сот ғимаратынан Нәжмеденов, 24 көшесінен, Абай, 50 көшесінде орналасқан Тәуелсіздік алаңына дейін</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2</w:t>
            </w:r>
          </w:p>
          <w:bookmarkEnd w:id="10"/>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боздақтарға арналған обелиск алаңынан Манаев, 41</w:t>
            </w:r>
            <w:r>
              <w:rPr>
                <w:rFonts w:ascii="Times New Roman"/>
                <w:b w:val="false"/>
                <w:i w:val="false"/>
                <w:color w:val="000000"/>
                <w:vertAlign w:val="superscript"/>
              </w:rPr>
              <w:t xml:space="preserve">а </w:t>
            </w:r>
            <w:r>
              <w:rPr>
                <w:rFonts w:ascii="Times New Roman"/>
                <w:b w:val="false"/>
                <w:i w:val="false"/>
                <w:color w:val="000000"/>
                <w:sz w:val="20"/>
              </w:rPr>
              <w:t xml:space="preserve">көшесінен Тұрақбаев, 25 көшесінде орналасқан Құрылысшылар алаңына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қаңтардағы № 505-V шешіміне 2 қосымша</w:t>
            </w:r>
          </w:p>
        </w:tc>
      </w:tr>
    </w:tbl>
    <w:bookmarkStart w:name="z23" w:id="11"/>
    <w:p>
      <w:pPr>
        <w:spacing w:after="0"/>
        <w:ind w:left="0"/>
        <w:jc w:val="left"/>
      </w:pPr>
      <w:r>
        <w:rPr>
          <w:rFonts w:ascii="Times New Roman"/>
          <w:b/>
          <w:i w:val="false"/>
          <w:color w:val="000000"/>
        </w:rPr>
        <w:t xml:space="preserve"> Құрманғазы ауданында бейбіт жиналыстар, митингілер, шерулер, пикеттер және демонстрациялар өткізуді қосымша реттеу тәртібі</w:t>
      </w:r>
    </w:p>
    <w:bookmarkEnd w:id="11"/>
    <w:bookmarkStart w:name="z24" w:id="12"/>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2"/>
    <w:bookmarkStart w:name="z25" w:id="13"/>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3"/>
    <w:bookmarkStart w:name="z26" w:id="14"/>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4"/>
    <w:bookmarkStart w:name="z27" w:id="15"/>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5"/>
    <w:bookmarkStart w:name="z28" w:id="16"/>
    <w:p>
      <w:pPr>
        <w:spacing w:after="0"/>
        <w:ind w:left="0"/>
        <w:jc w:val="both"/>
      </w:pPr>
      <w:r>
        <w:rPr>
          <w:rFonts w:ascii="Times New Roman"/>
          <w:b w:val="false"/>
          <w:i w:val="false"/>
          <w:color w:val="000000"/>
          <w:sz w:val="28"/>
        </w:rPr>
        <w:t>
      3) ауданның жергiлiктi атқарушы органдардың рұқсатынсыз киiз үйлер, шатырлар, өзге де уақытша құрылыстар тұрғызуына;</w:t>
      </w:r>
    </w:p>
    <w:bookmarkEnd w:id="16"/>
    <w:bookmarkStart w:name="z29" w:id="17"/>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7"/>
    <w:bookmarkStart w:name="z30" w:id="18"/>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8"/>
    <w:bookmarkStart w:name="z31" w:id="19"/>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9"/>
    <w:bookmarkStart w:name="z32" w:id="20"/>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0"/>
    <w:bookmarkStart w:name="z33" w:id="21"/>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1"/>
    <w:bookmarkStart w:name="z34" w:id="22"/>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2"/>
    <w:bookmarkStart w:name="z35" w:id="23"/>
    <w:p>
      <w:pPr>
        <w:spacing w:after="0"/>
        <w:ind w:left="0"/>
        <w:jc w:val="both"/>
      </w:pPr>
      <w:r>
        <w:rPr>
          <w:rFonts w:ascii="Times New Roman"/>
          <w:b w:val="false"/>
          <w:i w:val="false"/>
          <w:color w:val="000000"/>
          <w:sz w:val="28"/>
        </w:rPr>
        <w:t xml:space="preserve">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 </w:t>
      </w:r>
    </w:p>
    <w:bookmarkEnd w:id="23"/>
    <w:bookmarkStart w:name="z36" w:id="24"/>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4"/>
    <w:bookmarkStart w:name="z37" w:id="25"/>
    <w:p>
      <w:pPr>
        <w:spacing w:after="0"/>
        <w:ind w:left="0"/>
        <w:jc w:val="both"/>
      </w:pPr>
      <w:r>
        <w:rPr>
          <w:rFonts w:ascii="Times New Roman"/>
          <w:b w:val="false"/>
          <w:i w:val="false"/>
          <w:color w:val="000000"/>
          <w:sz w:val="28"/>
        </w:rPr>
        <w:t>
      5. Пикеттер өткізілген кезде:</w:t>
      </w:r>
    </w:p>
    <w:bookmarkEnd w:id="25"/>
    <w:bookmarkStart w:name="z38" w:id="26"/>
    <w:p>
      <w:pPr>
        <w:spacing w:after="0"/>
        <w:ind w:left="0"/>
        <w:jc w:val="both"/>
      </w:pPr>
      <w:r>
        <w:rPr>
          <w:rFonts w:ascii="Times New Roman"/>
          <w:b w:val="false"/>
          <w:i w:val="false"/>
          <w:color w:val="000000"/>
          <w:sz w:val="28"/>
        </w:rPr>
        <w:t>
      1) пикет өткізілетін объектіде отыруға, тұруға;</w:t>
      </w:r>
    </w:p>
    <w:bookmarkEnd w:id="26"/>
    <w:bookmarkStart w:name="z39" w:id="27"/>
    <w:p>
      <w:pPr>
        <w:spacing w:after="0"/>
        <w:ind w:left="0"/>
        <w:jc w:val="both"/>
      </w:pPr>
      <w:r>
        <w:rPr>
          <w:rFonts w:ascii="Times New Roman"/>
          <w:b w:val="false"/>
          <w:i w:val="false"/>
          <w:color w:val="000000"/>
          <w:sz w:val="28"/>
        </w:rPr>
        <w:t>
      2) көрнекілік үгіт құралдарын пайдалануға;</w:t>
      </w:r>
    </w:p>
    <w:bookmarkEnd w:id="27"/>
    <w:bookmarkStart w:name="z40" w:id="28"/>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28"/>
    <w:bookmarkStart w:name="z41" w:id="29"/>
    <w:p>
      <w:pPr>
        <w:spacing w:after="0"/>
        <w:ind w:left="0"/>
        <w:jc w:val="both"/>
      </w:pPr>
      <w:r>
        <w:rPr>
          <w:rFonts w:ascii="Times New Roman"/>
          <w:b w:val="false"/>
          <w:i w:val="false"/>
          <w:color w:val="000000"/>
          <w:sz w:val="28"/>
        </w:rPr>
        <w:t xml:space="preserve">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 </w:t>
      </w:r>
    </w:p>
    <w:bookmarkEnd w:id="29"/>
    <w:bookmarkStart w:name="z42" w:id="30"/>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0"/>
    <w:bookmarkStart w:name="z43" w:id="31"/>
    <w:p>
      <w:pPr>
        <w:spacing w:after="0"/>
        <w:ind w:left="0"/>
        <w:jc w:val="both"/>
      </w:pPr>
      <w:r>
        <w:rPr>
          <w:rFonts w:ascii="Times New Roman"/>
          <w:b w:val="false"/>
          <w:i w:val="false"/>
          <w:color w:val="000000"/>
          <w:sz w:val="28"/>
        </w:rPr>
        <w:t xml:space="preserve">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w:t>
      </w:r>
      <w:r>
        <w:rPr>
          <w:rFonts w:ascii="Times New Roman"/>
          <w:b w:val="false"/>
          <w:i w:val="false"/>
          <w:color w:val="000000"/>
          <w:sz w:val="28"/>
        </w:rPr>
        <w:t>Конституцияның</w:t>
      </w:r>
      <w:r>
        <w:rPr>
          <w:rFonts w:ascii="Times New Roman"/>
          <w:b w:val="false"/>
          <w:i w:val="false"/>
          <w:color w:val="000000"/>
          <w:sz w:val="28"/>
        </w:rPr>
        <w:t xml:space="preserve">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1"/>
    <w:bookmarkStart w:name="z44" w:id="32"/>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2"/>
    <w:bookmarkStart w:name="z45" w:id="33"/>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3"/>
    <w:bookmarkStart w:name="z46" w:id="34"/>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4"/>
    <w:bookmarkStart w:name="z47" w:id="35"/>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35"/>
    <w:bookmarkStart w:name="z48" w:id="36"/>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