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f879" w14:textId="378f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келіп түсу және пайдалану Қағидасын бекіту туралы</w:t>
      </w:r>
    </w:p>
    <w:p>
      <w:pPr>
        <w:spacing w:after="0"/>
        <w:ind w:left="0"/>
        <w:jc w:val="both"/>
      </w:pPr>
      <w:r>
        <w:rPr>
          <w:rFonts w:ascii="Times New Roman"/>
          <w:b w:val="false"/>
          <w:i w:val="false"/>
          <w:color w:val="000000"/>
          <w:sz w:val="28"/>
        </w:rPr>
        <w:t>Атырау облысы Құрманғазы ауданы әкімдігінің 2016 жылғы 30 маусымдағы № 264 қаулысы. Атырау облысының Әділет департаментінде 2016 жылғы 27 шілдеде № 3571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18 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 бабына</w:t>
      </w:r>
      <w:r>
        <w:rPr>
          <w:rFonts w:ascii="Times New Roman"/>
          <w:b w:val="false"/>
          <w:i w:val="false"/>
          <w:color w:val="000000"/>
          <w:sz w:val="28"/>
        </w:rPr>
        <w:t xml:space="preserve"> сәйкес, Құрманғазы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коммуналдық меншікке келіп түскен қараусыз қалған жануарларды келіп түсу және пайдалану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Ж. Бектемировке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әкiмдiгінің 2016 жылғы "30" маусымдағы № 264 қаулысымен бекітілген</w:t>
            </w:r>
          </w:p>
        </w:tc>
      </w:tr>
    </w:tbl>
    <w:bookmarkStart w:name="z10" w:id="0"/>
    <w:p>
      <w:pPr>
        <w:spacing w:after="0"/>
        <w:ind w:left="0"/>
        <w:jc w:val="left"/>
      </w:pPr>
      <w:r>
        <w:rPr>
          <w:rFonts w:ascii="Times New Roman"/>
          <w:b/>
          <w:i w:val="false"/>
          <w:color w:val="000000"/>
        </w:rPr>
        <w:t xml:space="preserve"> Коммуналдық меншiкке келiп түскен қараусыз қалған жануарларды келіп түсу және пайдалану қағидасы</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Қағида Қазақстан Республикасының 1994 жылғы 27 желтоқсандағы Азаматтық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Республикасының 2011 жылғы 1 наурыздағы "Мемлекеттiк мүлiк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коммуналдық меншiкке келiп түскен қараусыз қалған жануарларды келіп түсу және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2. Егер жұмыс малы мен ірі қараны ұстап алғаны туралы мәлімделген кезден бастап алты ай ішінде және басқа үй жануарлары жөнінде - екі ай ішінде олардың меншік иесі табылмаса және оларға өзінің құқығы туралы мәлімдемесе, бұл жануарларға меншік құқығы жануарларды баққан және пайдаланған адамға көшеді.</w:t>
      </w:r>
      <w:r>
        <w:br/>
      </w:r>
      <w:r>
        <w:rPr>
          <w:rFonts w:ascii="Times New Roman"/>
          <w:b w:val="false"/>
          <w:i w:val="false"/>
          <w:color w:val="000000"/>
          <w:sz w:val="28"/>
        </w:rPr>
        <w:t>
      </w:t>
      </w:r>
      <w:r>
        <w:rPr>
          <w:rFonts w:ascii="Times New Roman"/>
          <w:b w:val="false"/>
          <w:i w:val="false"/>
          <w:color w:val="000000"/>
          <w:sz w:val="28"/>
        </w:rPr>
        <w:t>3. Бұл адам бағуында болған жануарларды меншігіне алудан бас тартқан жағдайда олар коммуналдық меншікке түседі.</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Аудандық коммуналдық меншікке келіп түскен қараусыз қалған жануарларды есепке алу, бағалау, сақтау және пайдалану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Аудандық коммуналдық меншікке түскен жануарларды одан әрі пайдалану үшін оларды аудандық коммуналдық мүліктер тізбесіне енгізіп және бағалау жүргізіледі. Бағалау жүзеге асырылғаннан кейін жануарлар аудандық әкімдіктің қаулысы негізінде тиісті әкім аппаратының теңгеріміне бекітіледі. Тізбеге енгізу және бағалау, сонымен қатар теңгерімге алу жұмыстары Қазақстан Республикасы Үкіметімен белгіленген тәртіппен Мүлікті тізімдеу, бағалау және қабылдау-беру актісі (бұдан әрі – Тізімдеу актісі) негізінде жүргізіледі.</w:t>
      </w:r>
      <w:r>
        <w:br/>
      </w:r>
      <w:r>
        <w:rPr>
          <w:rFonts w:ascii="Times New Roman"/>
          <w:b w:val="false"/>
          <w:i w:val="false"/>
          <w:color w:val="000000"/>
          <w:sz w:val="28"/>
        </w:rPr>
        <w:t>
      </w:t>
      </w:r>
      <w:r>
        <w:rPr>
          <w:rFonts w:ascii="Times New Roman"/>
          <w:b w:val="false"/>
          <w:i w:val="false"/>
          <w:color w:val="000000"/>
          <w:sz w:val="28"/>
        </w:rPr>
        <w:t>5. Жануарларды есепке алу, бағалау, сақтау және пайдалану шығындары жергілікті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6. Аудандық коммуналдық меншікке келіп түскен жануарлар олардың уақытша күтімге алу үшін жергілікті атқарушы орган анықтаған жеке немесе заңды тұлғаларға "Атырау облысы Құрманғазы аудандық экономика және қаржы бөлімі" мемлекеттік мекемесімен жасалған келісім шарт негізінде бекітіледі.</w:t>
      </w:r>
      <w:r>
        <w:br/>
      </w:r>
      <w:r>
        <w:rPr>
          <w:rFonts w:ascii="Times New Roman"/>
          <w:b w:val="false"/>
          <w:i w:val="false"/>
          <w:color w:val="000000"/>
          <w:sz w:val="28"/>
        </w:rPr>
        <w:t>
      </w:t>
      </w:r>
      <w:r>
        <w:rPr>
          <w:rFonts w:ascii="Times New Roman"/>
          <w:b w:val="false"/>
          <w:i w:val="false"/>
          <w:color w:val="000000"/>
          <w:sz w:val="28"/>
        </w:rPr>
        <w:t>7. Жануарларды уақытша күтімге алатын тұлғаларды анықтау кезінде жануарларды күтімге алу үшін қажетті жағдайы болуы ескеріледі.</w:t>
      </w:r>
      <w:r>
        <w:br/>
      </w:r>
      <w:r>
        <w:rPr>
          <w:rFonts w:ascii="Times New Roman"/>
          <w:b w:val="false"/>
          <w:i w:val="false"/>
          <w:color w:val="000000"/>
          <w:sz w:val="28"/>
        </w:rPr>
        <w:t>
      </w:t>
      </w:r>
      <w:r>
        <w:rPr>
          <w:rFonts w:ascii="Times New Roman"/>
          <w:b w:val="false"/>
          <w:i w:val="false"/>
          <w:color w:val="000000"/>
          <w:sz w:val="28"/>
        </w:rPr>
        <w:t>8. Жануарларды бағу мен пайдалануға берілген тұлғалар, жануарлардың өлім-жітімі мен іске жарамай қалғаны үшін бұған кінәсі болған кезде ғана және сол жануарлардың шекті құны мөлшерінде жауапты болады.</w:t>
      </w:r>
      <w:r>
        <w:br/>
      </w:r>
      <w:r>
        <w:rPr>
          <w:rFonts w:ascii="Times New Roman"/>
          <w:b w:val="false"/>
          <w:i w:val="false"/>
          <w:color w:val="000000"/>
          <w:sz w:val="28"/>
        </w:rPr>
        <w:t>
      </w:t>
      </w:r>
      <w:r>
        <w:rPr>
          <w:rFonts w:ascii="Times New Roman"/>
          <w:b w:val="false"/>
          <w:i w:val="false"/>
          <w:color w:val="000000"/>
          <w:sz w:val="28"/>
        </w:rPr>
        <w:t>9. Аудандық коммуналдық меншікке түскен жануарлар Қазақстан Республикасының қолданыстағы заңнамаларға сәйкес пайдаланылады.</w:t>
      </w:r>
      <w:r>
        <w:br/>
      </w:r>
      <w:r>
        <w:rPr>
          <w:rFonts w:ascii="Times New Roman"/>
          <w:b w:val="false"/>
          <w:i w:val="false"/>
          <w:color w:val="000000"/>
          <w:sz w:val="28"/>
        </w:rPr>
        <w:t>
      </w:t>
      </w:r>
      <w:r>
        <w:rPr>
          <w:rFonts w:ascii="Times New Roman"/>
          <w:b w:val="false"/>
          <w:i w:val="false"/>
          <w:color w:val="000000"/>
          <w:sz w:val="28"/>
        </w:rPr>
        <w:t>10. Аудандық коммуналдық меншікке түскен жануарларды одан әрі пайдалану тәсілін әрбір нақты жағдайда аудан әкімдігінің қаулысымен құрылған комиссия (бұдан әрі - комиссия) уақытша күтімдегі мерзім ішінде шешеді. Комиссия шешімі хаттамамен рәсімделеді.</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3. Жануарларды бұрынғы меншік иесіне қайтару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11. Жануарлар мемлекет меншігіне өткеннен кейін олардың бұрынғы меншік иесі келген жағдайда, осы жануарлардың бұрынғы меншік иесіне үйірсектігі сақталғанын немесе жаңа меншік иесінің оларға қатал не өзгедей мейірімсіз қарағанын дәлелдейтін мән-жайлар болған кезде – ол ауданның тиісті жергілікті атқарушы органымен келісім бойынша айқындалатын шарттармен, ал келісімге қол жеткізілмеген кезде сот тәртібімен оларды өзіне қайтарып беруді талап етуге құқылы.</w:t>
      </w:r>
      <w:r>
        <w:br/>
      </w:r>
      <w:r>
        <w:rPr>
          <w:rFonts w:ascii="Times New Roman"/>
          <w:b w:val="false"/>
          <w:i w:val="false"/>
          <w:color w:val="000000"/>
          <w:sz w:val="28"/>
        </w:rPr>
        <w:t>
</w:t>
      </w:r>
    </w:p>
    <w:bookmarkStart w:name="z25" w:id="4"/>
    <w:p>
      <w:pPr>
        <w:spacing w:after="0"/>
        <w:ind w:left="0"/>
        <w:jc w:val="left"/>
      </w:pPr>
      <w:r>
        <w:rPr>
          <w:rFonts w:ascii="Times New Roman"/>
          <w:b/>
          <w:i w:val="false"/>
          <w:color w:val="000000"/>
        </w:rPr>
        <w:t xml:space="preserve"> 4. Қорытынды ережелер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12. Жануарларды сатудан түскен қаражат заңнамада белгіленген тәртіппен жергілікті бюджет кірісіне толық есептеледі.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