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0391" w14:textId="fba0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Оңтүстік Қазақстан облыстық мәслихатының 2015 жылғы 9 желтоқсандағы № 44/351-V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15 қаңтардағы № 46/382-V шешімі. Оңтүстік Қазақстан облысының Әділет департаментінде 2016 жылғы 18 қаңтарда № 3530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3458-нөмірмен тіркелген, 2015 жылғы 24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2016-2018 жылдарға арналған облыстық бюджеті 1, 2 және 3-қосымшаларға сәйкес, оның ішінде 2016 жылға мынадай көлемде бекiтiлсiн:</w:t>
      </w:r>
      <w:r>
        <w:br/>
      </w:r>
      <w:r>
        <w:rPr>
          <w:rFonts w:ascii="Times New Roman"/>
          <w:b w:val="false"/>
          <w:i w:val="false"/>
          <w:color w:val="000000"/>
          <w:sz w:val="28"/>
        </w:rPr>
        <w:t>
      1) кiрiстер – 408 150 732 мың теңге, оның iшiнде:</w:t>
      </w:r>
      <w:r>
        <w:br/>
      </w:r>
      <w:r>
        <w:rPr>
          <w:rFonts w:ascii="Times New Roman"/>
          <w:b w:val="false"/>
          <w:i w:val="false"/>
          <w:color w:val="000000"/>
          <w:sz w:val="28"/>
        </w:rPr>
        <w:t>
      салықтық түсiмдер – 12 298 413 мың теңге;</w:t>
      </w:r>
      <w:r>
        <w:br/>
      </w:r>
      <w:r>
        <w:rPr>
          <w:rFonts w:ascii="Times New Roman"/>
          <w:b w:val="false"/>
          <w:i w:val="false"/>
          <w:color w:val="000000"/>
          <w:sz w:val="28"/>
        </w:rPr>
        <w:t>
      салықтық емес түсiмдер – 235 058 мың теңге;</w:t>
      </w:r>
      <w:r>
        <w:br/>
      </w:r>
      <w:r>
        <w:rPr>
          <w:rFonts w:ascii="Times New Roman"/>
          <w:b w:val="false"/>
          <w:i w:val="false"/>
          <w:color w:val="000000"/>
          <w:sz w:val="28"/>
        </w:rPr>
        <w:t>
      негізгі капиталды сатудан түсетін түсімдер – 4 000 мың теңге;</w:t>
      </w:r>
      <w:r>
        <w:br/>
      </w:r>
      <w:r>
        <w:rPr>
          <w:rFonts w:ascii="Times New Roman"/>
          <w:b w:val="false"/>
          <w:i w:val="false"/>
          <w:color w:val="000000"/>
          <w:sz w:val="28"/>
        </w:rPr>
        <w:t>
      трансферттер түсiмi – 395 613 261 мың теңге;</w:t>
      </w:r>
      <w:r>
        <w:br/>
      </w:r>
      <w:r>
        <w:rPr>
          <w:rFonts w:ascii="Times New Roman"/>
          <w:b w:val="false"/>
          <w:i w:val="false"/>
          <w:color w:val="000000"/>
          <w:sz w:val="28"/>
        </w:rPr>
        <w:t>
      2) шығындар – 408 069 634 мың теңге;</w:t>
      </w:r>
      <w:r>
        <w:br/>
      </w:r>
      <w:r>
        <w:rPr>
          <w:rFonts w:ascii="Times New Roman"/>
          <w:b w:val="false"/>
          <w:i w:val="false"/>
          <w:color w:val="000000"/>
          <w:sz w:val="28"/>
        </w:rPr>
        <w:t>
      3) таза бюджеттiк кредиттеу – 3 253 795 мың теңге, оның ішінде:</w:t>
      </w:r>
      <w:r>
        <w:br/>
      </w:r>
      <w:r>
        <w:rPr>
          <w:rFonts w:ascii="Times New Roman"/>
          <w:b w:val="false"/>
          <w:i w:val="false"/>
          <w:color w:val="000000"/>
          <w:sz w:val="28"/>
        </w:rPr>
        <w:t>
      бюджеттік кредиттер - 3 807 586 мың теңге;</w:t>
      </w:r>
      <w:r>
        <w:br/>
      </w:r>
      <w:r>
        <w:rPr>
          <w:rFonts w:ascii="Times New Roman"/>
          <w:b w:val="false"/>
          <w:i w:val="false"/>
          <w:color w:val="000000"/>
          <w:sz w:val="28"/>
        </w:rPr>
        <w:t>
      бюджеттік кредиттерді өтеу – 553 791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 3 172 697 мың теңге;</w:t>
      </w:r>
      <w:r>
        <w:br/>
      </w:r>
      <w:r>
        <w:rPr>
          <w:rFonts w:ascii="Times New Roman"/>
          <w:b w:val="false"/>
          <w:i w:val="false"/>
          <w:color w:val="000000"/>
          <w:sz w:val="28"/>
        </w:rPr>
        <w:t>
      6) бюджет тапшылығын қаржыландыру – 3 172 697 мың теңге.";</w:t>
      </w:r>
      <w:r>
        <w:br/>
      </w:r>
      <w:r>
        <w:rPr>
          <w:rFonts w:ascii="Times New Roman"/>
          <w:b w:val="false"/>
          <w:i w:val="false"/>
          <w:color w:val="000000"/>
          <w:sz w:val="28"/>
        </w:rPr>
        <w:t>
      </w:t>
      </w:r>
      <w:r>
        <w:rPr>
          <w:rFonts w:ascii="Times New Roman"/>
          <w:b w:val="false"/>
          <w:i w:val="false"/>
          <w:color w:val="000000"/>
          <w:sz w:val="28"/>
        </w:rPr>
        <w:t>мынадай мазмұндағы 4-1 -тармақпен толықтырылсын:</w:t>
      </w:r>
      <w:r>
        <w:br/>
      </w:r>
      <w:r>
        <w:rPr>
          <w:rFonts w:ascii="Times New Roman"/>
          <w:b w:val="false"/>
          <w:i w:val="false"/>
          <w:color w:val="000000"/>
          <w:sz w:val="28"/>
        </w:rPr>
        <w:t>
      "4-1. 2016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ішінде:</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орта білім беру ұйымдарының 10-11 сыныптарында жан басына шаққандағы қаржыландыруды сынамалауға;</w:t>
      </w:r>
      <w:r>
        <w:br/>
      </w:r>
      <w:r>
        <w:rPr>
          <w:rFonts w:ascii="Times New Roman"/>
          <w:b w:val="false"/>
          <w:i w:val="false"/>
          <w:color w:val="000000"/>
          <w:sz w:val="28"/>
        </w:rPr>
        <w:t>
      Өрлеу жобасы бойынша келісілген қаржылай көмекті енгізуге;</w:t>
      </w:r>
      <w:r>
        <w:br/>
      </w:r>
      <w:r>
        <w:rPr>
          <w:rFonts w:ascii="Times New Roman"/>
          <w:b w:val="false"/>
          <w:i w:val="false"/>
          <w:color w:val="000000"/>
          <w:sz w:val="28"/>
        </w:rPr>
        <w:t>
      арнаулы әлеуметтік қызметтер көрсету стандарттарын енгізуге;</w:t>
      </w:r>
      <w:r>
        <w:br/>
      </w: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агроөнеркәсіптік кешеннің жергілікті атқарушы органдарының бөлімшелерін ұстауға;</w:t>
      </w:r>
      <w:r>
        <w:br/>
      </w:r>
      <w:r>
        <w:rPr>
          <w:rFonts w:ascii="Times New Roman"/>
          <w:b w:val="false"/>
          <w:i w:val="false"/>
          <w:color w:val="000000"/>
          <w:sz w:val="28"/>
        </w:rPr>
        <w:t>
      мемлекеттік әкімшілік қызметшілер еңбекақысының деңгейін арттыруға;</w:t>
      </w:r>
      <w:r>
        <w:br/>
      </w:r>
      <w:r>
        <w:rPr>
          <w:rFonts w:ascii="Times New Roman"/>
          <w:b w:val="false"/>
          <w:i w:val="false"/>
          <w:color w:val="000000"/>
          <w:sz w:val="28"/>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2016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мектепке дейiнгi тәрбие және оқыту объектілерін салуға және реконструкциялауға;</w:t>
      </w:r>
      <w:r>
        <w:br/>
      </w:r>
      <w:r>
        <w:rPr>
          <w:rFonts w:ascii="Times New Roman"/>
          <w:b w:val="false"/>
          <w:i w:val="false"/>
          <w:color w:val="000000"/>
          <w:sz w:val="28"/>
        </w:rPr>
        <w:t>
      бастауыш, негізгі орта және жалпы орта білім беру объектілерін салуға және реконструкциялауға;</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сумен жабдықтау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елді мекендерді сумен жабдықтау және су бұру жүйелерін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газ тасымалдау жүйесін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моноқалаларда бюджеттік инвестициялық жобаларды іске асыруға.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мынадай мазмұндағы 6-1 -тармақпен толықтырылсын:</w:t>
      </w:r>
      <w:r>
        <w:br/>
      </w:r>
      <w:r>
        <w:rPr>
          <w:rFonts w:ascii="Times New Roman"/>
          <w:b w:val="false"/>
          <w:i w:val="false"/>
          <w:color w:val="000000"/>
          <w:sz w:val="28"/>
        </w:rPr>
        <w:t>
      "6-1. 2016 жылға арналған облыстық бюджетте аудандардың (облыстық маңызы бар қалалардың) бюджеттеріне кредиттер қарастырылғаны ескерілсін, оның ішінде:</w:t>
      </w:r>
      <w:r>
        <w:br/>
      </w:r>
      <w:r>
        <w:rPr>
          <w:rFonts w:ascii="Times New Roman"/>
          <w:b w:val="false"/>
          <w:i w:val="false"/>
          <w:color w:val="000000"/>
          <w:sz w:val="28"/>
        </w:rPr>
        <w:t>
      мамандарды әлеуметтік қолдау шараларын іске асыру үшін.</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мынадай мазмұндағы 7-1 -тармақпен толықтырылсын:</w:t>
      </w:r>
      <w:r>
        <w:br/>
      </w:r>
      <w:r>
        <w:rPr>
          <w:rFonts w:ascii="Times New Roman"/>
          <w:b w:val="false"/>
          <w:i w:val="false"/>
          <w:color w:val="000000"/>
          <w:sz w:val="28"/>
        </w:rPr>
        <w:t>
      "7-1. 2016 жылға арналған облыстық бюджетте аудандардың (облыстық маңызы бар қалалардың) бюджеттерінен уәкілеттігін берілуіне байланысты бастауыш, негізгі орта және жалпы орта білімді жан басына шаққандағы қаржыландыруды сынамалау бойынша нысаналы трансферттер түсімдері қарастырылғаны ескерілсін.</w:t>
      </w:r>
      <w:r>
        <w:br/>
      </w:r>
      <w:r>
        <w:rPr>
          <w:rFonts w:ascii="Times New Roman"/>
          <w:b w:val="false"/>
          <w:i w:val="false"/>
          <w:color w:val="000000"/>
          <w:sz w:val="28"/>
        </w:rPr>
        <w:t>
      Көрсетілген трансферттердің түсімдері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10-тармағы</w:t>
      </w:r>
      <w:r>
        <w:rPr>
          <w:rFonts w:ascii="Times New Roman"/>
          <w:b w:val="false"/>
          <w:i w:val="false"/>
          <w:color w:val="000000"/>
          <w:sz w:val="28"/>
        </w:rPr>
        <w:t xml:space="preserve"> мемлекеттік тілде мынадай редакцияда жазылсын:</w:t>
      </w:r>
      <w:r>
        <w:br/>
      </w:r>
      <w:r>
        <w:rPr>
          <w:rFonts w:ascii="Times New Roman"/>
          <w:b w:val="false"/>
          <w:i w:val="false"/>
          <w:color w:val="000000"/>
          <w:sz w:val="28"/>
        </w:rPr>
        <w:t>
      "10. 2016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Қ.Тұрлыбек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Ержан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15 қаңтардағы</w:t>
            </w:r>
            <w:r>
              <w:br/>
            </w:r>
            <w:r>
              <w:rPr>
                <w:rFonts w:ascii="Times New Roman"/>
                <w:b w:val="false"/>
                <w:i w:val="false"/>
                <w:color w:val="000000"/>
                <w:sz w:val="20"/>
              </w:rPr>
              <w:t>№ 46/382-V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1-қосымша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408 150 732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12 298 413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12 298 413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5 799 222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5 799 222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4 977 747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4 977 747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1 521 444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1 521 444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395 613 261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395 613 261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348 366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348 366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395 264 895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395 264 895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408 069 634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7 987 113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2 170 243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1 197 133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364 112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390 593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380 561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200 635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5 390 354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601 273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385 536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3 898 198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152 854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2 789 897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955 447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140 883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204 286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11 700 118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11 670 570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11 670 570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9 739 092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1 694 807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65 609 407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25 907 705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525 758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525 758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25 381 947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25 381 947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22 200 685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11 963 925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11 963 925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2 861 140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2 467 623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393 517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7 375 620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2 730 966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3 736 898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907 756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13 851 629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753 913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13 085 141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13 085 141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3 329 008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3 329 008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209 431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372 618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446 675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2 063 156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85 246 405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6 016 705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1 745 695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1 249 322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4 271 010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4 271 010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21 291 256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21 291 256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9 316 982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687 319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298 417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1 707 388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4 953 079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3 076 396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50 050 347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50 050 347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4 750 515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340 209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42 606 739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2 352 884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4 063 212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4 063 212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2 056 845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5 538 625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3 826 866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531 222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277 044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1 120 884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454 003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707 876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640 334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811 498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811 498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811 498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900 261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798 859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431 244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21 391 794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10 177 591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10 177 591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5 699 108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4 478 483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11 214 203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11 214 203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5 385 932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3 679 950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1 596 192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552 129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10 413 123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2 534 955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2 534 955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483 722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1 350 086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6 181 920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5 864 918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5 528 436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1 516 607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мұрағаттар және құжаттама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385 726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397 260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397 260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18 010 349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3 816 646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3 816 646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3 430 071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386 575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14 193 703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14 193 703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14 193 703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27 356 984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24 552 751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23 542 898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648 174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2 450 381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4 570 725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1 009 853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1 009 853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1 240 838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1 240 838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1 240 838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725 962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725 962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725 701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550 714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550 714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106 039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407 893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709 723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591 244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20 707 043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19 986 466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19 986 466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1 664 363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9 455 840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8 866 263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720 577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543 731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543 731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43 956 906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4 033 998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3 463 508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2 983 730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39 922 908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38 807 895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1 617 762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36 940 133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88 917 564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88 917 564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88 917 564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88 121 949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348 366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447 249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3 253 795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3 807 586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-3 172 697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3 172 697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15 қаңтардағы</w:t>
            </w:r>
            <w:r>
              <w:br/>
            </w:r>
            <w:r>
              <w:rPr>
                <w:rFonts w:ascii="Times New Roman"/>
                <w:b w:val="false"/>
                <w:i w:val="false"/>
                <w:color w:val="000000"/>
                <w:sz w:val="20"/>
              </w:rPr>
              <w:t>№ 46/382-V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2-қосымша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13"/>
        <w:gridCol w:w="1004"/>
        <w:gridCol w:w="1004"/>
        <w:gridCol w:w="6094"/>
        <w:gridCol w:w="3077"/>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307 963 170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19 867 464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19 867 464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9 920 705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9 920 705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8 322 763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8 322 763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1 623 996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1 623 996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307 887 493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6 805 755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1 409 802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1 086 288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1 026 539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5 010 316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359 832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3 507 456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3 381 123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9 790 468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9 790 468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9 790 468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9 568 747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38 012 098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2 174 843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2 174 843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2 174 843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25 115 076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17 372 245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15 672 245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2 394 993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2 065 965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329 028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5 347 838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2 295 328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3 052 510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9 629 255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547 261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533 806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9 081 994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9 081 994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769 782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769 782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205 805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30 933 310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7 563 296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1 764 532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1 278 746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302 867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5 798 764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5 798 764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10 570 833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10 570 833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8 227 466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553 249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1 019 803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654 292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8 150 444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8 150 444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4 908 514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2 081 291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1 160 639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2 864 421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2 864 421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2 834 201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1 221 705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1 221 705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824 394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5 727 655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4 654 009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2 522 833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503 139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1 024 883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387 181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868 303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868 303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868 303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32 784 147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26 284 147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26 284 147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10 995 612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12 753 980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384 555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13 312 221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3 200 156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1 700 156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350 604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363 771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947 523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8 595 012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2 605 111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1 402 251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5 989 901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287 064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5 662 431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1 382 767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мұрағаттар және құжаттама басқармасы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344 466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315 829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735 815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735 815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18 794 855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16 473 219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16 473 219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16 473 219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27 335 456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26 067 317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23 099 823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669 847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6 902 648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2 452 704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4 746 774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2 104 447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2 967 494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2 967 494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666 674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666 674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666 395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382 079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382 079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303 913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2 349 278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2 349 278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2 188 847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20 465 495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20 287 388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20 287 388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8 207 177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8 380 211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11 301 189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11 301 189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10 941 189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10 791 189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90 088 019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90 088 019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90 088 019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89 627 310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460 709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1 048 286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1 796 183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15 қаңтардағы</w:t>
            </w:r>
            <w:r>
              <w:br/>
            </w:r>
            <w:r>
              <w:rPr>
                <w:rFonts w:ascii="Times New Roman"/>
                <w:b w:val="false"/>
                <w:i w:val="false"/>
                <w:color w:val="000000"/>
                <w:sz w:val="20"/>
              </w:rPr>
              <w:t>№ 46/382-V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3-қосымша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23"/>
        <w:gridCol w:w="1029"/>
        <w:gridCol w:w="1029"/>
        <w:gridCol w:w="5942"/>
        <w:gridCol w:w="3152"/>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319 693 703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21 787 587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21 787 587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10 863 694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10 863 694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9 190 286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9 190 286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1 733 607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1 733 607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319 618 026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5 507 080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1 476 450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1 142 047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1 081 311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60 736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285 140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285 140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3 630 521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614 146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381 336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232 810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2 915 807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2 787 086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9 919 798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9 919 798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9 919 798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9 695 216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35 587 835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2 891 765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2 891 765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2 891 765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21 573 373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13 588 568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12 388 584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1 199 984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2 485 659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2 145 657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5 499 146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2 353 954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3 145 192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9 982 448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552 418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538 021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9 430 030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9 430 030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796 958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796 958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369 469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33 042 348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8 823 908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1 869 120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1 359 231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323 051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6 954 788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6 954 788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10 862 370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10 862 370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8 426 355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591 976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1 019 803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8 617 770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8 617 770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5 252 111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2 123 775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1 241 884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2 902 981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2 902 981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2 872 231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856 284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6 402 198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5 261 705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2 610 231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524 967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243 453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1 064 159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380 547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397 105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651 474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587 633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929 084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929 084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929 084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211 409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153 983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35 422 411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6 416 312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6 416 312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3 000 595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3 415 717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29 006 099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29 006 099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10 429 463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2 899 027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15 266 135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411 474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14 366 816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3 721 961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1 721 961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353 872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958 964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9 060 426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2 682 468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1 465 408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1 217 060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6 377 958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307 158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6 029 651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1 447 322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мұрағаттар және құжаттама басқармасы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321 973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және дін істері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787 323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787 323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17 186 790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1 840 612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1 840 612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1 840 612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15 346 178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15 346 178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15 346 178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27 558 276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26 248 672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23 167 819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669 847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2 897 473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352 196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6 902 648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259 757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2 452 704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1 896 610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4 746 774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2 251 931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3 080 853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3 080 853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695 529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695 529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695 230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312 242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2 903 007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2 903 007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2 835 748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98 682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2 737 066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28 830 082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28 650 716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28 650 716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4 713 439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9 777 527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14 159 750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тұрғын үй-коммуналдық шаруашылық және жолаушылар көлігі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10 580 435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10 580 435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10 150 435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10 000 435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92 125 068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92 125 068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92 125 068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91 650 437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474 631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3 298 983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413 660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-413 660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