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d536" w14:textId="96cd5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саласындағы мемлекеттік көрсетілетін қызметтер регламенттерін бекіту туралы" Оңтүстік Қазақстан облысы әкімдігінің 2015 жылғы 6 қазандағы № 309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облыстық әкiмдiгiнiң 2016 жылғы 2 маусымдағы № 152 қаулысы. Оңтүстiк Қазақстан облысының Әдiлет департаментiнде 2016 жылғы 29 маусымда № 3768 болып тiркелдi. Күші жойылды - Түркістан облысы әкiмдiгiнiң 2021 жылғы 11 ақпандағы № 34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11.02.2021 № 34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Оңтүстік Қазақстан облысы әкімдігінің 2015 жылғы 6 қазандағы № 309 "Жануарлар дүниесі саласындағы мемлекеттік көрсетілетін қызметтер регламенттерін бекіту туралы" (Нормативтік құқықтық актілерін мемлекеттік тіркеу тізілімінде № 3432 болып тіркелген, 2015 жылғы 12 желтоқсандағы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қаулының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мемлекеттiк көрсетілетін қызметінің регламенті деген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Start w:name="z5" w:id="3"/>
    <w:p>
      <w:pPr>
        <w:spacing w:after="0"/>
        <w:ind w:left="0"/>
        <w:jc w:val="both"/>
      </w:pPr>
      <w:r>
        <w:rPr>
          <w:rFonts w:ascii="Times New Roman"/>
          <w:b w:val="false"/>
          <w:i w:val="false"/>
          <w:color w:val="000000"/>
          <w:sz w:val="28"/>
        </w:rPr>
        <w:t xml:space="preserve">
      көрсетілген қаулының "Жануарлар дүниесін пайдалануға рұқсат беру" деген </w:t>
      </w:r>
      <w:r>
        <w:rPr>
          <w:rFonts w:ascii="Times New Roman"/>
          <w:b w:val="false"/>
          <w:i w:val="false"/>
          <w:color w:val="000000"/>
          <w:sz w:val="28"/>
        </w:rPr>
        <w:t>2-қосымшасында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7" w:id="4"/>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p>
    <w:bookmarkStart w:name="z8"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bookmarkStart w:name="z9" w:id="6"/>
    <w:p>
      <w:pPr>
        <w:spacing w:after="0"/>
        <w:ind w:left="0"/>
        <w:jc w:val="both"/>
      </w:pPr>
      <w:r>
        <w:rPr>
          <w:rFonts w:ascii="Times New Roman"/>
          <w:b w:val="false"/>
          <w:i w:val="false"/>
          <w:color w:val="000000"/>
          <w:sz w:val="28"/>
        </w:rPr>
        <w:t>
      4. Осы қаулының орындалуын бақылау облыс әкімінің орынбасары Ж.Қ.Бөкенбаевқа жүктелсін.</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К.Н.Мендебаев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