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2528" w14:textId="6d42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2016 жылғы 14 шілдедегі № 6/38 шешімі. Оңтүстік Қазақстан облысының Әділет департаментінде 2016 жылғы 2 тамызда № 3814 болып тіркелді. Күші жойылды - Түркістан облысы Бәйдібек аудандық мәслихатының 2020 жылғы 25 ақпандағы № 47/294 шешімімен</w:t>
      </w:r>
    </w:p>
    <w:p>
      <w:pPr>
        <w:spacing w:after="0"/>
        <w:ind w:left="0"/>
        <w:jc w:val="both"/>
      </w:pPr>
      <w:r>
        <w:rPr>
          <w:rFonts w:ascii="Times New Roman"/>
          <w:b w:val="false"/>
          <w:i w:val="false"/>
          <w:color w:val="ff0000"/>
          <w:sz w:val="28"/>
        </w:rPr>
        <w:t xml:space="preserve">
      Ескерту. Күші жойылды - Түркістан облысы Бәйдібек аудандық мәслихатының 25.02.2020 № 47/294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Бәйдібек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бекітілсін.</w:t>
      </w:r>
    </w:p>
    <w:bookmarkEnd w:id="1"/>
    <w:bookmarkStart w:name="z3" w:id="2"/>
    <w:p>
      <w:pPr>
        <w:spacing w:after="0"/>
        <w:ind w:left="0"/>
        <w:jc w:val="both"/>
      </w:pPr>
      <w:r>
        <w:rPr>
          <w:rFonts w:ascii="Times New Roman"/>
          <w:b w:val="false"/>
          <w:i w:val="false"/>
          <w:color w:val="000000"/>
          <w:sz w:val="28"/>
        </w:rPr>
        <w:t>
      2. Осы шешiм алғашқы ресми жарияланған күнінен кейін күнтiзбелiк он күн өткен соң қолданысқа енгiзiледі.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Т.Дүйсенбеков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М.Нахипбеков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14 шілде 2016 жылғы</w:t>
            </w:r>
            <w:r>
              <w:br/>
            </w:r>
            <w:r>
              <w:rPr>
                <w:rFonts w:ascii="Times New Roman"/>
                <w:b w:val="false"/>
                <w:i w:val="false"/>
                <w:color w:val="000000"/>
                <w:sz w:val="20"/>
              </w:rPr>
              <w:t>№ 6/38 шешімімен бекітілген</w:t>
            </w:r>
          </w:p>
        </w:tc>
      </w:tr>
    </w:tbl>
    <w:bookmarkStart w:name="z5" w:id="3"/>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3"/>
    <w:bookmarkStart w:name="z6" w:id="4"/>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4"/>
    <w:bookmarkStart w:name="z7" w:id="5"/>
    <w:p>
      <w:pPr>
        <w:spacing w:after="0"/>
        <w:ind w:left="0"/>
        <w:jc w:val="both"/>
      </w:pPr>
      <w:r>
        <w:rPr>
          <w:rFonts w:ascii="Times New Roman"/>
          <w:b w:val="false"/>
          <w:i w:val="false"/>
          <w:color w:val="000000"/>
          <w:sz w:val="28"/>
        </w:rPr>
        <w:t>
      2. Әлеуметтік көмек Бәйдібек ауданының тиісті әкімшілік-аумақтық бірлігінде тұрақты тұратын мұқтаж азаматтарға көрсетіледі.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Қағидада</w:t>
      </w:r>
      <w:r>
        <w:rPr>
          <w:rFonts w:ascii="Times New Roman"/>
          <w:b w:val="false"/>
          <w:i w:val="false"/>
          <w:color w:val="000000"/>
          <w:sz w:val="28"/>
        </w:rPr>
        <w:t xml:space="preserve"> қолданылатын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жұмыста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p>
      <w:pPr>
        <w:spacing w:after="0"/>
        <w:ind w:left="0"/>
        <w:jc w:val="both"/>
      </w:pPr>
      <w:r>
        <w:rPr>
          <w:rFonts w:ascii="Times New Roman"/>
          <w:b w:val="false"/>
          <w:i w:val="false"/>
          <w:color w:val="000000"/>
          <w:sz w:val="28"/>
        </w:rPr>
        <w:t>
      8)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Қағиданың</w:t>
      </w:r>
      <w:r>
        <w:rPr>
          <w:rFonts w:ascii="Times New Roman"/>
          <w:b w:val="false"/>
          <w:i w:val="false"/>
          <w:color w:val="000000"/>
          <w:sz w:val="28"/>
        </w:rPr>
        <w:t xml:space="preserve"> мақсаты үшін әлеуметтік көмек ретінде Бәйдібек ауданы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Қағидада</w:t>
      </w:r>
      <w:r>
        <w:rPr>
          <w:rFonts w:ascii="Times New Roman"/>
          <w:b w:val="false"/>
          <w:i w:val="false"/>
          <w:color w:val="000000"/>
          <w:sz w:val="28"/>
        </w:rPr>
        <w:t xml:space="preserve"> көзделген тәртіппен көрсетіледі.</w:t>
      </w:r>
    </w:p>
    <w:bookmarkEnd w:id="9"/>
    <w:bookmarkStart w:name="z12" w:id="10"/>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10"/>
    <w:bookmarkStart w:name="z13" w:id="11"/>
    <w:p>
      <w:pPr>
        <w:spacing w:after="0"/>
        <w:ind w:left="0"/>
        <w:jc w:val="both"/>
      </w:pPr>
      <w:r>
        <w:rPr>
          <w:rFonts w:ascii="Times New Roman"/>
          <w:b w:val="false"/>
          <w:i w:val="false"/>
          <w:color w:val="000000"/>
          <w:sz w:val="28"/>
        </w:rPr>
        <w:t>
      7. Әлеуметтік көмек мынадай мереке күндеріне көрсетіледі:</w:t>
      </w:r>
    </w:p>
    <w:bookmarkEnd w:id="11"/>
    <w:p>
      <w:pPr>
        <w:spacing w:after="0"/>
        <w:ind w:left="0"/>
        <w:jc w:val="both"/>
      </w:pPr>
      <w:r>
        <w:rPr>
          <w:rFonts w:ascii="Times New Roman"/>
          <w:b w:val="false"/>
          <w:i w:val="false"/>
          <w:color w:val="000000"/>
          <w:sz w:val="28"/>
        </w:rPr>
        <w:t>
      1) 15 ақпанда (Кеңес әскерлерінің Ауғаныстаннан шығарылған күні) - жаттығу жиындарына шақырылып, ұрыс қимылдары жүріп жатқан кезде Ауғаныстанға жіберілген әскери міндеттілер, ұрыс қимылдары жүріп жатқан осы елге жүк жеткізу үшін Ауғаныстанға жіберілген автомобиль ботальондарының әскери қызметшілері, бұрынғы КСР Одағының аумағынан Ауғаныстанға жауынгерлік тапсырмаларды орындау үшін ұшулар жасаған ұшу құрамының әскери қызметшілері, Ауғаныстандағы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медальдарымен наградталған жұмысшылар мен қызметшілерге, біржолғы 10 айлық есептік көрсеткіш мөлшерінде;</w:t>
      </w:r>
    </w:p>
    <w:p>
      <w:pPr>
        <w:spacing w:after="0"/>
        <w:ind w:left="0"/>
        <w:jc w:val="both"/>
      </w:pPr>
      <w:r>
        <w:rPr>
          <w:rFonts w:ascii="Times New Roman"/>
          <w:b w:val="false"/>
          <w:i w:val="false"/>
          <w:color w:val="000000"/>
          <w:sz w:val="28"/>
        </w:rPr>
        <w:t>
      2) 8 наурызда (Халықаралық әйелдер күні) -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аналарға, біржолғы 3 айлық есептік көрсеткіш мөлшерінде;</w:t>
      </w:r>
    </w:p>
    <w:p>
      <w:pPr>
        <w:spacing w:after="0"/>
        <w:ind w:left="0"/>
        <w:jc w:val="both"/>
      </w:pPr>
      <w:r>
        <w:rPr>
          <w:rFonts w:ascii="Times New Roman"/>
          <w:b w:val="false"/>
          <w:i w:val="false"/>
          <w:color w:val="000000"/>
          <w:sz w:val="28"/>
        </w:rPr>
        <w:t>
      3) 26 сәуірде (Чернобыль атом электрстанциясы апатының құрбандарын еске алу күні) - 1986-1987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біржолғы 3 айлық есептік көрсеткіш мөлшерінде;</w:t>
      </w:r>
    </w:p>
    <w:p>
      <w:pPr>
        <w:spacing w:after="0"/>
        <w:ind w:left="0"/>
        <w:jc w:val="both"/>
      </w:pPr>
      <w:r>
        <w:rPr>
          <w:rFonts w:ascii="Times New Roman"/>
          <w:b w:val="false"/>
          <w:i w:val="false"/>
          <w:color w:val="000000"/>
          <w:sz w:val="28"/>
        </w:rPr>
        <w:t>
      4) 9 мамыр (Жеңіс күні) - Ұлы Отан соғысы қатысушылары мен мүгедектеріне 100 айлық есептік көрсеткіш мөлшерінде;</w:t>
      </w:r>
    </w:p>
    <w:p>
      <w:pPr>
        <w:spacing w:after="0"/>
        <w:ind w:left="0"/>
        <w:jc w:val="both"/>
      </w:pPr>
      <w:r>
        <w:rPr>
          <w:rFonts w:ascii="Times New Roman"/>
          <w:b w:val="false"/>
          <w:i w:val="false"/>
          <w:color w:val="000000"/>
          <w:sz w:val="28"/>
        </w:rPr>
        <w:t>
      тылда еңбек етiп, әскери қызмет өткерген азаматтарға, біржолғы 5 айлық есептік көрсеткіш мөлшеріндея;</w:t>
      </w:r>
    </w:p>
    <w:p>
      <w:pPr>
        <w:spacing w:after="0"/>
        <w:ind w:left="0"/>
        <w:jc w:val="both"/>
      </w:pPr>
      <w:r>
        <w:rPr>
          <w:rFonts w:ascii="Times New Roman"/>
          <w:b w:val="false"/>
          <w:i w:val="false"/>
          <w:color w:val="000000"/>
          <w:sz w:val="28"/>
        </w:rPr>
        <w:t>
      5) 29 тамыз (Ядролық сынақтарға қарсы халықаралық іс-қимыл күні) - Семей ядролық сынақ полигонындағы ядролық сынақтардың салдарынан зардап шеккен азаматтарға, біржолғы 2 айлық есептік көрсеткіш мөлшерінде;</w:t>
      </w:r>
    </w:p>
    <w:p>
      <w:pPr>
        <w:spacing w:after="0"/>
        <w:ind w:left="0"/>
        <w:jc w:val="both"/>
      </w:pPr>
      <w:r>
        <w:rPr>
          <w:rFonts w:ascii="Times New Roman"/>
          <w:b w:val="false"/>
          <w:i w:val="false"/>
          <w:color w:val="000000"/>
          <w:sz w:val="28"/>
        </w:rPr>
        <w:t>
      6) жаңа жыл мерекесіне - мүгедек балаларға, біржолғы 3 айлық есептік көрсеткіш мөлшерінде.</w:t>
      </w:r>
    </w:p>
    <w:bookmarkStart w:name="z14" w:id="12"/>
    <w:p>
      <w:pPr>
        <w:spacing w:after="0"/>
        <w:ind w:left="0"/>
        <w:jc w:val="both"/>
      </w:pPr>
      <w:r>
        <w:rPr>
          <w:rFonts w:ascii="Times New Roman"/>
          <w:b w:val="false"/>
          <w:i w:val="false"/>
          <w:color w:val="000000"/>
          <w:sz w:val="28"/>
        </w:rPr>
        <w:t>
      8. Учаскелік және арнайы комиссиялар өз қызметін Оңтүстік Қазақстан облысы әкімдігі бекітетін ережелердің негізінде жүзеге асырады.</w:t>
      </w:r>
    </w:p>
    <w:bookmarkEnd w:id="12"/>
    <w:bookmarkStart w:name="z15" w:id="13"/>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3"/>
    <w:bookmarkStart w:name="z16" w:id="14"/>
    <w:p>
      <w:pPr>
        <w:spacing w:after="0"/>
        <w:ind w:left="0"/>
        <w:jc w:val="both"/>
      </w:pPr>
      <w:r>
        <w:rPr>
          <w:rFonts w:ascii="Times New Roman"/>
          <w:b w:val="false"/>
          <w:i w:val="false"/>
          <w:color w:val="000000"/>
          <w:sz w:val="28"/>
        </w:rPr>
        <w:t>
      9. Әлеуметтік көмек мынадай санаттағы азаматтарға ұсынылады:</w:t>
      </w:r>
    </w:p>
    <w:bookmarkEnd w:id="14"/>
    <w:p>
      <w:pPr>
        <w:spacing w:after="0"/>
        <w:ind w:left="0"/>
        <w:jc w:val="both"/>
      </w:pPr>
      <w:r>
        <w:rPr>
          <w:rFonts w:ascii="Times New Roman"/>
          <w:b w:val="false"/>
          <w:i w:val="false"/>
          <w:color w:val="000000"/>
          <w:sz w:val="28"/>
        </w:rPr>
        <w:t>
      1) Халықты әлеуметтік қорғау саласында үйде әлеуметтік қызмет көрсету жағдайында әлеуметтік күтімді қажет ететін мүгедек балаларға біржолғы 3 айлық есептік көрсеткіш мөлшерінде;</w:t>
      </w:r>
    </w:p>
    <w:p>
      <w:pPr>
        <w:spacing w:after="0"/>
        <w:ind w:left="0"/>
        <w:jc w:val="both"/>
      </w:pPr>
      <w:r>
        <w:rPr>
          <w:rFonts w:ascii="Times New Roman"/>
          <w:b w:val="false"/>
          <w:i w:val="false"/>
          <w:color w:val="000000"/>
          <w:sz w:val="28"/>
        </w:rPr>
        <w:t>
      2) қарттарға, мүгедектерге біржолғы 3 айлық есептік көрсеткіш мөлшерінде;</w:t>
      </w:r>
    </w:p>
    <w:p>
      <w:pPr>
        <w:spacing w:after="0"/>
        <w:ind w:left="0"/>
        <w:jc w:val="both"/>
      </w:pPr>
      <w:r>
        <w:rPr>
          <w:rFonts w:ascii="Times New Roman"/>
          <w:b w:val="false"/>
          <w:i w:val="false"/>
          <w:color w:val="000000"/>
          <w:sz w:val="28"/>
        </w:rPr>
        <w:t>
      3) басылымдарға жазылу үшін - Ұлы Отан соғысының қатысушылары мен мүгедектерiне біржолғы 3 айлық есептік көрсеткіш мөлшерінде және Ұлы Отан соғысы жылдарында тылдағы жанқиярлық еңбегi мен мiнсiз әскери қызметi үшiн бұрынғы КСР Одағының ордендерiмен және медальдарымен марапатталған адамдарға, біржолғы 1 айлық есептік көрсеткіш мөлшерінде;</w:t>
      </w:r>
    </w:p>
    <w:p>
      <w:pPr>
        <w:spacing w:after="0"/>
        <w:ind w:left="0"/>
        <w:jc w:val="both"/>
      </w:pPr>
      <w:r>
        <w:rPr>
          <w:rFonts w:ascii="Times New Roman"/>
          <w:b w:val="false"/>
          <w:i w:val="false"/>
          <w:color w:val="000000"/>
          <w:sz w:val="28"/>
        </w:rPr>
        <w:t>
      4) 80 жастан асқан қарт адамдарға, жол жүрумен байланысты шығындарын өтеуге, ай сайын 1 айлық есептік көрсеткіш мөлшерінде;</w:t>
      </w:r>
    </w:p>
    <w:p>
      <w:pPr>
        <w:spacing w:after="0"/>
        <w:ind w:left="0"/>
        <w:jc w:val="both"/>
      </w:pPr>
      <w:r>
        <w:rPr>
          <w:rFonts w:ascii="Times New Roman"/>
          <w:b w:val="false"/>
          <w:i w:val="false"/>
          <w:color w:val="000000"/>
          <w:sz w:val="28"/>
        </w:rPr>
        <w:t>
      5) жеке оңалту бағдарламасы бойынша мүгедектерге қоларбамен қамтамасыз етуге:</w:t>
      </w:r>
    </w:p>
    <w:p>
      <w:pPr>
        <w:spacing w:after="0"/>
        <w:ind w:left="0"/>
        <w:jc w:val="both"/>
      </w:pPr>
      <w:r>
        <w:rPr>
          <w:rFonts w:ascii="Times New Roman"/>
          <w:b w:val="false"/>
          <w:i w:val="false"/>
          <w:color w:val="000000"/>
          <w:sz w:val="28"/>
        </w:rPr>
        <w:t>
      серуендеуге мүгедектерге арналған қоларбаға 50 айлық есептік көрсеткіш мөлшерінде;</w:t>
      </w:r>
    </w:p>
    <w:p>
      <w:pPr>
        <w:spacing w:after="0"/>
        <w:ind w:left="0"/>
        <w:jc w:val="both"/>
      </w:pPr>
      <w:r>
        <w:rPr>
          <w:rFonts w:ascii="Times New Roman"/>
          <w:b w:val="false"/>
          <w:i w:val="false"/>
          <w:color w:val="000000"/>
          <w:sz w:val="28"/>
        </w:rPr>
        <w:t>
      бөлмеге мүгедектерге арналған қоларбаға 33 айлық есептік көрсеткіш мөлшерінде;</w:t>
      </w:r>
    </w:p>
    <w:p>
      <w:pPr>
        <w:spacing w:after="0"/>
        <w:ind w:left="0"/>
        <w:jc w:val="both"/>
      </w:pPr>
      <w:r>
        <w:rPr>
          <w:rFonts w:ascii="Times New Roman"/>
          <w:b w:val="false"/>
          <w:i w:val="false"/>
          <w:color w:val="000000"/>
          <w:sz w:val="28"/>
        </w:rPr>
        <w:t>
      6) Ұлы Отан соғысының қатысушылары мен мүгедектеріне және соларға теңестірілген адамдарға, зейнеткерлерге және мүгедектерге санаторий- курорттық емделуге жолдама алу үшін, біржолғы 33 айлық есептік көрсеткіш мөлшерінде;</w:t>
      </w:r>
    </w:p>
    <w:p>
      <w:pPr>
        <w:spacing w:after="0"/>
        <w:ind w:left="0"/>
        <w:jc w:val="both"/>
      </w:pPr>
      <w:r>
        <w:rPr>
          <w:rFonts w:ascii="Times New Roman"/>
          <w:b w:val="false"/>
          <w:i w:val="false"/>
          <w:color w:val="000000"/>
          <w:sz w:val="28"/>
        </w:rPr>
        <w:t>
      7) аз қамтамасыз етілген отбасыларға біржолғы 15 айлық есептік көрсеткіш мөлшерінде;</w:t>
      </w:r>
    </w:p>
    <w:p>
      <w:pPr>
        <w:spacing w:after="0"/>
        <w:ind w:left="0"/>
        <w:jc w:val="both"/>
      </w:pPr>
      <w:r>
        <w:rPr>
          <w:rFonts w:ascii="Times New Roman"/>
          <w:b w:val="false"/>
          <w:i w:val="false"/>
          <w:color w:val="000000"/>
          <w:sz w:val="28"/>
        </w:rPr>
        <w:t>
      8) үйде оқып және тәрбиеленіп жатқан мүгедек балаларға ай сайын 1 айлық есептік көрсеткіш мөлшерінде;</w:t>
      </w:r>
    </w:p>
    <w:p>
      <w:pPr>
        <w:spacing w:after="0"/>
        <w:ind w:left="0"/>
        <w:jc w:val="both"/>
      </w:pPr>
      <w:r>
        <w:rPr>
          <w:rFonts w:ascii="Times New Roman"/>
          <w:b w:val="false"/>
          <w:i w:val="false"/>
          <w:color w:val="000000"/>
          <w:sz w:val="28"/>
        </w:rPr>
        <w:t>
      9) туберкулез ауруы бар азаматтарға ай сайын 10 айлық есептік көрсеткiш мөлшерiнде;</w:t>
      </w:r>
    </w:p>
    <w:p>
      <w:pPr>
        <w:spacing w:after="0"/>
        <w:ind w:left="0"/>
        <w:jc w:val="both"/>
      </w:pPr>
      <w:r>
        <w:rPr>
          <w:rFonts w:ascii="Times New Roman"/>
          <w:b w:val="false"/>
          <w:i w:val="false"/>
          <w:color w:val="000000"/>
          <w:sz w:val="28"/>
        </w:rPr>
        <w:t>
      10) отбасының жан басына шаққандағы орташа айлық табысы кедейлік шегінен төмен отбасыларға ірі қара мал алу үшін бiржолғы 70 айлық есептiк көрсеткiш мөлшерiнде;</w:t>
      </w:r>
    </w:p>
    <w:p>
      <w:pPr>
        <w:spacing w:after="0"/>
        <w:ind w:left="0"/>
        <w:jc w:val="both"/>
      </w:pPr>
      <w:r>
        <w:rPr>
          <w:rFonts w:ascii="Times New Roman"/>
          <w:b w:val="false"/>
          <w:i w:val="false"/>
          <w:color w:val="000000"/>
          <w:sz w:val="28"/>
        </w:rPr>
        <w:t>
      11) Адамның иммун тапшылығының вирусы жұқтыру немесе Жұқтырылған иммун тапшылығының синдром ауруы медицина қызметкерлерінің және тұрмыстық қызмет көрсету саласы қызметкерлерінің кінәсінан болған олардың өміріне немесе денсаулығына келтірілген зиянды өтеуге өтемақы, ай сайын 21,9 айлық есептік көрсеткіш мөлшеріне дейін;</w:t>
      </w:r>
    </w:p>
    <w:p>
      <w:pPr>
        <w:spacing w:after="0"/>
        <w:ind w:left="0"/>
        <w:jc w:val="both"/>
      </w:pPr>
      <w:r>
        <w:rPr>
          <w:rFonts w:ascii="Times New Roman"/>
          <w:b w:val="false"/>
          <w:i w:val="false"/>
          <w:color w:val="000000"/>
          <w:sz w:val="28"/>
        </w:rPr>
        <w:t>
      12) созылмалы бүйрек жетімсіздігі ауруына шалдыққан мұқтаж азаматтарға, біржолғы 72 айлық есептік көрсеткіш мөлшерінде;</w:t>
      </w:r>
    </w:p>
    <w:p>
      <w:pPr>
        <w:spacing w:after="0"/>
        <w:ind w:left="0"/>
        <w:jc w:val="both"/>
      </w:pPr>
      <w:r>
        <w:rPr>
          <w:rFonts w:ascii="Times New Roman"/>
          <w:b w:val="false"/>
          <w:i w:val="false"/>
          <w:color w:val="000000"/>
          <w:sz w:val="28"/>
        </w:rPr>
        <w:t>
      13) аз қамтылған отбасыларды қолдау мақсатында, Ұлттық валюта курсының төмендеуі орын алған айдан бастап үш ай мерзімге отбасыға ай сайын 1 айлық есептік көрсеткіш мөлшерінде әлеуметтік көмек көрсету. Әлеуметтік көмек өтініш берген айдан бастап үш айға тағайындалады және ай сайын төленеді.</w:t>
      </w:r>
    </w:p>
    <w:p>
      <w:pPr>
        <w:spacing w:after="0"/>
        <w:ind w:left="0"/>
        <w:jc w:val="both"/>
      </w:pP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табысы ең төмен күн көріс деңгейіне еселік қатынаста алпыс пайызынан аспайтын табыстың болуы.</w:t>
      </w:r>
    </w:p>
    <w:p>
      <w:pPr>
        <w:spacing w:after="0"/>
        <w:ind w:left="0"/>
        <w:jc w:val="both"/>
      </w:pPr>
      <w:r>
        <w:rPr>
          <w:rFonts w:ascii="Times New Roman"/>
          <w:b w:val="false"/>
          <w:i w:val="false"/>
          <w:color w:val="000000"/>
          <w:sz w:val="28"/>
        </w:rPr>
        <w:t xml:space="preserve">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аудандық мәслихат бекітеді. </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bookmarkStart w:name="z17" w:id="15"/>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әлеуметтік көмектің мөлшері Оңтүстік Қазақстан облыс әкімдігінің келісімі бойынша бірыңғай мөлшерде белгіленеді.</w:t>
      </w:r>
    </w:p>
    <w:bookmarkEnd w:id="15"/>
    <w:bookmarkStart w:name="z18" w:id="16"/>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6"/>
    <w:bookmarkStart w:name="z19" w:id="17"/>
    <w:p>
      <w:pPr>
        <w:spacing w:after="0"/>
        <w:ind w:left="0"/>
        <w:jc w:val="left"/>
      </w:pPr>
      <w:r>
        <w:rPr>
          <w:rFonts w:ascii="Times New Roman"/>
          <w:b/>
          <w:i w:val="false"/>
          <w:color w:val="000000"/>
        </w:rPr>
        <w:t xml:space="preserve"> 3. Әлеуметтік көмек көрсету тәртібі</w:t>
      </w:r>
    </w:p>
    <w:bookmarkEnd w:id="17"/>
    <w:bookmarkStart w:name="z20" w:id="18"/>
    <w:p>
      <w:pPr>
        <w:spacing w:after="0"/>
        <w:ind w:left="0"/>
        <w:jc w:val="both"/>
      </w:pPr>
      <w:r>
        <w:rPr>
          <w:rFonts w:ascii="Times New Roman"/>
          <w:b w:val="false"/>
          <w:i w:val="false"/>
          <w:color w:val="000000"/>
          <w:sz w:val="28"/>
        </w:rPr>
        <w:t>
      12. Атаулы күндермен мереке күндеріне әлеуметтік көмек алушылардан өтініштер талап етілмей уәкілетті ұйымның не өзгеде ұйымдардың ұсынымы бойынша Бәйдібек ауданы әкімдігі бекітетін тізім бойынша көрсетіледі.</w:t>
      </w:r>
    </w:p>
    <w:bookmarkEnd w:id="18"/>
    <w:bookmarkStart w:name="z21" w:id="19"/>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мінадай құжаттарды:</w:t>
      </w:r>
    </w:p>
    <w:bookmarkEnd w:id="19"/>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3)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 қағидаларға (одан әрі-</w:t>
      </w:r>
      <w:r>
        <w:rPr>
          <w:rFonts w:ascii="Times New Roman"/>
          <w:b w:val="false"/>
          <w:i w:val="false"/>
          <w:color w:val="000000"/>
          <w:sz w:val="28"/>
        </w:rPr>
        <w:t>Үлгілік қағидалар</w:t>
      </w:r>
      <w:r>
        <w:rPr>
          <w:rFonts w:ascii="Times New Roman"/>
          <w:b w:val="false"/>
          <w:i w:val="false"/>
          <w:color w:val="000000"/>
          <w:sz w:val="28"/>
        </w:rPr>
        <w:t>) </w:t>
      </w:r>
      <w:r>
        <w:rPr>
          <w:rFonts w:ascii="Times New Roman"/>
          <w:b w:val="false"/>
          <w:i w:val="false"/>
          <w:color w:val="000000"/>
          <w:sz w:val="28"/>
        </w:rPr>
        <w:t>1-қосымшавға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Start w:name="z22" w:id="20"/>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0"/>
    <w:bookmarkStart w:name="z23" w:id="21"/>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1"/>
    <w:bookmarkStart w:name="z24" w:id="22"/>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22"/>
    <w:p>
      <w:pPr>
        <w:spacing w:after="0"/>
        <w:ind w:left="0"/>
        <w:jc w:val="both"/>
      </w:pPr>
      <w:r>
        <w:rPr>
          <w:rFonts w:ascii="Times New Roman"/>
          <w:b w:val="false"/>
          <w:i w:val="false"/>
          <w:color w:val="000000"/>
          <w:sz w:val="28"/>
        </w:rPr>
        <w:t>
      Ауылдық округ әкімі учаскелік комиссияның актісімен қорытындысын алған күннен бастап екі жұмыс күні ішінде оларды қоса берілген құжаттармен уәкілетті органға жібереді.</w:t>
      </w:r>
    </w:p>
    <w:bookmarkStart w:name="z25" w:id="23"/>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3"/>
    <w:bookmarkStart w:name="z26" w:id="24"/>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органдармен ұйымдардың деректері негізінде әлеуметтік көмек тағайындау туралы шешім қабылдайды.</w:t>
      </w:r>
    </w:p>
    <w:bookmarkEnd w:id="24"/>
    <w:bookmarkStart w:name="z27" w:id="25"/>
    <w:p>
      <w:pPr>
        <w:spacing w:after="0"/>
        <w:ind w:left="0"/>
        <w:jc w:val="both"/>
      </w:pPr>
      <w:r>
        <w:rPr>
          <w:rFonts w:ascii="Times New Roman"/>
          <w:b w:val="false"/>
          <w:i w:val="false"/>
          <w:color w:val="000000"/>
          <w:sz w:val="28"/>
        </w:rPr>
        <w:t>
      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5"/>
    <w:bookmarkStart w:name="z28" w:id="26"/>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6"/>
    <w:bookmarkStart w:name="z29" w:id="27"/>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құжаттармен арнайы комиссияның әлеуметтік көмек көрсету қажеттілігі туралы қорытындысының негізінде әлеуметтік көмек көрсетуіне көрсетуден бас тарту туралы шешім қабылдайды.</w:t>
      </w:r>
    </w:p>
    <w:bookmarkEnd w:id="27"/>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 ішінде әлеуметтік көмек көрсетуіне көрсетуден бас тарту туралы шешім қабылдайды.</w:t>
      </w:r>
    </w:p>
    <w:bookmarkStart w:name="z30" w:id="28"/>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28"/>
    <w:bookmarkStart w:name="z31" w:id="29"/>
    <w:p>
      <w:pPr>
        <w:spacing w:after="0"/>
        <w:ind w:left="0"/>
        <w:jc w:val="both"/>
      </w:pPr>
      <w:r>
        <w:rPr>
          <w:rFonts w:ascii="Times New Roman"/>
          <w:b w:val="false"/>
          <w:i w:val="false"/>
          <w:color w:val="000000"/>
          <w:sz w:val="28"/>
        </w:rPr>
        <w:t>
      23. Әлеуметтік көмек көрсетуден бас тарту</w:t>
      </w:r>
    </w:p>
    <w:bookmarkEnd w:id="2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аудандық мәслихат белгілеген шектен артқан жағдайларда жүзеге асырылады.</w:t>
      </w:r>
    </w:p>
    <w:bookmarkStart w:name="z32" w:id="30"/>
    <w:p>
      <w:pPr>
        <w:spacing w:after="0"/>
        <w:ind w:left="0"/>
        <w:jc w:val="both"/>
      </w:pPr>
      <w:r>
        <w:rPr>
          <w:rFonts w:ascii="Times New Roman"/>
          <w:b w:val="false"/>
          <w:i w:val="false"/>
          <w:color w:val="000000"/>
          <w:sz w:val="28"/>
        </w:rPr>
        <w:t>
      24. Әлеуметтік көмек ұсынуға шығыстарды қаржыландыру Бәйдібек ауданының бюджетінде көзделген ағымдағы қаржы жылына арналған қаражат шегінде жүзеге асырылады.</w:t>
      </w:r>
    </w:p>
    <w:bookmarkEnd w:id="30"/>
    <w:bookmarkStart w:name="z33" w:id="31"/>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31"/>
    <w:bookmarkStart w:name="z34" w:id="32"/>
    <w:p>
      <w:pPr>
        <w:spacing w:after="0"/>
        <w:ind w:left="0"/>
        <w:jc w:val="both"/>
      </w:pPr>
      <w:r>
        <w:rPr>
          <w:rFonts w:ascii="Times New Roman"/>
          <w:b w:val="false"/>
          <w:i w:val="false"/>
          <w:color w:val="000000"/>
          <w:sz w:val="28"/>
        </w:rPr>
        <w:t>
      25. Әлеуметтік көмек:</w:t>
      </w:r>
    </w:p>
    <w:bookmarkEnd w:id="32"/>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 мемлекеттік медициналық – 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5" w:id="33"/>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End w:id="33"/>
    <w:bookmarkStart w:name="z36" w:id="34"/>
    <w:p>
      <w:pPr>
        <w:spacing w:after="0"/>
        <w:ind w:left="0"/>
        <w:jc w:val="left"/>
      </w:pPr>
      <w:r>
        <w:rPr>
          <w:rFonts w:ascii="Times New Roman"/>
          <w:b/>
          <w:i w:val="false"/>
          <w:color w:val="000000"/>
        </w:rPr>
        <w:t xml:space="preserve"> 5. Қорытынды ереже</w:t>
      </w:r>
    </w:p>
    <w:bookmarkEnd w:id="34"/>
    <w:bookmarkStart w:name="z37" w:id="35"/>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 қорын пайдалана отырып жүргізеді.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Отбасыны тіркеу нөмірі ____________</w:t>
      </w:r>
    </w:p>
    <w:p>
      <w:pPr>
        <w:spacing w:after="0"/>
        <w:ind w:left="0"/>
        <w:jc w:val="left"/>
      </w:pPr>
      <w:r>
        <w:rPr>
          <w:rFonts w:ascii="Times New Roman"/>
          <w:b/>
          <w:i w:val="false"/>
          <w:color w:val="000000"/>
        </w:rPr>
        <w:t xml:space="preserve"> Өтiнiш берушiнiң отбасы құрамы туралы мәлiметтер</w:t>
      </w:r>
    </w:p>
    <w:p>
      <w:pPr>
        <w:spacing w:after="0"/>
        <w:ind w:left="0"/>
        <w:jc w:val="both"/>
      </w:pPr>
      <w:r>
        <w:rPr>
          <w:rFonts w:ascii="Times New Roman"/>
          <w:b w:val="false"/>
          <w:i w:val="false"/>
          <w:color w:val="000000"/>
          <w:sz w:val="28"/>
        </w:rPr>
        <w:t>
      ___________________________ ____________________________</w:t>
      </w:r>
      <w:r>
        <w:br/>
      </w:r>
      <w:r>
        <w:rPr>
          <w:rFonts w:ascii="Times New Roman"/>
          <w:b w:val="false"/>
          <w:i w:val="false"/>
          <w:color w:val="000000"/>
          <w:sz w:val="28"/>
        </w:rPr>
        <w:t>
      (Өтiнiш берушiнiң Т.А.Ә.) (үйiнiң мекен 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1"/>
        <w:gridCol w:w="4702"/>
        <w:gridCol w:w="4232"/>
        <w:gridCol w:w="1385"/>
      </w:tblGrid>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мүшелерiнiң Т.А.Ә.</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Өтiнiш берушiнiң қолы _________________ Күнi ______________</w:t>
      </w:r>
      <w:r>
        <w:br/>
      </w:r>
      <w:r>
        <w:rPr>
          <w:rFonts w:ascii="Times New Roman"/>
          <w:b w:val="false"/>
          <w:i w:val="false"/>
          <w:color w:val="000000"/>
          <w:sz w:val="28"/>
        </w:rPr>
        <w:t>
      Отбасының құрамы туралы мәлiметтердi куәландыруға уәкілетті органның лауазымды адамының Т.А.Ә._____________________</w:t>
      </w:r>
      <w:r>
        <w:br/>
      </w:r>
      <w:r>
        <w:rPr>
          <w:rFonts w:ascii="Times New Roman"/>
          <w:b w:val="false"/>
          <w:i w:val="false"/>
          <w:color w:val="000000"/>
          <w:sz w:val="28"/>
        </w:rPr>
        <w:t xml:space="preserve">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w:t>
      </w:r>
      <w:r>
        <w:br/>
      </w:r>
      <w:r>
        <w:rPr>
          <w:rFonts w:ascii="Times New Roman"/>
          <w:b/>
          <w:i w:val="false"/>
          <w:color w:val="000000"/>
        </w:rPr>
        <w:t>АКТІСІ</w:t>
      </w:r>
    </w:p>
    <w:p>
      <w:pPr>
        <w:spacing w:after="0"/>
        <w:ind w:left="0"/>
        <w:jc w:val="both"/>
      </w:pPr>
      <w:r>
        <w:rPr>
          <w:rFonts w:ascii="Times New Roman"/>
          <w:b w:val="false"/>
          <w:i w:val="false"/>
          <w:color w:val="000000"/>
          <w:sz w:val="28"/>
        </w:rPr>
        <w:t>
      20__ж."___"__________ __________________________</w:t>
      </w:r>
      <w:r>
        <w:br/>
      </w:r>
      <w:r>
        <w:rPr>
          <w:rFonts w:ascii="Times New Roman"/>
          <w:b w:val="false"/>
          <w:i w:val="false"/>
          <w:color w:val="000000"/>
          <w:sz w:val="28"/>
        </w:rPr>
        <w:t>
       (елді мекен)</w:t>
      </w:r>
      <w:r>
        <w:br/>
      </w:r>
      <w:r>
        <w:rPr>
          <w:rFonts w:ascii="Times New Roman"/>
          <w:b w:val="false"/>
          <w:i w:val="false"/>
          <w:color w:val="000000"/>
          <w:sz w:val="28"/>
        </w:rPr>
        <w:t>
      1. Өтініш берушінің Т.А.Ә.________________________________________</w:t>
      </w:r>
      <w:r>
        <w:br/>
      </w:r>
      <w:r>
        <w:rPr>
          <w:rFonts w:ascii="Times New Roman"/>
          <w:b w:val="false"/>
          <w:i w:val="false"/>
          <w:color w:val="000000"/>
          <w:sz w:val="28"/>
        </w:rPr>
        <w:t>
      2. Тұратын мекенжайы___________________________________________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3. Өтініш беруші әлеуметтік көмекке өтініш берген туындаған өмірлк қиын жағдай</w:t>
      </w:r>
      <w:r>
        <w:br/>
      </w:r>
      <w:r>
        <w:rPr>
          <w:rFonts w:ascii="Times New Roman"/>
          <w:b w:val="false"/>
          <w:i w:val="false"/>
          <w:color w:val="000000"/>
          <w:sz w:val="28"/>
        </w:rPr>
        <w:t>
      _______________________________________________________________________________________________________________________________</w:t>
      </w:r>
      <w:r>
        <w:br/>
      </w:r>
      <w:r>
        <w:rPr>
          <w:rFonts w:ascii="Times New Roman"/>
          <w:b w:val="false"/>
          <w:i w:val="false"/>
          <w:color w:val="000000"/>
          <w:sz w:val="28"/>
        </w:rPr>
        <w:t>
      4. Отбасы құрамы (отбасында нақты тұратындар ексептеледі)___________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1062"/>
        <w:gridCol w:w="600"/>
        <w:gridCol w:w="1062"/>
        <w:gridCol w:w="2139"/>
        <w:gridCol w:w="831"/>
        <w:gridCol w:w="5147"/>
        <w:gridCol w:w="832"/>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Еңбекке жарамды барлығы____________адам.</w:t>
      </w:r>
      <w:r>
        <w:br/>
      </w:r>
      <w:r>
        <w:rPr>
          <w:rFonts w:ascii="Times New Roman"/>
          <w:b w:val="false"/>
          <w:i w:val="false"/>
          <w:color w:val="000000"/>
          <w:sz w:val="28"/>
        </w:rPr>
        <w:t>
      Жұмыспен қамту органдарында жұмыссыз ретінде тіркелгендері___________ адам.</w:t>
      </w:r>
      <w:r>
        <w:br/>
      </w:r>
      <w:r>
        <w:rPr>
          <w:rFonts w:ascii="Times New Roman"/>
          <w:b w:val="false"/>
          <w:i w:val="false"/>
          <w:color w:val="000000"/>
          <w:sz w:val="28"/>
        </w:rPr>
        <w:t>
      Балалардың саны:_________</w:t>
      </w:r>
      <w:r>
        <w:br/>
      </w:r>
      <w:r>
        <w:rPr>
          <w:rFonts w:ascii="Times New Roman"/>
          <w:b w:val="false"/>
          <w:i w:val="false"/>
          <w:color w:val="000000"/>
          <w:sz w:val="28"/>
        </w:rPr>
        <w:t>
      жоғары және орта оқу орындарында ақылы негізде оқитындар_______________адам,</w:t>
      </w:r>
      <w:r>
        <w:br/>
      </w:r>
      <w:r>
        <w:rPr>
          <w:rFonts w:ascii="Times New Roman"/>
          <w:b w:val="false"/>
          <w:i w:val="false"/>
          <w:color w:val="000000"/>
          <w:sz w:val="28"/>
        </w:rPr>
        <w:t>
      оқу құны жылына_________тенге.</w:t>
      </w:r>
      <w:r>
        <w:br/>
      </w: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 асқан қарт адамдардың, әлеуметтік маңызы бар аурулары (қатерлі ісіктер, туберкулез, адамның иммунитет тапшылығы вирус) бар адамдардың, мүгедектердің, мүгедек балалардың болуы (</w:t>
      </w:r>
      <w:r>
        <w:rPr>
          <w:rFonts w:ascii="Times New Roman"/>
          <w:b w:val="false"/>
          <w:i/>
          <w:color w:val="000000"/>
          <w:sz w:val="28"/>
        </w:rPr>
        <w:t>көрсету немесе өзге санатты қосу керек)</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өзгеше-көрсету керек):</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Тұрғын үйді ұстауға арналған шығыстар:</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3492"/>
        <w:gridCol w:w="594"/>
        <w:gridCol w:w="580"/>
        <w:gridCol w:w="1308"/>
        <w:gridCol w:w="5476"/>
      </w:tblGrid>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Табысы бар отбасы мүшелерінің (оның ішінде өтініш берушінің) Т.А.Ә.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6. Мыналардың:</w:t>
      </w:r>
      <w:r>
        <w:br/>
      </w: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w:t>
      </w:r>
      <w:r>
        <w:br/>
      </w:r>
      <w:r>
        <w:rPr>
          <w:rFonts w:ascii="Times New Roman"/>
          <w:b w:val="false"/>
          <w:i w:val="false"/>
          <w:color w:val="000000"/>
          <w:sz w:val="28"/>
        </w:rPr>
        <w:t>
      _______________________________________________________________________________________________________________________________________________________________</w:t>
      </w:r>
      <w:r>
        <w:br/>
      </w:r>
      <w:r>
        <w:rPr>
          <w:rFonts w:ascii="Times New Roman"/>
          <w:b w:val="false"/>
          <w:i w:val="false"/>
          <w:color w:val="000000"/>
          <w:sz w:val="28"/>
        </w:rPr>
        <w:t>
      казіргі уақыта өздері тұрып жатқаннан бөлек өзге де тұрғын үйдің болуы (оны пайдаланғаннан түскен мәлімделген табыс)_____________________________________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7. Бұрын алған көмегі туралы мәліметтер ( нысаны, сомасы, көзі:</w:t>
      </w:r>
      <w:r>
        <w:br/>
      </w:r>
      <w:r>
        <w:rPr>
          <w:rFonts w:ascii="Times New Roman"/>
          <w:b w:val="false"/>
          <w:i w:val="false"/>
          <w:color w:val="000000"/>
          <w:sz w:val="28"/>
        </w:rPr>
        <w:t>
      _______________________________________________________________________________________________________________________________________________________________</w:t>
      </w:r>
      <w:r>
        <w:br/>
      </w:r>
      <w:r>
        <w:rPr>
          <w:rFonts w:ascii="Times New Roman"/>
          <w:b w:val="false"/>
          <w:i w:val="false"/>
          <w:color w:val="000000"/>
          <w:sz w:val="28"/>
        </w:rPr>
        <w:t>
      8. Отбасының өзге де табыстары ( нысаны, сомасы, көзі)</w:t>
      </w:r>
      <w:r>
        <w:br/>
      </w:r>
      <w:r>
        <w:rPr>
          <w:rFonts w:ascii="Times New Roman"/>
          <w:b w:val="false"/>
          <w:i w:val="false"/>
          <w:color w:val="000000"/>
          <w:sz w:val="28"/>
        </w:rPr>
        <w:t>
      _______________________________________________________________________________________________________________________________________________________________</w:t>
      </w:r>
      <w:r>
        <w:br/>
      </w:r>
      <w:r>
        <w:rPr>
          <w:rFonts w:ascii="Times New Roman"/>
          <w:b w:val="false"/>
          <w:i w:val="false"/>
          <w:color w:val="000000"/>
          <w:sz w:val="28"/>
        </w:rPr>
        <w:t>
      9. Балалардың мектеп керек – жарағымен, киіммен, аяқ ктіммен қамтамасыз етілуі_____________________________________________________________________</w:t>
      </w:r>
      <w:r>
        <w:br/>
      </w:r>
      <w:r>
        <w:rPr>
          <w:rFonts w:ascii="Times New Roman"/>
          <w:b w:val="false"/>
          <w:i w:val="false"/>
          <w:color w:val="000000"/>
          <w:sz w:val="28"/>
        </w:rPr>
        <w:t>
      10. Тұратын жерінің санитариялық-эпидемиологиялық жағдайы_____________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Комиссия төрағасы:</w:t>
      </w:r>
      <w:r>
        <w:br/>
      </w:r>
      <w:r>
        <w:rPr>
          <w:rFonts w:ascii="Times New Roman"/>
          <w:b w:val="false"/>
          <w:i w:val="false"/>
          <w:color w:val="000000"/>
          <w:sz w:val="28"/>
        </w:rPr>
        <w:t>
      __________________________ _________________________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___________________________ _________________________</w:t>
      </w:r>
      <w:r>
        <w:br/>
      </w:r>
      <w:r>
        <w:rPr>
          <w:rFonts w:ascii="Times New Roman"/>
          <w:b w:val="false"/>
          <w:i w:val="false"/>
          <w:color w:val="000000"/>
          <w:sz w:val="28"/>
        </w:rPr>
        <w:t>
      ___________________________ _________________________</w:t>
      </w:r>
      <w:r>
        <w:br/>
      </w:r>
      <w:r>
        <w:rPr>
          <w:rFonts w:ascii="Times New Roman"/>
          <w:b w:val="false"/>
          <w:i w:val="false"/>
          <w:color w:val="000000"/>
          <w:sz w:val="28"/>
        </w:rPr>
        <w:t>
      ___________________________ _________________________</w:t>
      </w:r>
      <w:r>
        <w:br/>
      </w:r>
      <w:r>
        <w:rPr>
          <w:rFonts w:ascii="Times New Roman"/>
          <w:b w:val="false"/>
          <w:i w:val="false"/>
          <w:color w:val="000000"/>
          <w:sz w:val="28"/>
        </w:rPr>
        <w:t>
      ___________________________ _________________________</w:t>
      </w:r>
      <w:r>
        <w:br/>
      </w:r>
      <w:r>
        <w:rPr>
          <w:rFonts w:ascii="Times New Roman"/>
          <w:b w:val="false"/>
          <w:i w:val="false"/>
          <w:color w:val="000000"/>
          <w:sz w:val="28"/>
        </w:rPr>
        <w:t>
       (қолдары) (Т.А.Ә.)</w:t>
      </w:r>
      <w:r>
        <w:br/>
      </w:r>
      <w:r>
        <w:rPr>
          <w:rFonts w:ascii="Times New Roman"/>
          <w:b w:val="false"/>
          <w:i w:val="false"/>
          <w:color w:val="000000"/>
          <w:sz w:val="28"/>
        </w:rPr>
        <w:t>
      Жасалған актімен таныстым: ______________________________________</w:t>
      </w:r>
      <w:r>
        <w:br/>
      </w:r>
      <w:r>
        <w:rPr>
          <w:rFonts w:ascii="Times New Roman"/>
          <w:b w:val="false"/>
          <w:i w:val="false"/>
          <w:color w:val="000000"/>
          <w:sz w:val="28"/>
        </w:rPr>
        <w:t>
       Өтініш берушінің Т.А.Ә. және қолы</w:t>
      </w:r>
      <w:r>
        <w:br/>
      </w:r>
      <w:r>
        <w:rPr>
          <w:rFonts w:ascii="Times New Roman"/>
          <w:b w:val="false"/>
          <w:i w:val="false"/>
          <w:color w:val="000000"/>
          <w:sz w:val="28"/>
        </w:rPr>
        <w:t>
      Тексеру жүргізілуден бас тартамын ______________________________ өтініш берушінің (немесе отбасы мүшелерінің бірінің) Т.А:Ә. және қолы, күні_______________________________________________________________</w:t>
      </w:r>
      <w:r>
        <w:br/>
      </w:r>
      <w:r>
        <w:rPr>
          <w:rFonts w:ascii="Times New Roman"/>
          <w:b w:val="false"/>
          <w:i w:val="false"/>
          <w:color w:val="000000"/>
          <w:sz w:val="28"/>
        </w:rPr>
        <w:t>
      (өтініш беруші тексеру жүргізуден бас тартқан жағдайда толтырылады)</w:t>
      </w:r>
      <w:r>
        <w:br/>
      </w:r>
      <w:r>
        <w:rPr>
          <w:rFonts w:ascii="Times New Roman"/>
          <w:b w:val="false"/>
          <w:i w:val="false"/>
          <w:color w:val="000000"/>
          <w:sz w:val="28"/>
        </w:rPr>
        <w:t>
       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Учаскелік комиссияның №_______ қорытындысы</w:t>
      </w:r>
    </w:p>
    <w:p>
      <w:pPr>
        <w:spacing w:after="0"/>
        <w:ind w:left="0"/>
        <w:jc w:val="both"/>
      </w:pPr>
      <w:r>
        <w:rPr>
          <w:rFonts w:ascii="Times New Roman"/>
          <w:b w:val="false"/>
          <w:i w:val="false"/>
          <w:color w:val="000000"/>
          <w:sz w:val="28"/>
        </w:rPr>
        <w:t>
      20_____ж._____ _______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r>
        <w:br/>
      </w: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r>
        <w:br/>
      </w:r>
      <w:r>
        <w:rPr>
          <w:rFonts w:ascii="Times New Roman"/>
          <w:b w:val="false"/>
          <w:i w:val="false"/>
          <w:color w:val="000000"/>
          <w:sz w:val="28"/>
        </w:rPr>
        <w:t>
      ____________________________________________________________________________</w:t>
      </w:r>
      <w:r>
        <w:br/>
      </w:r>
      <w:r>
        <w:rPr>
          <w:rFonts w:ascii="Times New Roman"/>
          <w:b w:val="false"/>
          <w:i w:val="false"/>
          <w:color w:val="000000"/>
          <w:sz w:val="28"/>
        </w:rPr>
        <w:t>
      (қажеттілігі, қажеттіліктің жоқтығы)</w:t>
      </w:r>
      <w:r>
        <w:br/>
      </w:r>
      <w:r>
        <w:rPr>
          <w:rFonts w:ascii="Times New Roman"/>
          <w:b w:val="false"/>
          <w:i w:val="false"/>
          <w:color w:val="000000"/>
          <w:sz w:val="28"/>
        </w:rPr>
        <w:t>
      адамға (отбасыға) өмірлік қиын жағдайдың туындауына байланысты әлеумуттік қөмек ұсыну туралы қорытынды шығарады</w:t>
      </w:r>
      <w:r>
        <w:br/>
      </w:r>
      <w:r>
        <w:rPr>
          <w:rFonts w:ascii="Times New Roman"/>
          <w:b w:val="false"/>
          <w:i w:val="false"/>
          <w:color w:val="000000"/>
          <w:sz w:val="28"/>
        </w:rPr>
        <w:t>
      Комиссия төрағасы:____________________________________________</w:t>
      </w:r>
      <w:r>
        <w:br/>
      </w:r>
      <w:r>
        <w:rPr>
          <w:rFonts w:ascii="Times New Roman"/>
          <w:b w:val="false"/>
          <w:i w:val="false"/>
          <w:color w:val="000000"/>
          <w:sz w:val="28"/>
        </w:rPr>
        <w:t>
      Комиссия мүшесі: ___________________ _________________________</w:t>
      </w:r>
      <w:r>
        <w:br/>
      </w:r>
      <w:r>
        <w:rPr>
          <w:rFonts w:ascii="Times New Roman"/>
          <w:b w:val="false"/>
          <w:i w:val="false"/>
          <w:color w:val="000000"/>
          <w:sz w:val="28"/>
        </w:rPr>
        <w:t>
      ___________________ _________________________</w:t>
      </w:r>
      <w:r>
        <w:br/>
      </w:r>
      <w:r>
        <w:rPr>
          <w:rFonts w:ascii="Times New Roman"/>
          <w:b w:val="false"/>
          <w:i w:val="false"/>
          <w:color w:val="000000"/>
          <w:sz w:val="28"/>
        </w:rPr>
        <w:t>
      __________________ __________________________</w:t>
      </w:r>
      <w:r>
        <w:br/>
      </w:r>
      <w:r>
        <w:rPr>
          <w:rFonts w:ascii="Times New Roman"/>
          <w:b w:val="false"/>
          <w:i w:val="false"/>
          <w:color w:val="000000"/>
          <w:sz w:val="28"/>
        </w:rPr>
        <w:t>
      ___________________ _________________________</w:t>
      </w:r>
      <w:r>
        <w:br/>
      </w:r>
      <w:r>
        <w:rPr>
          <w:rFonts w:ascii="Times New Roman"/>
          <w:b w:val="false"/>
          <w:i w:val="false"/>
          <w:color w:val="000000"/>
          <w:sz w:val="28"/>
        </w:rPr>
        <w:t>
       (қолдары) (Т.А.Ә.)</w:t>
      </w:r>
      <w:r>
        <w:br/>
      </w:r>
      <w:r>
        <w:rPr>
          <w:rFonts w:ascii="Times New Roman"/>
          <w:b w:val="false"/>
          <w:i w:val="false"/>
          <w:color w:val="000000"/>
          <w:sz w:val="28"/>
        </w:rPr>
        <w:t>
      Қорытынды</w:t>
      </w:r>
      <w:r>
        <w:br/>
      </w:r>
      <w:r>
        <w:rPr>
          <w:rFonts w:ascii="Times New Roman"/>
          <w:b w:val="false"/>
          <w:i w:val="false"/>
          <w:color w:val="000000"/>
          <w:sz w:val="28"/>
        </w:rPr>
        <w:t>
      қоса берілген құжаттармен____данада</w:t>
      </w:r>
      <w:r>
        <w:br/>
      </w:r>
      <w:r>
        <w:rPr>
          <w:rFonts w:ascii="Times New Roman"/>
          <w:b w:val="false"/>
          <w:i w:val="false"/>
          <w:color w:val="000000"/>
          <w:sz w:val="28"/>
        </w:rPr>
        <w:t>
      20__ж. "__"____қабылданды.</w:t>
      </w:r>
      <w:r>
        <w:br/>
      </w:r>
      <w:r>
        <w:rPr>
          <w:rFonts w:ascii="Times New Roman"/>
          <w:b w:val="false"/>
          <w:i w:val="false"/>
          <w:color w:val="000000"/>
          <w:sz w:val="28"/>
        </w:rPr>
        <w:t>
      Құжаттарды қабылдаған кент, ауылдық округ әкімінің немесе уәкілетті орган қызметкерінің Т.А.Ә., лауазымы, қолы______________________________________________________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