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0fbb" w14:textId="e6f0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"Ауыл, ауылдық округ әкімі аппараттарының ережелерін бекіту туралы" Қазығұрт ауданы әкімдігінің 2014 жылғы 31 желтоқсандағы № 587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әкімдігінің 2016 жылғы 26 қаңтардағы № 28 қаулысы. Оңтүстік Қазақстан облысының Әділет департаментінде 2016 жылғы 15 ақпанда № 3582 болып тіркелді. Күші жойылды - Оңтүстiк Қазақстан облысы Қазығұрт ауданы әкiмдiгiнiң 2016 жылғы 17 мамырдағы № 39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Оңтүстiк Қазақстан облысы Қазығұрт ауданы әкiмдiгiнiң 17.05.2016 № 39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Қазақстан Республикасындағы жергілікті өзін – өзі басқаруды дамыту мәселелері бойынша өзгерістер мен толықтырулар енгізу туралы" Қазақстан Республикасының 2015 жылғы 2 қарашадағы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мемлекеттік органының үлгі ережесін бекіту туралы" Қазақстан Республикасы Президентінің 2012 жылғы 29 қазандағы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Қазығұрт ауданы әкімдігінің 2014 жылғы 31 желтоқсандағы № 587 "Ауыл, ауылдық округ әкімі аппараттарының ережелерін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2998 нөмірімен тіркелген, 2015 жылғы 13 ақпандағы, 20 ақпандағы, 27 ақпандағы, 3 наурыздағы "Қазығұрт тынысы" газетінде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"Алтынтөбе ауылы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"Жаңабазар ауылы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"Жігерген ауылы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"Қарақозы Әбдәлиев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"Қазығұрт ауылы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"Қақпақ ауылы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"Қарабау ауылы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"Қызылқия ауылы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"Сабыр Рақымов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10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"Тұрбат ауылы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"Шанақ ауылы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"Шарапхана ауылы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"Шарбұлақ ауылы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"Қазығұрт ауданы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Қазығұрт ауданының аумағында таратылатын мерзімді баспа басылымында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Қазығұрт ауданы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 аппаратының басшысы Ә.Ө.Қожаханға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Б.Д.Қыстауов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