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5c6b" w14:textId="a675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2016 жылғы 23 желтоқсандағы № 10-68-VI шешiмi. Оңтүстiк Қазақстан облысының Әдiлет департаментiнде 2016 жылғы 28 желтоқсанда № 3938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 тармағына</w:t>
      </w:r>
      <w:r>
        <w:rPr>
          <w:rFonts w:ascii="Times New Roman"/>
          <w:b w:val="false"/>
          <w:i w:val="false"/>
          <w:color w:val="000000"/>
          <w:sz w:val="28"/>
        </w:rPr>
        <w:t xml:space="preserve">,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8/74-VІ "2017-2019 жылдарға арналған облыстық бюджет туралы" Нормативтік құқықтық актілерді мемлекеттік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ауданының 2017-2019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кiрiстер – 39 371 828 мың теңге, оның iшiнде:</w:t>
      </w:r>
    </w:p>
    <w:p>
      <w:pPr>
        <w:spacing w:after="0"/>
        <w:ind w:left="0"/>
        <w:jc w:val="both"/>
      </w:pPr>
      <w:r>
        <w:rPr>
          <w:rFonts w:ascii="Times New Roman"/>
          <w:b w:val="false"/>
          <w:i w:val="false"/>
          <w:color w:val="000000"/>
          <w:sz w:val="28"/>
        </w:rPr>
        <w:t>
      салықтық түсiмдер – 2 232 413 мың теңге;</w:t>
      </w:r>
    </w:p>
    <w:p>
      <w:pPr>
        <w:spacing w:after="0"/>
        <w:ind w:left="0"/>
        <w:jc w:val="both"/>
      </w:pPr>
      <w:r>
        <w:rPr>
          <w:rFonts w:ascii="Times New Roman"/>
          <w:b w:val="false"/>
          <w:i w:val="false"/>
          <w:color w:val="000000"/>
          <w:sz w:val="28"/>
        </w:rPr>
        <w:t>
      салықтық емес түсiмдер – 43 860 мың теңге;</w:t>
      </w:r>
    </w:p>
    <w:p>
      <w:pPr>
        <w:spacing w:after="0"/>
        <w:ind w:left="0"/>
        <w:jc w:val="both"/>
      </w:pPr>
      <w:r>
        <w:rPr>
          <w:rFonts w:ascii="Times New Roman"/>
          <w:b w:val="false"/>
          <w:i w:val="false"/>
          <w:color w:val="000000"/>
          <w:sz w:val="28"/>
        </w:rPr>
        <w:t>
      негізгі капиталды сатудан түсетін түсімдер – 36 216 мың теңге;</w:t>
      </w:r>
    </w:p>
    <w:p>
      <w:pPr>
        <w:spacing w:after="0"/>
        <w:ind w:left="0"/>
        <w:jc w:val="both"/>
      </w:pPr>
      <w:r>
        <w:rPr>
          <w:rFonts w:ascii="Times New Roman"/>
          <w:b w:val="false"/>
          <w:i w:val="false"/>
          <w:color w:val="000000"/>
          <w:sz w:val="28"/>
        </w:rPr>
        <w:t>
      трансферттер түсiмi – 37 059 339 мың теңге;</w:t>
      </w:r>
    </w:p>
    <w:p>
      <w:pPr>
        <w:spacing w:after="0"/>
        <w:ind w:left="0"/>
        <w:jc w:val="both"/>
      </w:pPr>
      <w:r>
        <w:rPr>
          <w:rFonts w:ascii="Times New Roman"/>
          <w:b w:val="false"/>
          <w:i w:val="false"/>
          <w:color w:val="000000"/>
          <w:sz w:val="28"/>
        </w:rPr>
        <w:t>
      2) шығындар – 39 370 763 мың теңге;</w:t>
      </w:r>
    </w:p>
    <w:p>
      <w:pPr>
        <w:spacing w:after="0"/>
        <w:ind w:left="0"/>
        <w:jc w:val="both"/>
      </w:pPr>
      <w:r>
        <w:rPr>
          <w:rFonts w:ascii="Times New Roman"/>
          <w:b w:val="false"/>
          <w:i w:val="false"/>
          <w:color w:val="000000"/>
          <w:sz w:val="28"/>
        </w:rPr>
        <w:t>
      3) таза бюджеттiк кредиттеу – 380 322 мың теңге, оның ішінде:</w:t>
      </w:r>
    </w:p>
    <w:p>
      <w:pPr>
        <w:spacing w:after="0"/>
        <w:ind w:left="0"/>
        <w:jc w:val="both"/>
      </w:pPr>
      <w:r>
        <w:rPr>
          <w:rFonts w:ascii="Times New Roman"/>
          <w:b w:val="false"/>
          <w:i w:val="false"/>
          <w:color w:val="000000"/>
          <w:sz w:val="28"/>
        </w:rPr>
        <w:t>
      бюджеттік кредиттер – 483 297 мың теңге;</w:t>
      </w:r>
    </w:p>
    <w:p>
      <w:pPr>
        <w:spacing w:after="0"/>
        <w:ind w:left="0"/>
        <w:jc w:val="both"/>
      </w:pPr>
      <w:r>
        <w:rPr>
          <w:rFonts w:ascii="Times New Roman"/>
          <w:b w:val="false"/>
          <w:i w:val="false"/>
          <w:color w:val="000000"/>
          <w:sz w:val="28"/>
        </w:rPr>
        <w:t>
      бюджеттік кредиттерді өтеу – 102 975 мың теңге;</w:t>
      </w:r>
    </w:p>
    <w:p>
      <w:pPr>
        <w:spacing w:after="0"/>
        <w:ind w:left="0"/>
        <w:jc w:val="both"/>
      </w:pPr>
      <w:r>
        <w:rPr>
          <w:rFonts w:ascii="Times New Roman"/>
          <w:b w:val="false"/>
          <w:i w:val="false"/>
          <w:color w:val="000000"/>
          <w:sz w:val="28"/>
        </w:rPr>
        <w:t>
      4) қаржы активтерімен операциялар бойынша сальдо – 204 972 мың теңге, оның ішінде:</w:t>
      </w:r>
    </w:p>
    <w:p>
      <w:pPr>
        <w:spacing w:after="0"/>
        <w:ind w:left="0"/>
        <w:jc w:val="both"/>
      </w:pPr>
      <w:r>
        <w:rPr>
          <w:rFonts w:ascii="Times New Roman"/>
          <w:b w:val="false"/>
          <w:i w:val="false"/>
          <w:color w:val="000000"/>
          <w:sz w:val="28"/>
        </w:rPr>
        <w:t xml:space="preserve">
      қаржы активтерін сатып алу – 204 972 мың теңге; </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- 584 229 мың теңге;</w:t>
      </w:r>
    </w:p>
    <w:p>
      <w:pPr>
        <w:spacing w:after="0"/>
        <w:ind w:left="0"/>
        <w:jc w:val="both"/>
      </w:pPr>
      <w:r>
        <w:rPr>
          <w:rFonts w:ascii="Times New Roman"/>
          <w:b w:val="false"/>
          <w:i w:val="false"/>
          <w:color w:val="000000"/>
          <w:sz w:val="28"/>
        </w:rPr>
        <w:t>
      6) бюджет тапшылығын қаржыландыру – 584 229 мың теңге, оның ішінде:</w:t>
      </w:r>
    </w:p>
    <w:p>
      <w:pPr>
        <w:spacing w:after="0"/>
        <w:ind w:left="0"/>
        <w:jc w:val="both"/>
      </w:pPr>
      <w:r>
        <w:rPr>
          <w:rFonts w:ascii="Times New Roman"/>
          <w:b w:val="false"/>
          <w:i w:val="false"/>
          <w:color w:val="000000"/>
          <w:sz w:val="28"/>
        </w:rPr>
        <w:t>
      қарыздар түсімі – 483 297 мың теңге;</w:t>
      </w:r>
    </w:p>
    <w:p>
      <w:pPr>
        <w:spacing w:after="0"/>
        <w:ind w:left="0"/>
        <w:jc w:val="both"/>
      </w:pPr>
      <w:r>
        <w:rPr>
          <w:rFonts w:ascii="Times New Roman"/>
          <w:b w:val="false"/>
          <w:i w:val="false"/>
          <w:color w:val="000000"/>
          <w:sz w:val="28"/>
        </w:rPr>
        <w:t>
      қарыздарды өтеу – 102 324 мың теңге;</w:t>
      </w:r>
    </w:p>
    <w:p>
      <w:pPr>
        <w:spacing w:after="0"/>
        <w:ind w:left="0"/>
        <w:jc w:val="both"/>
      </w:pPr>
      <w:r>
        <w:rPr>
          <w:rFonts w:ascii="Times New Roman"/>
          <w:b w:val="false"/>
          <w:i w:val="false"/>
          <w:color w:val="000000"/>
          <w:sz w:val="28"/>
        </w:rPr>
        <w:t>
      бюджет қаражатының пайдаланылатын қалдықтары – 203 256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Мақтаарал аудандық мәслихатының 12.12.2017 </w:t>
      </w:r>
      <w:r>
        <w:rPr>
          <w:rFonts w:ascii="Times New Roman"/>
          <w:b w:val="false"/>
          <w:i w:val="false"/>
          <w:color w:val="ff0000"/>
          <w:sz w:val="28"/>
        </w:rPr>
        <w:t>№ 20-154-VI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Ауданның жергілікті атқарушы органының 2017 жылға арналған резерві 40000 мың теңге сомасында бекітілсін.</w:t>
      </w:r>
    </w:p>
    <w:bookmarkEnd w:id="2"/>
    <w:bookmarkStart w:name="z5" w:id="3"/>
    <w:p>
      <w:pPr>
        <w:spacing w:after="0"/>
        <w:ind w:left="0"/>
        <w:jc w:val="both"/>
      </w:pPr>
      <w:r>
        <w:rPr>
          <w:rFonts w:ascii="Times New Roman"/>
          <w:b w:val="false"/>
          <w:i w:val="false"/>
          <w:color w:val="000000"/>
          <w:sz w:val="28"/>
        </w:rPr>
        <w:t>
      3. 2017 жылға облыстық бюджеттен аудандық бюджетке берілетін бюджеттік субвенциялардың көлемі 28693862 мың теңге сомасында бекітілсін.</w:t>
      </w:r>
    </w:p>
    <w:bookmarkEnd w:id="3"/>
    <w:bookmarkStart w:name="z6" w:id="4"/>
    <w:p>
      <w:pPr>
        <w:spacing w:after="0"/>
        <w:ind w:left="0"/>
        <w:jc w:val="both"/>
      </w:pPr>
      <w:r>
        <w:rPr>
          <w:rFonts w:ascii="Times New Roman"/>
          <w:b w:val="false"/>
          <w:i w:val="false"/>
          <w:color w:val="000000"/>
          <w:sz w:val="28"/>
        </w:rPr>
        <w:t>
      4. 2017 жылға ауыл шаруашылығы мақсатындағы жер учаскелерін сатудан түсетін Қазақстан Республикасының Ұлттық қорына түсімдер көлемі 500 мың теңге сомасында бекітілсін.</w:t>
      </w:r>
    </w:p>
    <w:bookmarkEnd w:id="4"/>
    <w:bookmarkStart w:name="z7" w:id="5"/>
    <w:p>
      <w:pPr>
        <w:spacing w:after="0"/>
        <w:ind w:left="0"/>
        <w:jc w:val="both"/>
      </w:pPr>
      <w:r>
        <w:rPr>
          <w:rFonts w:ascii="Times New Roman"/>
          <w:b w:val="false"/>
          <w:i w:val="false"/>
          <w:color w:val="000000"/>
          <w:sz w:val="28"/>
        </w:rPr>
        <w:t xml:space="preserve">
      5.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белгiленсін.</w:t>
      </w:r>
    </w:p>
    <w:bookmarkEnd w:id="5"/>
    <w:bookmarkStart w:name="z8"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2017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xml:space="preserve">
      7. 2017 жылға арналған аудандық бюджеттің атқарылуы процесінде секвестрлеуге жатпайтын жергілікті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10" w:id="8"/>
    <w:p>
      <w:pPr>
        <w:spacing w:after="0"/>
        <w:ind w:left="0"/>
        <w:jc w:val="both"/>
      </w:pPr>
      <w:r>
        <w:rPr>
          <w:rFonts w:ascii="Times New Roman"/>
          <w:b w:val="false"/>
          <w:i w:val="false"/>
          <w:color w:val="000000"/>
          <w:sz w:val="28"/>
        </w:rPr>
        <w:t xml:space="preserve">
      8. 2017 жылға арналған аудандық бюджетте қала, кенттер және ауылдық округтер әкімдері аппараттарының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xml:space="preserve">
      9. 2017 жылға жергілікті өзін-өзі басқару органдарына берілетін трансферттердің қала, кенттер және ауылдық округтер арасында бөлінуі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9"/>
    <w:p>
      <w:pPr>
        <w:spacing w:after="0"/>
        <w:ind w:left="0"/>
        <w:jc w:val="both"/>
      </w:pPr>
      <w:r>
        <w:rPr>
          <w:rFonts w:ascii="Times New Roman"/>
          <w:b w:val="false"/>
          <w:i w:val="false"/>
          <w:color w:val="000000"/>
          <w:sz w:val="28"/>
        </w:rPr>
        <w:t>
      10. Осы шешім 2017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Н.Дәуренбек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1-қосымша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Мақтаарал аудандық мәслихатының 12.12.2017 </w:t>
      </w:r>
      <w:r>
        <w:rPr>
          <w:rFonts w:ascii="Times New Roman"/>
          <w:b w:val="false"/>
          <w:i w:val="false"/>
          <w:color w:val="ff0000"/>
          <w:sz w:val="28"/>
        </w:rPr>
        <w:t>№ 20-154-VI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539"/>
        <w:gridCol w:w="28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39 371 828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2 232 413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37 059 339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37 059 339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37 059 339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39 370 763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1 056 322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26 960 801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4 533 586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4 533 586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20 910 303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17 314 320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3 593 283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3 593 283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3 945 823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2 539 186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1 525 486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1 702 583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2 184 174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2 184 174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2 184 174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2 184 174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854 899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2-қосымша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Мақтаарал аудандық мәслихатының 12.12.2017 </w:t>
      </w:r>
      <w:r>
        <w:rPr>
          <w:rFonts w:ascii="Times New Roman"/>
          <w:b w:val="false"/>
          <w:i w:val="false"/>
          <w:color w:val="ff0000"/>
          <w:sz w:val="28"/>
        </w:rPr>
        <w:t>№ 20-154-VI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36 256 298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2 069 507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34 136 914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36 256 298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5 129 445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21 093 125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18 043 927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2 533 696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3-қосымша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Мақтаарал аудандық мәслихатының 08.02.2017 </w:t>
      </w:r>
      <w:r>
        <w:rPr>
          <w:rFonts w:ascii="Times New Roman"/>
          <w:b w:val="false"/>
          <w:i w:val="false"/>
          <w:color w:val="ff0000"/>
          <w:sz w:val="28"/>
        </w:rPr>
        <w:t>№ 11-85-VI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2"/>
        <w:gridCol w:w="5870"/>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42 093 630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39 950 642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39 950 642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39 950 642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42 093 630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27 150 562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18 270 137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2 728 884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2 054 514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2 045 894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3 409 289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2 254 999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2 254 999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2 186 305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2017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5-қосымша</w:t>
            </w:r>
          </w:p>
        </w:tc>
      </w:tr>
    </w:tbl>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223"/>
        <w:gridCol w:w="2579"/>
        <w:gridCol w:w="2579"/>
        <w:gridCol w:w="4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6-қосымша</w:t>
            </w:r>
          </w:p>
        </w:tc>
      </w:tr>
    </w:tbl>
    <w:p>
      <w:pPr>
        <w:spacing w:after="0"/>
        <w:ind w:left="0"/>
        <w:jc w:val="left"/>
      </w:pPr>
      <w:r>
        <w:rPr>
          <w:rFonts w:ascii="Times New Roman"/>
          <w:b/>
          <w:i w:val="false"/>
          <w:color w:val="000000"/>
        </w:rPr>
        <w:t xml:space="preserve"> 2017 жылға арналған аудандық бюджетте қала, кенттер және ауылдық округтер әкімдері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А.Қалыбеков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7-қосымша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қала, кенттер және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3153"/>
        <w:gridCol w:w="6479"/>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А.Қалыбеков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