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6c35" w14:textId="7d06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Ынтымак ауылдық округі Өркенді ауылының Ә.Әмірханов көшесіне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ауданы Ынтымақ ауылдық округi әкiмiнiң 2016 жылғы 31 тамыздағы № 92 шешiмi. Оңтүстiк Қазақстан облысының Әдiлет департаментiнде 2016 жылғы 19 қыркүйекте № 3846 болып тiркелдi. Күші жойылды - Оңтүстік Қазақстан облысы Мақтаарал ауданы Ынтымақ ауылдық округi әкiмiнiң 2017 жылғы 9 наурыздағы № 15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Мақтаарал ауданы Ынтымақ ауылдық округi әкiмiнiң 09.03.2017 № 15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Оңтүстік Қазақстан облыстық аумақтық инспекциясы Мақтарал аудандық аумақтық инспекциясы басшысының 2016 жылғы 26 тамыздағы № 02-03/350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Ынтымақ ауылдық округі Өркенді ауылының Ә.Әмірханов көшесінің тұрғыны Г.Мейірхановтың итінің құтырық ауруымен ауруына байланысты Ә.Әмірханов көшесіне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Ынтымақ ауылдық округі әкімі аппаратының бас маман-ветеринары А.Ашимовке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Ынтымақ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уақытша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Д.Абдираимов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