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05f8" w14:textId="5470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2016 жылғы 23 желтоқсандағы № 45 шешiмi. Оңтүстiк Қазақстан облысының Әдiлет департаментiнде 2016 жылғы 28 желтоқсанда № 3940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8/74-VІ "2017-2019 жылдарға арналған облыстық бюджет туралы" Нормативтік құқықтық актілерді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кірістер - 12 247 094 мың теңге, оның ішінде:</w:t>
      </w:r>
    </w:p>
    <w:p>
      <w:pPr>
        <w:spacing w:after="0"/>
        <w:ind w:left="0"/>
        <w:jc w:val="both"/>
      </w:pPr>
      <w:r>
        <w:rPr>
          <w:rFonts w:ascii="Times New Roman"/>
          <w:b w:val="false"/>
          <w:i w:val="false"/>
          <w:color w:val="000000"/>
          <w:sz w:val="28"/>
        </w:rPr>
        <w:t>
      салықтық түсімдер - 6 453 130 мың теңге;</w:t>
      </w:r>
    </w:p>
    <w:p>
      <w:pPr>
        <w:spacing w:after="0"/>
        <w:ind w:left="0"/>
        <w:jc w:val="both"/>
      </w:pPr>
      <w:r>
        <w:rPr>
          <w:rFonts w:ascii="Times New Roman"/>
          <w:b w:val="false"/>
          <w:i w:val="false"/>
          <w:color w:val="000000"/>
          <w:sz w:val="28"/>
        </w:rPr>
        <w:t>
      салықтық емес түсімдер – 4 012 мың теңге;</w:t>
      </w:r>
    </w:p>
    <w:p>
      <w:pPr>
        <w:spacing w:after="0"/>
        <w:ind w:left="0"/>
        <w:jc w:val="both"/>
      </w:pPr>
      <w:r>
        <w:rPr>
          <w:rFonts w:ascii="Times New Roman"/>
          <w:b w:val="false"/>
          <w:i w:val="false"/>
          <w:color w:val="000000"/>
          <w:sz w:val="28"/>
        </w:rPr>
        <w:t>
      негізгі капиталды сатудан түсетін түсімдер - 47 534 мың теңге;</w:t>
      </w:r>
    </w:p>
    <w:p>
      <w:pPr>
        <w:spacing w:after="0"/>
        <w:ind w:left="0"/>
        <w:jc w:val="both"/>
      </w:pPr>
      <w:r>
        <w:rPr>
          <w:rFonts w:ascii="Times New Roman"/>
          <w:b w:val="false"/>
          <w:i w:val="false"/>
          <w:color w:val="000000"/>
          <w:sz w:val="28"/>
        </w:rPr>
        <w:t>
      трансферттер түсімі - 5 742 418 мың теңге;</w:t>
      </w:r>
    </w:p>
    <w:p>
      <w:pPr>
        <w:spacing w:after="0"/>
        <w:ind w:left="0"/>
        <w:jc w:val="both"/>
      </w:pPr>
      <w:r>
        <w:rPr>
          <w:rFonts w:ascii="Times New Roman"/>
          <w:b w:val="false"/>
          <w:i w:val="false"/>
          <w:color w:val="000000"/>
          <w:sz w:val="28"/>
        </w:rPr>
        <w:t>
      2) шығындар - 12 407 317 мың теңге;</w:t>
      </w:r>
    </w:p>
    <w:p>
      <w:pPr>
        <w:spacing w:after="0"/>
        <w:ind w:left="0"/>
        <w:jc w:val="both"/>
      </w:pPr>
      <w:r>
        <w:rPr>
          <w:rFonts w:ascii="Times New Roman"/>
          <w:b w:val="false"/>
          <w:i w:val="false"/>
          <w:color w:val="000000"/>
          <w:sz w:val="28"/>
        </w:rPr>
        <w:t>
      3) таза бюджеттік кредиттеу – -23 652 мың теңге, оның ішінде:</w:t>
      </w:r>
    </w:p>
    <w:p>
      <w:pPr>
        <w:spacing w:after="0"/>
        <w:ind w:left="0"/>
        <w:jc w:val="both"/>
      </w:pPr>
      <w:r>
        <w:rPr>
          <w:rFonts w:ascii="Times New Roman"/>
          <w:b w:val="false"/>
          <w:i w:val="false"/>
          <w:color w:val="000000"/>
          <w:sz w:val="28"/>
        </w:rPr>
        <w:t>
      бюджеттік кредиттер – 34 035 мың теңге;</w:t>
      </w:r>
    </w:p>
    <w:p>
      <w:pPr>
        <w:spacing w:after="0"/>
        <w:ind w:left="0"/>
        <w:jc w:val="both"/>
      </w:pPr>
      <w:r>
        <w:rPr>
          <w:rFonts w:ascii="Times New Roman"/>
          <w:b w:val="false"/>
          <w:i w:val="false"/>
          <w:color w:val="000000"/>
          <w:sz w:val="28"/>
        </w:rPr>
        <w:t>
      бюджеттік кредиттерді өтеу – 10 383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- 183 875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-183 875 мың теңге, оның ішінде:</w:t>
      </w:r>
    </w:p>
    <w:p>
      <w:pPr>
        <w:spacing w:after="0"/>
        <w:ind w:left="0"/>
        <w:jc w:val="both"/>
      </w:pPr>
      <w:r>
        <w:rPr>
          <w:rFonts w:ascii="Times New Roman"/>
          <w:b w:val="false"/>
          <w:i w:val="false"/>
          <w:color w:val="000000"/>
          <w:sz w:val="28"/>
        </w:rPr>
        <w:t>
      қарыздар түсімі - 34 035 мың теңге;</w:t>
      </w:r>
    </w:p>
    <w:p>
      <w:pPr>
        <w:spacing w:after="0"/>
        <w:ind w:left="0"/>
        <w:jc w:val="both"/>
      </w:pPr>
      <w:r>
        <w:rPr>
          <w:rFonts w:ascii="Times New Roman"/>
          <w:b w:val="false"/>
          <w:i w:val="false"/>
          <w:color w:val="000000"/>
          <w:sz w:val="28"/>
        </w:rPr>
        <w:t>
      қарыздарды өтеу – 9 071 мың теңге;</w:t>
      </w:r>
    </w:p>
    <w:p>
      <w:pPr>
        <w:spacing w:after="0"/>
        <w:ind w:left="0"/>
        <w:jc w:val="both"/>
      </w:pPr>
      <w:r>
        <w:rPr>
          <w:rFonts w:ascii="Times New Roman"/>
          <w:b w:val="false"/>
          <w:i w:val="false"/>
          <w:color w:val="000000"/>
          <w:sz w:val="28"/>
        </w:rPr>
        <w:t>
      бюджет қаражатының пайдаланылатын қалдықтары – 158 911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Созақ аудандық мәслихатының 15.12.2017 </w:t>
      </w:r>
      <w:r>
        <w:rPr>
          <w:rFonts w:ascii="Times New Roman"/>
          <w:b w:val="false"/>
          <w:i w:val="false"/>
          <w:color w:val="ff0000"/>
          <w:sz w:val="28"/>
        </w:rPr>
        <w:t>№ 125</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Ауданның жергілікті атқарушы органның 2017 жылға арналған резерві 6 000 мың теңге сомасында бекітілсін.</w:t>
      </w:r>
    </w:p>
    <w:bookmarkEnd w:id="2"/>
    <w:bookmarkStart w:name="z5" w:id="3"/>
    <w:p>
      <w:pPr>
        <w:spacing w:after="0"/>
        <w:ind w:left="0"/>
        <w:jc w:val="both"/>
      </w:pPr>
      <w:r>
        <w:rPr>
          <w:rFonts w:ascii="Times New Roman"/>
          <w:b w:val="false"/>
          <w:i w:val="false"/>
          <w:color w:val="000000"/>
          <w:sz w:val="28"/>
        </w:rPr>
        <w:t xml:space="preserve">
      3. Бюджеттік инвеститциялық жобаларды (бағдарламаларды) іске асыруға бағытталған бюджеттік бағдарламалар бөлінісінде 2017 жылға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bookmarkStart w:name="z6" w:id="4"/>
    <w:p>
      <w:pPr>
        <w:spacing w:after="0"/>
        <w:ind w:left="0"/>
        <w:jc w:val="both"/>
      </w:pPr>
      <w:r>
        <w:rPr>
          <w:rFonts w:ascii="Times New Roman"/>
          <w:b w:val="false"/>
          <w:i w:val="false"/>
          <w:color w:val="000000"/>
          <w:sz w:val="28"/>
        </w:rPr>
        <w:t xml:space="preserve">
      4. 2017 жылға арналған жергілікті бюджеттің атқарылуы процесінде секвестрлеуге жатпайтын жергілікті бюджеттің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xml:space="preserve">
      5. 2017 жылға арналған жергілікті бюджеттен қаржыландырылатын қалалық және ауылдық округтердің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6. 2017 жылға жергілікті өзін-өзі басқару органдарына берілетін трансферттердің қалалық және ауылдық округтер арасында бөлінуі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xml:space="preserve">
      7.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7"/>
    <w:p>
      <w:pPr>
        <w:spacing w:after="0"/>
        <w:ind w:left="0"/>
        <w:jc w:val="both"/>
      </w:pPr>
      <w:r>
        <w:rPr>
          <w:rFonts w:ascii="Times New Roman"/>
          <w:b w:val="false"/>
          <w:i w:val="false"/>
          <w:color w:val="000000"/>
          <w:sz w:val="28"/>
        </w:rPr>
        <w:t>
      8. Осы шешім 2017 жылдың 1қаңтарынан бастап қолданысқа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Г.Әлімбекова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Созақ аудандық мәслихатының 15.12.2017 </w:t>
      </w:r>
      <w:r>
        <w:rPr>
          <w:rFonts w:ascii="Times New Roman"/>
          <w:b w:val="false"/>
          <w:i w:val="false"/>
          <w:color w:val="ff0000"/>
          <w:sz w:val="28"/>
        </w:rPr>
        <w:t>№ 125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5979"/>
        <w:gridCol w:w="3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w:t>
            </w:r>
            <w:r>
              <w:br/>
            </w:r>
            <w:r>
              <w:rPr>
                <w:rFonts w:ascii="Times New Roman"/>
                <w:b w:val="false"/>
                <w:i w:val="false"/>
                <w:color w:val="000000"/>
                <w:sz w:val="20"/>
              </w:rPr>
              <w:t>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12 247 094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6 453 130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1 686 889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1 686 889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1 388 088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1 388 088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3 322 184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3 193 462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12 166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115 401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44 448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4 430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27 966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12 052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4 012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2 283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2 229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1 327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1 327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5 742 418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5 742 418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5 742 418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1113"/>
        <w:gridCol w:w="1113"/>
        <w:gridCol w:w="74"/>
        <w:gridCol w:w="5491"/>
        <w:gridCol w:w="2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12 407 317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8 080 720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білім беру тапсырысын іске асыруға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6 119 252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6 057 175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5 951 253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коммуниациялық инфрақұрылымды жобалау, дамыту және (немесе) жайластыру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бөлінген пайдаланылмаған (түгел пайдаланылмаған) нысаналы трансферттердің сомасын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2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11 882 265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5 388 800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1 755 209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1 755 209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1 465 867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1 465 867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2 091 707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1 955 631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117 608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1 768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62 566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5 324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36 693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20 549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13 451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13 451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15 481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2 914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12 567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12 567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6 497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6 497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6 469 914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6 469 914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6 469 914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
        <w:gridCol w:w="738"/>
        <w:gridCol w:w="3"/>
        <w:gridCol w:w="153"/>
        <w:gridCol w:w="501"/>
        <w:gridCol w:w="501"/>
        <w:gridCol w:w="7"/>
        <w:gridCol w:w="246"/>
        <w:gridCol w:w="246"/>
        <w:gridCol w:w="481"/>
        <w:gridCol w:w="987"/>
        <w:gridCol w:w="7"/>
        <w:gridCol w:w="7"/>
        <w:gridCol w:w="3"/>
        <w:gridCol w:w="3"/>
        <w:gridCol w:w="5061"/>
        <w:gridCol w:w="2611"/>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білім беру тапсырысын іске асыруға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w:t>
            </w:r>
            <w:r>
              <w:rPr>
                <w:rFonts w:ascii="Times New Roman"/>
                <w:b w:val="false"/>
                <w:i w:val="false"/>
                <w:color w:val="000000"/>
                <w:sz w:val="20"/>
              </w:rPr>
              <w:t xml:space="preserve"> </w:t>
            </w:r>
            <w:r>
              <w:rPr>
                <w:rFonts w:ascii="Times New Roman"/>
                <w:b w:val="false"/>
                <w:i/>
                <w:color w:val="000000"/>
                <w:sz w:val="20"/>
              </w:rPr>
              <w:t>балық шаруашылығы, ерекше қорғалатын табиғи аумақтар, қоршаған ортаны және жануарлар дүниесін қорғау, жер қатынастары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3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12 181 135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5 730 323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1 856 028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1 856 028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1 555 161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1 555 161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2 237 796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2 092 526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17 536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125 842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66 945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5 696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39 261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21 988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14 393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14 393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16 565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3 118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3 063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13 447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13 447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6 952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6 952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6 425 612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6 425 612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6 425 612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366"/>
        <w:gridCol w:w="476"/>
        <w:gridCol w:w="404"/>
        <w:gridCol w:w="481"/>
        <w:gridCol w:w="253"/>
        <w:gridCol w:w="2"/>
        <w:gridCol w:w="285"/>
        <w:gridCol w:w="507"/>
        <w:gridCol w:w="1002"/>
        <w:gridCol w:w="8"/>
        <w:gridCol w:w="4"/>
        <w:gridCol w:w="4"/>
        <w:gridCol w:w="4"/>
        <w:gridCol w:w="5114"/>
        <w:gridCol w:w="263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12 181 135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489 219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135 883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135 883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325 078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319 878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8 393 618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1 429 053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1 360 159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білім беру тапсырысын іске асыруға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1 360 159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6 731 031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6 691 031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6 585 779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233 534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233 534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490 833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121 348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313 488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306 488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524 618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640 966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189 894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262 255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262 255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216 402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222 321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w:t>
            </w:r>
            <w:r>
              <w:rPr>
                <w:rFonts w:ascii="Times New Roman"/>
                <w:b w:val="false"/>
                <w:i w:val="false"/>
                <w:color w:val="000000"/>
                <w:sz w:val="20"/>
              </w:rPr>
              <w:t xml:space="preserve"> </w:t>
            </w:r>
            <w:r>
              <w:rPr>
                <w:rFonts w:ascii="Times New Roman"/>
                <w:b w:val="false"/>
                <w:i/>
                <w:color w:val="000000"/>
                <w:sz w:val="20"/>
              </w:rPr>
              <w:t>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бюджеттік бағдарламалар бөлінісінде 2017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907"/>
        <w:gridCol w:w="1914"/>
        <w:gridCol w:w="1914"/>
        <w:gridCol w:w="199"/>
        <w:gridCol w:w="59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жодлар бөлімі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w:t>
            </w:r>
            <w:r>
              <w:rPr>
                <w:rFonts w:ascii="Times New Roman"/>
                <w:b w:val="false"/>
                <w:i w:val="false"/>
                <w:color w:val="000000"/>
                <w:sz w:val="20"/>
              </w:rPr>
              <w:t xml:space="preserve"> </w:t>
            </w:r>
            <w:r>
              <w:rPr>
                <w:rFonts w:ascii="Times New Roman"/>
                <w:b w:val="false"/>
                <w:i/>
                <w:color w:val="000000"/>
                <w:sz w:val="20"/>
              </w:rPr>
              <w:t>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5-қосымша</w:t>
            </w:r>
          </w:p>
        </w:tc>
      </w:tr>
    </w:tbl>
    <w:p>
      <w:pPr>
        <w:spacing w:after="0"/>
        <w:ind w:left="0"/>
        <w:jc w:val="left"/>
      </w:pPr>
      <w:r>
        <w:rPr>
          <w:rFonts w:ascii="Times New Roman"/>
          <w:b/>
          <w:i w:val="false"/>
          <w:color w:val="000000"/>
        </w:rPr>
        <w:t xml:space="preserve"> 2017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545"/>
        <w:gridCol w:w="3258"/>
        <w:gridCol w:w="1545"/>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6-қосымша</w:t>
            </w:r>
          </w:p>
        </w:tc>
      </w:tr>
    </w:tbl>
    <w:p>
      <w:pPr>
        <w:spacing w:after="0"/>
        <w:ind w:left="0"/>
        <w:jc w:val="left"/>
      </w:pPr>
      <w:r>
        <w:rPr>
          <w:rFonts w:ascii="Times New Roman"/>
          <w:b/>
          <w:i w:val="false"/>
          <w:color w:val="000000"/>
        </w:rPr>
        <w:t xml:space="preserve"> 2017 жылға арналған аудандық бюджетте әрбір ауылдық округтер мен кенттердің бюджеттік бағдарламасының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Созақ аудандық мәслихатының 15.12.2017 </w:t>
      </w:r>
      <w:r>
        <w:rPr>
          <w:rFonts w:ascii="Times New Roman"/>
          <w:b w:val="false"/>
          <w:i w:val="false"/>
          <w:color w:val="ff0000"/>
          <w:sz w:val="28"/>
        </w:rPr>
        <w:t>№ 125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645"/>
        <w:gridCol w:w="1359"/>
        <w:gridCol w:w="1359"/>
        <w:gridCol w:w="141"/>
        <w:gridCol w:w="5006"/>
        <w:gridCol w:w="27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1446492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білім беру тапсырысын іске асыруға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1796698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956"/>
        <w:gridCol w:w="1120"/>
        <w:gridCol w:w="956"/>
        <w:gridCol w:w="1121"/>
        <w:gridCol w:w="956"/>
        <w:gridCol w:w="957"/>
        <w:gridCol w:w="957"/>
        <w:gridCol w:w="957"/>
        <w:gridCol w:w="957"/>
        <w:gridCol w:w="1121"/>
        <w:gridCol w:w="11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қорған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төбе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Қарағұр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440048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7-қосымша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кенттер,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2783"/>
        <w:gridCol w:w="6741"/>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ауылдық округі әкімінің аппараты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