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ecb4b" w14:textId="e5ecb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корпусындағы аудандық бюджеттен қаржыландырылатын атқарушы органдардың мемлекеттік әкімшілік қызметшілері мен Төлеби ауданы әкімі аппаратының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Төлеби ауданы әкiмдiгiнiң 2016 жылғы 4 сәуірдегі № 121 қаулысы. Оңтүстiк Қазақстан облысының Әдiлет департаментiнде 2016 жылғы 4 мамырда № 3738 болып тiркелдi. Күшi жойылды - Оңтүстiк Қазақстан облысы Төлеби ауданы әкiмдiгiнiң 2017 жылғы 10 сәуiрдегi № 103 қаулысымен</w:t>
      </w:r>
    </w:p>
    <w:p>
      <w:pPr>
        <w:spacing w:after="0"/>
        <w:ind w:left="0"/>
        <w:jc w:val="both"/>
      </w:pPr>
      <w:bookmarkStart w:name="z2" w:id="0"/>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Күшi жойылды - Оңтүстiк Қазақстан облысы Төлеби ауданы әкімдігінің 10.04.2017 № 103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 Мемлекеттік қызмет істері министрінің 2015 жылғы 29 желтоқсандағы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Нормативтік құқықтық актілерді мемлекеттік тіркеу тізілімінде № 12705 тіркелген, Төлеби ауданының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"Б" корпусындағы аудандық бюджеттен қаржыландырылатын атқарушы органдардың мемлекеттік әкімшілік қызметшілері мен Төлеби ауданы әкімі аппаратының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"Төлеби ауданы әкімі аппараты"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осы қаулыны Төлеби ауданы аумағында таратылатын мерзімді баспа басылымында және "Әділет" ақпараттық-құқықтық жүйесінде ресми жариялануын;</w:t>
      </w:r>
      <w:r>
        <w:br/>
      </w:r>
      <w:r>
        <w:rPr>
          <w:rFonts w:ascii="Times New Roman"/>
          <w:b w:val="false"/>
          <w:i w:val="false"/>
          <w:color w:val="000000"/>
          <w:sz w:val="28"/>
        </w:rPr>
        <w:t>
      2) осы қаулыны Төлеби ауданы әкімдігінің интернет-ресурсына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 аппаратының басшысы С.Бекмұрзаевқа жүктелсін.</w:t>
      </w:r>
      <w:r>
        <w:br/>
      </w:r>
      <w:r>
        <w:rPr>
          <w:rFonts w:ascii="Times New Roman"/>
          <w:b w:val="false"/>
          <w:i w:val="false"/>
          <w:color w:val="000000"/>
          <w:sz w:val="28"/>
        </w:rPr>
        <w:t>
      </w:t>
      </w:r>
      <w:r>
        <w:rPr>
          <w:rFonts w:ascii="Times New Roman"/>
          <w:b w:val="false"/>
          <w:i w:val="false"/>
          <w:color w:val="000000"/>
          <w:sz w:val="28"/>
        </w:rPr>
        <w:t>4. Осы қаулы оның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 міндетін</w:t>
            </w:r>
            <w:r>
              <w:br/>
            </w:r>
            <w:r>
              <w:rPr>
                <w:rFonts w:ascii="Times New Roman"/>
                <w:b w:val="false"/>
                <w:i/>
                <w:color w:val="000000"/>
                <w:sz w:val="20"/>
              </w:rPr>
              <w:t>уақытша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М.Пернебеков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ауданы әкімдігінің 2016</w:t>
            </w:r>
            <w:r>
              <w:br/>
            </w:r>
            <w:r>
              <w:rPr>
                <w:rFonts w:ascii="Times New Roman"/>
                <w:b w:val="false"/>
                <w:i w:val="false"/>
                <w:color w:val="000000"/>
                <w:sz w:val="20"/>
              </w:rPr>
              <w:t>жылғы "04" сәуірдегі № 121</w:t>
            </w:r>
            <w:r>
              <w:br/>
            </w:r>
            <w:r>
              <w:rPr>
                <w:rFonts w:ascii="Times New Roman"/>
                <w:b w:val="false"/>
                <w:i w:val="false"/>
                <w:color w:val="000000"/>
                <w:sz w:val="20"/>
              </w:rPr>
              <w:t xml:space="preserve">қаулысымен бекітілген </w:t>
            </w:r>
          </w:p>
        </w:tc>
      </w:tr>
    </w:tbl>
    <w:bookmarkStart w:name="z7" w:id="1"/>
    <w:p>
      <w:pPr>
        <w:spacing w:after="0"/>
        <w:ind w:left="0"/>
        <w:jc w:val="left"/>
      </w:pPr>
      <w:r>
        <w:rPr>
          <w:rFonts w:ascii="Times New Roman"/>
          <w:b/>
          <w:i w:val="false"/>
          <w:color w:val="000000"/>
        </w:rPr>
        <w:t xml:space="preserve"> "Б" корпусындағы аудандық бюджеттен қаржыландырылатын атқарушы органдардың мемлекеттік әкімшілік қызметшілері мен Төлеби ауданы әкімі аппараты мемлекеттік әкімшілік қызметшілерінің қызметін бағалаудың әдістемесі</w:t>
      </w:r>
    </w:p>
    <w:bookmarkEnd w:id="1"/>
    <w:bookmarkStart w:name="z8" w:id="2"/>
    <w:p>
      <w:pPr>
        <w:spacing w:after="0"/>
        <w:ind w:left="0"/>
        <w:jc w:val="left"/>
      </w:pPr>
      <w:r>
        <w:rPr>
          <w:rFonts w:ascii="Times New Roman"/>
          <w:b/>
          <w:i w:val="false"/>
          <w:color w:val="000000"/>
        </w:rPr>
        <w:t xml:space="preserve"> 1. Жалпы ережелер</w:t>
      </w:r>
    </w:p>
    <w:bookmarkEnd w:id="2"/>
    <w:bookmarkStart w:name="z9" w:id="3"/>
    <w:p>
      <w:pPr>
        <w:spacing w:after="0"/>
        <w:ind w:left="0"/>
        <w:jc w:val="both"/>
      </w:pPr>
      <w:r>
        <w:rPr>
          <w:rFonts w:ascii="Times New Roman"/>
          <w:b w:val="false"/>
          <w:i w:val="false"/>
          <w:color w:val="000000"/>
          <w:sz w:val="28"/>
        </w:rPr>
        <w:t xml:space="preserve">
      1. Осы "Б" корпусындағы аудандық бюджеттен қаржыландырылатын атқарушы органдардың мемлекеттік әкімшілік қызметшілері мен Төлеби ауданы әкімі аппараты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 тармағына</w:t>
      </w:r>
      <w:r>
        <w:rPr>
          <w:rFonts w:ascii="Times New Roman"/>
          <w:b w:val="false"/>
          <w:i w:val="false"/>
          <w:color w:val="000000"/>
          <w:sz w:val="28"/>
        </w:rPr>
        <w:t xml:space="preserve"> сәйкес әзірленді және "Б" корпусындағы аудандық бюджеттен қаржыландырылатын атқарушы органдардың мемлекеттік әкімшілік қызметшілері мен Төлеби ауданы әкімі аппараты мемлекеттік әкімшілік қызметшілерінің (бұдан әрі-"Б"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корпусының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корпусының қызметшісінің атқаратын лауазымындағы қызметінің нәтижелері бойынша:</w:t>
      </w:r>
      <w:r>
        <w:br/>
      </w: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xml:space="preserve">
      Әлеуметтік демалыстағы "Б" корпусының қызметшілері бағалауды жұмысқа шыққаннан кейін осы </w:t>
      </w:r>
      <w:r>
        <w:rPr>
          <w:rFonts w:ascii="Times New Roman"/>
          <w:b w:val="false"/>
          <w:i w:val="false"/>
          <w:color w:val="000000"/>
          <w:sz w:val="28"/>
        </w:rPr>
        <w:t>Әдістеменің</w:t>
      </w:r>
      <w:r>
        <w:rPr>
          <w:rFonts w:ascii="Times New Roman"/>
          <w:b w:val="false"/>
          <w:i w:val="false"/>
          <w:color w:val="000000"/>
          <w:sz w:val="28"/>
        </w:rPr>
        <w:t xml:space="preserve">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Аудандық бюджеттен қаржыландырылатын атқарушы органдардың басшылары мен қала, ауылдық округтер әкімдері үшін бағалау аудан әкімі немесе оның уәкілеттік беруімен оның орынбасарларының бірі жүргізеді.</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1) "Б" корпусы қызметшісінің есептік тоқсандардағы орта бағасынан;</w:t>
      </w:r>
      <w:r>
        <w:br/>
      </w:r>
      <w:r>
        <w:rPr>
          <w:rFonts w:ascii="Times New Roman"/>
          <w:b w:val="false"/>
          <w:i w:val="false"/>
          <w:color w:val="000000"/>
          <w:sz w:val="28"/>
        </w:rPr>
        <w:t>
      2) "Б" корпусы қызметшісінің жеке жұмыс жоспарын орындау бағасынан;</w:t>
      </w:r>
      <w:r>
        <w:br/>
      </w:r>
      <w:r>
        <w:rPr>
          <w:rFonts w:ascii="Times New Roman"/>
          <w:b w:val="false"/>
          <w:i w:val="false"/>
          <w:color w:val="000000"/>
          <w:sz w:val="28"/>
        </w:rPr>
        <w:t>
      3) айналмалы бағалаудан құрылады.</w:t>
      </w:r>
      <w:r>
        <w:br/>
      </w:r>
      <w:r>
        <w:rPr>
          <w:rFonts w:ascii="Times New Roman"/>
          <w:b w:val="false"/>
          <w:i w:val="false"/>
          <w:color w:val="000000"/>
          <w:sz w:val="28"/>
        </w:rPr>
        <w:t>
      </w:t>
      </w:r>
      <w:r>
        <w:rPr>
          <w:rFonts w:ascii="Times New Roman"/>
          <w:b w:val="false"/>
          <w:i w:val="false"/>
          <w:color w:val="000000"/>
          <w:sz w:val="28"/>
        </w:rPr>
        <w:t xml:space="preserve">6. "Б" корпусы қызметшісінің қызметін бағалауды өткізу үшін Қазақстан Республикасы Президентінің 2015 жылғы 29 желтоқсандағы № 152 </w:t>
      </w:r>
      <w:r>
        <w:rPr>
          <w:rFonts w:ascii="Times New Roman"/>
          <w:b w:val="false"/>
          <w:i w:val="false"/>
          <w:color w:val="000000"/>
          <w:sz w:val="28"/>
        </w:rPr>
        <w:t>Жарлығымен</w:t>
      </w:r>
      <w:r>
        <w:rPr>
          <w:rFonts w:ascii="Times New Roman"/>
          <w:b w:val="false"/>
          <w:i w:val="false"/>
          <w:color w:val="000000"/>
          <w:sz w:val="28"/>
        </w:rPr>
        <w:t xml:space="preserve"> бекітілген Мемлекеттік әкімшілік қызметшілердің қызметін бағалауды өткізу қағидалары мен мерзімінде айқындалған тәртіп бойынша Бағалау жөніндегі комиссия құрылады, персоналды басқару қызметі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Бағалау жөніндегі комиссияның хатшысы болып персоналды басқару қызметінің қызметшісі табылады. Бағалау жөніндегі комиссия хатшысы дауыс беруге қатыспайды.</w:t>
      </w:r>
    </w:p>
    <w:bookmarkEnd w:id="3"/>
    <w:bookmarkStart w:name="z18" w:id="4"/>
    <w:p>
      <w:pPr>
        <w:spacing w:after="0"/>
        <w:ind w:left="0"/>
        <w:jc w:val="left"/>
      </w:pPr>
      <w:r>
        <w:rPr>
          <w:rFonts w:ascii="Times New Roman"/>
          <w:b/>
          <w:i w:val="false"/>
          <w:color w:val="000000"/>
        </w:rPr>
        <w:t xml:space="preserve"> 2. Жұмыстың жеке жоспарын құрастыру</w:t>
      </w:r>
    </w:p>
    <w:bookmarkEnd w:id="4"/>
    <w:bookmarkStart w:name="z19" w:id="5"/>
    <w:p>
      <w:pPr>
        <w:spacing w:after="0"/>
        <w:ind w:left="0"/>
        <w:jc w:val="both"/>
      </w:pPr>
      <w:r>
        <w:rPr>
          <w:rFonts w:ascii="Times New Roman"/>
          <w:b w:val="false"/>
          <w:i w:val="false"/>
          <w:color w:val="000000"/>
          <w:sz w:val="28"/>
        </w:rPr>
        <w:t xml:space="preserve">
      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корпусның қызметшісі жұмысының жеке жоспарына:</w:t>
      </w:r>
      <w:r>
        <w:br/>
      </w:r>
      <w:r>
        <w:rPr>
          <w:rFonts w:ascii="Times New Roman"/>
          <w:b w:val="false"/>
          <w:i w:val="false"/>
          <w:color w:val="000000"/>
          <w:sz w:val="28"/>
        </w:rPr>
        <w:t>
      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2) мемлекеттік органның стратегиялық мақсаттарына (мақсаттарына),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Іс-шаралардың саны мен күрделілігі мемлекеттік органның салыстыруында анықталады.</w:t>
      </w:r>
      <w:r>
        <w:br/>
      </w:r>
      <w:r>
        <w:rPr>
          <w:rFonts w:ascii="Times New Roman"/>
          <w:b w:val="false"/>
          <w:i w:val="false"/>
          <w:color w:val="000000"/>
          <w:sz w:val="28"/>
        </w:rPr>
        <w:t>
      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5"/>
    <w:bookmarkStart w:name="z23" w:id="6"/>
    <w:p>
      <w:pPr>
        <w:spacing w:after="0"/>
        <w:ind w:left="0"/>
        <w:jc w:val="left"/>
      </w:pPr>
      <w:r>
        <w:rPr>
          <w:rFonts w:ascii="Times New Roman"/>
          <w:b/>
          <w:i w:val="false"/>
          <w:color w:val="000000"/>
        </w:rPr>
        <w:t xml:space="preserve"> 3. Бағалауды жүргізуге дайындық</w:t>
      </w:r>
    </w:p>
    <w:bookmarkEnd w:id="6"/>
    <w:bookmarkStart w:name="z24" w:id="7"/>
    <w:p>
      <w:pPr>
        <w:spacing w:after="0"/>
        <w:ind w:left="0"/>
        <w:jc w:val="both"/>
      </w:pPr>
      <w:r>
        <w:rPr>
          <w:rFonts w:ascii="Times New Roman"/>
          <w:b w:val="false"/>
          <w:i w:val="false"/>
          <w:color w:val="000000"/>
          <w:sz w:val="28"/>
        </w:rPr>
        <w:t>
      14. Персоналды басқару қызметі Бағалау жөніндегі комиссия төрағасының келісімі бойынша бағалауды өткізу кестесін қалыптастырды.</w:t>
      </w:r>
      <w:r>
        <w:br/>
      </w: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туралы уақтылы хабардар етуді қамтамасыз етеді және оларға бағалау парақтарын толтыру үшін жібереді.</w:t>
      </w:r>
    </w:p>
    <w:bookmarkEnd w:id="7"/>
    <w:bookmarkStart w:name="z25" w:id="8"/>
    <w:p>
      <w:pPr>
        <w:spacing w:after="0"/>
        <w:ind w:left="0"/>
        <w:jc w:val="left"/>
      </w:pPr>
      <w:r>
        <w:rPr>
          <w:rFonts w:ascii="Times New Roman"/>
          <w:b/>
          <w:i w:val="false"/>
          <w:color w:val="000000"/>
        </w:rPr>
        <w:t xml:space="preserve"> 4. Лауазымдық міндеттерді орындауды бағалау</w:t>
      </w:r>
    </w:p>
    <w:bookmarkEnd w:id="8"/>
    <w:bookmarkStart w:name="z26" w:id="9"/>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құрылады.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1) дәлелді себепсіз жұмыста болмауы;</w:t>
      </w:r>
      <w:r>
        <w:br/>
      </w:r>
      <w:r>
        <w:rPr>
          <w:rFonts w:ascii="Times New Roman"/>
          <w:b w:val="false"/>
          <w:i w:val="false"/>
          <w:color w:val="000000"/>
          <w:sz w:val="28"/>
        </w:rPr>
        <w:t>
      2) дәлелді себепсіз жұмысқа кешігу;</w:t>
      </w:r>
      <w:r>
        <w:br/>
      </w:r>
      <w:r>
        <w:rPr>
          <w:rFonts w:ascii="Times New Roman"/>
          <w:b w:val="false"/>
          <w:i w:val="false"/>
          <w:color w:val="000000"/>
          <w:sz w:val="28"/>
        </w:rPr>
        <w:t>
      3) қызметшілердін қызметтік әдепті бұзуы жатады.</w:t>
      </w:r>
      <w:r>
        <w:br/>
      </w:r>
      <w:r>
        <w:rPr>
          <w:rFonts w:ascii="Times New Roman"/>
          <w:b w:val="false"/>
          <w:i w:val="false"/>
          <w:color w:val="000000"/>
          <w:sz w:val="28"/>
        </w:rPr>
        <w:t>
      Еңбек тәртібін бұзу фактілері туралы ақпараттың қайнары ретінде персоналды басқару қызметі, "Б" корпусы қызметшісінің тікелей басшысы, әдеп жөніндегі уәкілдің құжатымен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персоналды басқару қызметі және әдеп жөніндегі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 үшін кедергі бола алмайды.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p>
    <w:bookmarkEnd w:id="9"/>
    <w:bookmarkStart w:name="z37" w:id="10"/>
    <w:p>
      <w:pPr>
        <w:spacing w:after="0"/>
        <w:ind w:left="0"/>
        <w:jc w:val="left"/>
      </w:pPr>
      <w:r>
        <w:rPr>
          <w:rFonts w:ascii="Times New Roman"/>
          <w:b/>
          <w:i w:val="false"/>
          <w:color w:val="000000"/>
        </w:rPr>
        <w:t xml:space="preserve"> 5. Жеке жұмыс жоспарын орындауды бағалау</w:t>
      </w:r>
    </w:p>
    <w:bookmarkEnd w:id="10"/>
    <w:bookmarkStart w:name="z38" w:id="11"/>
    <w:p>
      <w:pPr>
        <w:spacing w:after="0"/>
        <w:ind w:left="0"/>
        <w:jc w:val="both"/>
      </w:pPr>
      <w:r>
        <w:rPr>
          <w:rFonts w:ascii="Times New Roman"/>
          <w:b w:val="false"/>
          <w:i w:val="false"/>
          <w:color w:val="000000"/>
          <w:sz w:val="28"/>
        </w:rPr>
        <w:t xml:space="preserve">
      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p>
    <w:bookmarkEnd w:id="11"/>
    <w:bookmarkStart w:name="z41" w:id="12"/>
    <w:p>
      <w:pPr>
        <w:spacing w:after="0"/>
        <w:ind w:left="0"/>
        <w:jc w:val="left"/>
      </w:pPr>
      <w:r>
        <w:rPr>
          <w:rFonts w:ascii="Times New Roman"/>
          <w:b/>
          <w:i w:val="false"/>
          <w:color w:val="000000"/>
        </w:rPr>
        <w:t xml:space="preserve"> 6. Айналмалы бағалау</w:t>
      </w:r>
    </w:p>
    <w:bookmarkEnd w:id="12"/>
    <w:bookmarkStart w:name="z42" w:id="13"/>
    <w:p>
      <w:pPr>
        <w:spacing w:after="0"/>
        <w:ind w:left="0"/>
        <w:jc w:val="both"/>
      </w:pPr>
      <w:r>
        <w:rPr>
          <w:rFonts w:ascii="Times New Roman"/>
          <w:b w:val="false"/>
          <w:i w:val="false"/>
          <w:color w:val="000000"/>
          <w:sz w:val="28"/>
        </w:rPr>
        <w:t>
      29. Айналмалы бағалау:</w:t>
      </w:r>
      <w:r>
        <w:br/>
      </w:r>
      <w:r>
        <w:rPr>
          <w:rFonts w:ascii="Times New Roman"/>
          <w:b w:val="false"/>
          <w:i w:val="false"/>
          <w:color w:val="000000"/>
          <w:sz w:val="28"/>
        </w:rPr>
        <w:t>
      1) тікелей басшыны;</w:t>
      </w:r>
      <w:r>
        <w:br/>
      </w:r>
      <w:r>
        <w:rPr>
          <w:rFonts w:ascii="Times New Roman"/>
          <w:b w:val="false"/>
          <w:i w:val="false"/>
          <w:color w:val="000000"/>
          <w:sz w:val="28"/>
        </w:rPr>
        <w:t>
      2) "Б" корпусы қызметшісіне бағыныштыларды;</w:t>
      </w:r>
      <w:r>
        <w:br/>
      </w:r>
      <w:r>
        <w:rPr>
          <w:rFonts w:ascii="Times New Roman"/>
          <w:b w:val="false"/>
          <w:i w:val="false"/>
          <w:color w:val="000000"/>
          <w:sz w:val="28"/>
        </w:rPr>
        <w:t>
      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w:t>
      </w:r>
      <w:r>
        <w:rPr>
          <w:rFonts w:ascii="Times New Roman"/>
          <w:b w:val="false"/>
          <w:i w:val="false"/>
          <w:color w:val="000000"/>
          <w:sz w:val="28"/>
        </w:rPr>
        <w:t>29-тармағының</w:t>
      </w:r>
      <w:r>
        <w:rPr>
          <w:rFonts w:ascii="Times New Roman"/>
          <w:b w:val="false"/>
          <w:i w:val="false"/>
          <w:color w:val="000000"/>
          <w:sz w:val="28"/>
        </w:rPr>
        <w:t xml:space="preserve">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4-</w:t>
      </w:r>
      <w:r>
        <w:rPr>
          <w:rFonts w:ascii="Times New Roman"/>
          <w:b w:val="false"/>
          <w:i w:val="false"/>
          <w:color w:val="000000"/>
          <w:sz w:val="28"/>
        </w:rPr>
        <w:t>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 xml:space="preserve">32. Толтырылған бағалау парақтары оларды алған күннен екі жұмыс күні ішінде персоналды басқару қызметіне жіберіледі. </w:t>
      </w:r>
      <w:r>
        <w:br/>
      </w:r>
      <w:r>
        <w:rPr>
          <w:rFonts w:ascii="Times New Roman"/>
          <w:b w:val="false"/>
          <w:i w:val="false"/>
          <w:color w:val="000000"/>
          <w:sz w:val="28"/>
        </w:rPr>
        <w:t>
      </w:t>
      </w:r>
      <w:r>
        <w:rPr>
          <w:rFonts w:ascii="Times New Roman"/>
          <w:b w:val="false"/>
          <w:i w:val="false"/>
          <w:color w:val="000000"/>
          <w:sz w:val="28"/>
        </w:rPr>
        <w:t>33. Персоналды басқару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p>
    <w:bookmarkEnd w:id="13"/>
    <w:bookmarkStart w:name="z48" w:id="14"/>
    <w:p>
      <w:pPr>
        <w:spacing w:after="0"/>
        <w:ind w:left="0"/>
        <w:jc w:val="left"/>
      </w:pPr>
      <w:r>
        <w:rPr>
          <w:rFonts w:ascii="Times New Roman"/>
          <w:b/>
          <w:i w:val="false"/>
          <w:color w:val="000000"/>
        </w:rPr>
        <w:t xml:space="preserve"> 7. Қорытынды баға</w:t>
      </w:r>
    </w:p>
    <w:bookmarkEnd w:id="14"/>
    <w:bookmarkStart w:name="z49" w:id="15"/>
    <w:p>
      <w:pPr>
        <w:spacing w:after="0"/>
        <w:ind w:left="0"/>
        <w:jc w:val="both"/>
      </w:pPr>
      <w:r>
        <w:rPr>
          <w:rFonts w:ascii="Times New Roman"/>
          <w:b w:val="false"/>
          <w:i w:val="false"/>
          <w:color w:val="000000"/>
          <w:sz w:val="28"/>
        </w:rPr>
        <w:t>
      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bookmarkEnd w:id="15"/>
    <w:p>
      <w:pPr>
        <w:spacing w:after="0"/>
        <w:ind w:left="0"/>
        <w:jc w:val="left"/>
      </w:pPr>
      <w:r>
        <w:br/>
      </w:r>
    </w:p>
    <w:p>
      <w:pPr>
        <w:spacing w:after="0"/>
        <w:ind w:left="0"/>
        <w:jc w:val="both"/>
      </w:pPr>
      <w:r>
        <w:drawing>
          <wp:inline distT="0" distB="0" distL="0" distR="0">
            <wp:extent cx="1638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383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34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429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 </w:t>
      </w:r>
      <w:r>
        <w:br/>
      </w:r>
      <w:r>
        <w:rPr>
          <w:rFonts w:ascii="Times New Roman"/>
          <w:b w:val="false"/>
          <w:i w:val="false"/>
          <w:color w:val="000000"/>
          <w:sz w:val="28"/>
        </w:rPr>
        <w:t>
      a – көтермелеу баллдары;</w:t>
      </w:r>
      <w:r>
        <w:br/>
      </w:r>
      <w:r>
        <w:rPr>
          <w:rFonts w:ascii="Times New Roman"/>
          <w:b w:val="false"/>
          <w:i w:val="false"/>
          <w:color w:val="000000"/>
          <w:sz w:val="28"/>
        </w:rPr>
        <w:t>
      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80 баллдан төмен - "қанағаттанарлықсыз";</w:t>
      </w:r>
      <w:r>
        <w:br/>
      </w:r>
      <w:r>
        <w:rPr>
          <w:rFonts w:ascii="Times New Roman"/>
          <w:b w:val="false"/>
          <w:i w:val="false"/>
          <w:color w:val="000000"/>
          <w:sz w:val="28"/>
        </w:rPr>
        <w:t>
      80-нен 105 баллға дейін – "қанағаттанарлық";</w:t>
      </w:r>
      <w:r>
        <w:br/>
      </w:r>
      <w:r>
        <w:rPr>
          <w:rFonts w:ascii="Times New Roman"/>
          <w:b w:val="false"/>
          <w:i w:val="false"/>
          <w:color w:val="000000"/>
          <w:sz w:val="28"/>
        </w:rPr>
        <w:t>
      106-дан 130 баллға дейін (қосаалғанда) – "тиімді";</w:t>
      </w:r>
      <w:r>
        <w:br/>
      </w:r>
      <w:r>
        <w:rPr>
          <w:rFonts w:ascii="Times New Roman"/>
          <w:b w:val="false"/>
          <w:i w:val="false"/>
          <w:color w:val="000000"/>
          <w:sz w:val="28"/>
        </w:rPr>
        <w:t>
      130 баллдан астам – "өте жақсы".</w:t>
      </w:r>
      <w:r>
        <w:br/>
      </w:r>
      <w:r>
        <w:rPr>
          <w:rFonts w:ascii="Times New Roman"/>
          <w:b w:val="false"/>
          <w:i w:val="false"/>
          <w:color w:val="000000"/>
          <w:sz w:val="28"/>
        </w:rPr>
        <w:t>
      </w:t>
      </w:r>
      <w:r>
        <w:rPr>
          <w:rFonts w:ascii="Times New Roman"/>
          <w:b w:val="false"/>
          <w:i w:val="false"/>
          <w:color w:val="000000"/>
          <w:sz w:val="28"/>
        </w:rPr>
        <w:t>37.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r>
        <w:br/>
      </w:r>
    </w:p>
    <w:p>
      <w:pPr>
        <w:spacing w:after="0"/>
        <w:ind w:left="0"/>
        <w:jc w:val="both"/>
      </w:pPr>
      <w:r>
        <w:drawing>
          <wp:inline distT="0" distB="0" distL="0" distR="0">
            <wp:extent cx="40767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767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20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207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342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429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есептік тоқсандардың орта бағасы (орта арифметикалық мән). </w:t>
      </w:r>
      <w:r>
        <w:br/>
      </w: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37 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"қанағаттанарлықсыз" мәнге (80 баллдан төмен) – 2 балл;</w:t>
      </w:r>
      <w:r>
        <w:br/>
      </w:r>
      <w:r>
        <w:rPr>
          <w:rFonts w:ascii="Times New Roman"/>
          <w:b w:val="false"/>
          <w:i w:val="false"/>
          <w:color w:val="000000"/>
          <w:sz w:val="28"/>
        </w:rPr>
        <w:t>
      "қанағаттанарлық" мәнге (80-нен 105 баллға дейін) – 3 балл;</w:t>
      </w:r>
      <w:r>
        <w:br/>
      </w:r>
      <w:r>
        <w:rPr>
          <w:rFonts w:ascii="Times New Roman"/>
          <w:b w:val="false"/>
          <w:i w:val="false"/>
          <w:color w:val="000000"/>
          <w:sz w:val="28"/>
        </w:rPr>
        <w:t>
      "тиімді" мәнге (106-дан 130 баллға (қоса алғанда) дейін) – 4 балл;</w:t>
      </w:r>
      <w:r>
        <w:br/>
      </w:r>
      <w:r>
        <w:rPr>
          <w:rFonts w:ascii="Times New Roman"/>
          <w:b w:val="false"/>
          <w:i w:val="false"/>
          <w:color w:val="000000"/>
          <w:sz w:val="28"/>
        </w:rPr>
        <w:t xml:space="preserve">
      "өте жақсы" мәнге (130 баллдан астам) – 5 балл; </w:t>
      </w:r>
      <w:r>
        <w:br/>
      </w:r>
      <w:r>
        <w:rPr>
          <w:rFonts w:ascii="Times New Roman"/>
          <w:b w:val="false"/>
          <w:i w:val="false"/>
          <w:color w:val="000000"/>
          <w:sz w:val="28"/>
        </w:rPr>
        <w:t>
      </w:t>
      </w:r>
    </w:p>
    <w:p>
      <w:pPr>
        <w:spacing w:after="0"/>
        <w:ind w:left="0"/>
        <w:jc w:val="both"/>
      </w:pPr>
      <w:r>
        <w:drawing>
          <wp:inline distT="0" distB="0" distL="0" distR="0">
            <wp:extent cx="685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858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546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461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3 баллдан төмен – "қанағаттанарлықсыз";</w:t>
      </w:r>
      <w:r>
        <w:br/>
      </w:r>
      <w:r>
        <w:rPr>
          <w:rFonts w:ascii="Times New Roman"/>
          <w:b w:val="false"/>
          <w:i w:val="false"/>
          <w:color w:val="000000"/>
          <w:sz w:val="28"/>
        </w:rPr>
        <w:t>
      3 баллдан бастап 4 баллға дейін – "қанағаттанарлық";</w:t>
      </w:r>
      <w:r>
        <w:br/>
      </w:r>
      <w:r>
        <w:rPr>
          <w:rFonts w:ascii="Times New Roman"/>
          <w:b w:val="false"/>
          <w:i w:val="false"/>
          <w:color w:val="000000"/>
          <w:sz w:val="28"/>
        </w:rPr>
        <w:t>
      4 баллдан бастап 5 балға дейін – "тиімді";</w:t>
      </w:r>
      <w:r>
        <w:br/>
      </w:r>
      <w:r>
        <w:rPr>
          <w:rFonts w:ascii="Times New Roman"/>
          <w:b w:val="false"/>
          <w:i w:val="false"/>
          <w:color w:val="000000"/>
          <w:sz w:val="28"/>
        </w:rPr>
        <w:t>
      5 балл – "өте жақсы".</w:t>
      </w:r>
      <w:r>
        <w:br/>
      </w:r>
      <w:r>
        <w:rPr>
          <w:rFonts w:ascii="Times New Roman"/>
          <w:b w:val="false"/>
          <w:i w:val="false"/>
          <w:color w:val="000000"/>
          <w:sz w:val="28"/>
        </w:rPr>
        <w:t>
</w:t>
      </w:r>
    </w:p>
    <w:bookmarkStart w:name="z53" w:id="16"/>
    <w:p>
      <w:pPr>
        <w:spacing w:after="0"/>
        <w:ind w:left="0"/>
        <w:jc w:val="left"/>
      </w:pPr>
      <w:r>
        <w:rPr>
          <w:rFonts w:ascii="Times New Roman"/>
          <w:b/>
          <w:i w:val="false"/>
          <w:color w:val="000000"/>
        </w:rPr>
        <w:t xml:space="preserve"> 8. Комиссияның бағалау нәтижелерін қарауы</w:t>
      </w:r>
    </w:p>
    <w:bookmarkEnd w:id="16"/>
    <w:bookmarkStart w:name="z54" w:id="17"/>
    <w:p>
      <w:pPr>
        <w:spacing w:after="0"/>
        <w:ind w:left="0"/>
        <w:jc w:val="both"/>
      </w:pPr>
      <w:r>
        <w:rPr>
          <w:rFonts w:ascii="Times New Roman"/>
          <w:b w:val="false"/>
          <w:i w:val="false"/>
          <w:color w:val="000000"/>
          <w:sz w:val="28"/>
        </w:rPr>
        <w:t>
      39. Персоналды басқару қызметі Бағалау жөніндегі комиссия төрағасымен келісілген кестеге сәйкес бағалау нәтижелерін қарау бойынша Бағалау жөніндегі комиссияның отырысын өткізуді қамтамасыз етеді.</w:t>
      </w:r>
      <w:r>
        <w:br/>
      </w:r>
      <w:r>
        <w:rPr>
          <w:rFonts w:ascii="Times New Roman"/>
          <w:b w:val="false"/>
          <w:i w:val="false"/>
          <w:color w:val="000000"/>
          <w:sz w:val="28"/>
        </w:rPr>
        <w:t>
      Персоналды басқару қызметі Бағалау жөніндегі комиссияның отырысына мынадай құжаттарды:</w:t>
      </w:r>
      <w:r>
        <w:br/>
      </w:r>
      <w:r>
        <w:rPr>
          <w:rFonts w:ascii="Times New Roman"/>
          <w:b w:val="false"/>
          <w:i w:val="false"/>
          <w:color w:val="000000"/>
          <w:sz w:val="28"/>
        </w:rPr>
        <w:t>
      1) толтырылған бағалау парақтарын;</w:t>
      </w:r>
      <w:r>
        <w:br/>
      </w:r>
      <w:r>
        <w:rPr>
          <w:rFonts w:ascii="Times New Roman"/>
          <w:b w:val="false"/>
          <w:i w:val="false"/>
          <w:color w:val="000000"/>
          <w:sz w:val="28"/>
        </w:rPr>
        <w:t>
      2) толтырылған айналмалы бағалау парағын (жылдық бағалау үшін);</w:t>
      </w:r>
      <w:r>
        <w:br/>
      </w:r>
      <w:r>
        <w:rPr>
          <w:rFonts w:ascii="Times New Roman"/>
          <w:b w:val="false"/>
          <w:i w:val="false"/>
          <w:color w:val="000000"/>
          <w:sz w:val="28"/>
        </w:rPr>
        <w:t>
      3) "Б" корпусы қызметшісінің лауазымдық нұсқаулығын;</w:t>
      </w:r>
      <w:r>
        <w:br/>
      </w:r>
      <w:r>
        <w:rPr>
          <w:rFonts w:ascii="Times New Roman"/>
          <w:b w:val="false"/>
          <w:i w:val="false"/>
          <w:color w:val="000000"/>
          <w:sz w:val="28"/>
        </w:rPr>
        <w:t xml:space="preserve">
      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Бағалау жөніндегі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Бағалау жөніндегі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Бағалау жөніндегі комиссия хаттамада тиісті түсіндірмемен келесі жағдайларда бағаны түзетеді:</w:t>
      </w:r>
      <w:r>
        <w:br/>
      </w: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2) "Б" корпусы қызметшісін бағалау нәтижесін санауда қате жіберілсе.</w:t>
      </w:r>
      <w:r>
        <w:br/>
      </w:r>
      <w:r>
        <w:rPr>
          <w:rFonts w:ascii="Times New Roman"/>
          <w:b w:val="false"/>
          <w:i w:val="false"/>
          <w:color w:val="000000"/>
          <w:sz w:val="28"/>
        </w:rPr>
        <w:t>
      Бұл ретте Бағалау жөніндегі комиссия қызметшілердің қол жеткізген нәтижелерінің мәні, маңыздылығы және өлшемдестігін есепке ала отырып, бағалау қорытындыларын түзетуге құқылы.</w:t>
      </w:r>
      <w:r>
        <w:br/>
      </w:r>
      <w:r>
        <w:rPr>
          <w:rFonts w:ascii="Times New Roman"/>
          <w:b w:val="false"/>
          <w:i w:val="false"/>
          <w:color w:val="000000"/>
          <w:sz w:val="28"/>
        </w:rPr>
        <w:t>
      </w:t>
      </w:r>
      <w:r>
        <w:rPr>
          <w:rFonts w:ascii="Times New Roman"/>
          <w:b w:val="false"/>
          <w:i w:val="false"/>
          <w:color w:val="000000"/>
          <w:sz w:val="28"/>
        </w:rPr>
        <w:t>41. Персоналды басқару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құжаттар, сондай-ақ Бағалау жөніндегі комиссия отырысының қол қойылған хаттамасы персоналды басқару қызметінде сақталады.</w:t>
      </w:r>
    </w:p>
    <w:bookmarkEnd w:id="17"/>
    <w:bookmarkStart w:name="z58" w:id="18"/>
    <w:p>
      <w:pPr>
        <w:spacing w:after="0"/>
        <w:ind w:left="0"/>
        <w:jc w:val="left"/>
      </w:pPr>
      <w:r>
        <w:rPr>
          <w:rFonts w:ascii="Times New Roman"/>
          <w:b/>
          <w:i w:val="false"/>
          <w:color w:val="000000"/>
        </w:rPr>
        <w:t xml:space="preserve"> 9. Бағалау нәтижелеріне шағымдану</w:t>
      </w:r>
    </w:p>
    <w:bookmarkEnd w:id="18"/>
    <w:bookmarkStart w:name="z59" w:id="19"/>
    <w:p>
      <w:pPr>
        <w:spacing w:after="0"/>
        <w:ind w:left="0"/>
        <w:jc w:val="both"/>
      </w:pPr>
      <w:r>
        <w:rPr>
          <w:rFonts w:ascii="Times New Roman"/>
          <w:b w:val="false"/>
          <w:i w:val="false"/>
          <w:color w:val="000000"/>
          <w:sz w:val="28"/>
        </w:rPr>
        <w:t>
      43. Бағалау жөніндегі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Бағалау жөніндегі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p>
    <w:bookmarkEnd w:id="19"/>
    <w:bookmarkStart w:name="z63" w:id="20"/>
    <w:p>
      <w:pPr>
        <w:spacing w:after="0"/>
        <w:ind w:left="0"/>
        <w:jc w:val="left"/>
      </w:pPr>
      <w:r>
        <w:rPr>
          <w:rFonts w:ascii="Times New Roman"/>
          <w:b/>
          <w:i w:val="false"/>
          <w:color w:val="000000"/>
        </w:rPr>
        <w:t xml:space="preserve"> 10. Бағалау нәтижелері бойынша шешім қабылдау</w:t>
      </w:r>
    </w:p>
    <w:bookmarkEnd w:id="20"/>
    <w:bookmarkStart w:name="z64" w:id="21"/>
    <w:p>
      <w:pPr>
        <w:spacing w:after="0"/>
        <w:ind w:left="0"/>
        <w:jc w:val="both"/>
      </w:pPr>
      <w:r>
        <w:rPr>
          <w:rFonts w:ascii="Times New Roman"/>
          <w:b w:val="false"/>
          <w:i w:val="false"/>
          <w:color w:val="000000"/>
          <w:sz w:val="28"/>
        </w:rPr>
        <w:t>
      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"Б" корпусының қызметшісі Бағалау жөніндегі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w:t>
            </w:r>
            <w:r>
              <w:br/>
            </w:r>
            <w:r>
              <w:rPr>
                <w:rFonts w:ascii="Times New Roman"/>
                <w:b w:val="false"/>
                <w:i w:val="false"/>
                <w:color w:val="000000"/>
                <w:sz w:val="20"/>
              </w:rPr>
              <w:t>бюджеттен</w:t>
            </w:r>
            <w:r>
              <w:br/>
            </w:r>
            <w:r>
              <w:rPr>
                <w:rFonts w:ascii="Times New Roman"/>
                <w:b w:val="false"/>
                <w:i w:val="false"/>
                <w:color w:val="000000"/>
                <w:sz w:val="20"/>
              </w:rPr>
              <w:t>қаржыландырылатын атқарушы</w:t>
            </w:r>
            <w:r>
              <w:br/>
            </w:r>
            <w:r>
              <w:rPr>
                <w:rFonts w:ascii="Times New Roman"/>
                <w:b w:val="false"/>
                <w:i w:val="false"/>
                <w:color w:val="000000"/>
                <w:sz w:val="20"/>
              </w:rPr>
              <w:t>органдардың мемлекеттік</w:t>
            </w:r>
            <w:r>
              <w:br/>
            </w:r>
            <w:r>
              <w:rPr>
                <w:rFonts w:ascii="Times New Roman"/>
                <w:b w:val="false"/>
                <w:i w:val="false"/>
                <w:color w:val="000000"/>
                <w:sz w:val="20"/>
              </w:rPr>
              <w:t>әкімшілік қызметшілері мен</w:t>
            </w:r>
            <w:r>
              <w:br/>
            </w:r>
            <w:r>
              <w:rPr>
                <w:rFonts w:ascii="Times New Roman"/>
                <w:b w:val="false"/>
                <w:i w:val="false"/>
                <w:color w:val="000000"/>
                <w:sz w:val="20"/>
              </w:rPr>
              <w:t>Төлеби ауданы әкімі</w:t>
            </w:r>
            <w:r>
              <w:br/>
            </w:r>
            <w:r>
              <w:rPr>
                <w:rFonts w:ascii="Times New Roman"/>
                <w:b w:val="false"/>
                <w:i w:val="false"/>
                <w:color w:val="000000"/>
                <w:sz w:val="20"/>
              </w:rPr>
              <w:t>аппаратының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2" w:id="22"/>
    <w:p>
      <w:pPr>
        <w:spacing w:after="0"/>
        <w:ind w:left="0"/>
        <w:jc w:val="left"/>
      </w:pPr>
      <w:r>
        <w:rPr>
          <w:rFonts w:ascii="Times New Roman"/>
          <w:b/>
          <w:i w:val="false"/>
          <w:color w:val="000000"/>
        </w:rPr>
        <w:t xml:space="preserve"> "Б" корпусы мемлекеттік әкімшілік қызметшісінің жеке жұмыс жоспары </w:t>
      </w:r>
    </w:p>
    <w:bookmarkEnd w:id="22"/>
    <w:p>
      <w:pPr>
        <w:spacing w:after="0"/>
        <w:ind w:left="0"/>
        <w:jc w:val="both"/>
      </w:pPr>
      <w:r>
        <w:rPr>
          <w:rFonts w:ascii="Times New Roman"/>
          <w:b w:val="false"/>
          <w:i w:val="false"/>
          <w:color w:val="000000"/>
          <w:sz w:val="28"/>
        </w:rPr>
        <w:t>
      _______________________________жыл</w:t>
      </w:r>
      <w:r>
        <w:br/>
      </w:r>
      <w:r>
        <w:rPr>
          <w:rFonts w:ascii="Times New Roman"/>
          <w:b w:val="false"/>
          <w:i w:val="false"/>
          <w:color w:val="000000"/>
          <w:sz w:val="28"/>
        </w:rPr>
        <w:t>(жеке жоспар құрастырылатын кезең)</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Қызметшінің Т.А.Ә. (болған жағдайда):_____________________________________________</w:t>
      </w:r>
      <w:r>
        <w:br/>
      </w:r>
      <w:r>
        <w:rPr>
          <w:rFonts w:ascii="Times New Roman"/>
          <w:b w:val="false"/>
          <w:i w:val="false"/>
          <w:color w:val="000000"/>
          <w:sz w:val="28"/>
        </w:rPr>
        <w:t>Қызметшінің лауазымы: __________________________________________________________</w:t>
      </w:r>
      <w:r>
        <w:br/>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6"/>
        <w:gridCol w:w="5239"/>
        <w:gridCol w:w="3685"/>
      </w:tblGrid>
      <w:tr>
        <w:trPr>
          <w:trHeight w:val="30"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Шаралардың аталуы*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нәтижесі</w:t>
            </w:r>
          </w:p>
        </w:tc>
      </w:tr>
      <w:tr>
        <w:trPr>
          <w:trHeight w:val="30"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                                                         Тікелей басшы</w:t>
            </w:r>
            <w:r>
              <w:br/>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 xml:space="preserve">_____________    Т.А.Ә. </w:t>
            </w:r>
            <w:r>
              <w:rPr>
                <w:rFonts w:ascii="Times New Roman"/>
                <w:b w:val="false"/>
                <w:i/>
                <w:color w:val="000000"/>
                <w:sz w:val="20"/>
              </w:rPr>
              <w:t>(болған жағдайда)</w:t>
            </w:r>
            <w:r>
              <w:rPr>
                <w:rFonts w:ascii="Times New Roman"/>
                <w:b w:val="false"/>
                <w:i w:val="false"/>
                <w:color w:val="000000"/>
                <w:sz w:val="20"/>
              </w:rPr>
              <w:t>_______________</w:t>
            </w:r>
            <w:r>
              <w:br/>
            </w:r>
            <w:r>
              <w:rPr>
                <w:rFonts w:ascii="Times New Roman"/>
                <w:b w:val="false"/>
                <w:i w:val="false"/>
                <w:color w:val="000000"/>
                <w:sz w:val="20"/>
              </w:rPr>
              <w:t>күні _______________________                   күні ____________________________</w:t>
            </w:r>
            <w:r>
              <w:br/>
            </w:r>
            <w:r>
              <w:rPr>
                <w:rFonts w:ascii="Times New Roman"/>
                <w:b w:val="false"/>
                <w:i w:val="false"/>
                <w:color w:val="000000"/>
                <w:sz w:val="20"/>
              </w:rPr>
              <w:t>қолы ____________________                        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w:t>
            </w:r>
            <w:r>
              <w:br/>
            </w:r>
            <w:r>
              <w:rPr>
                <w:rFonts w:ascii="Times New Roman"/>
                <w:b w:val="false"/>
                <w:i w:val="false"/>
                <w:color w:val="000000"/>
                <w:sz w:val="20"/>
              </w:rPr>
              <w:t>бюджеттен</w:t>
            </w:r>
            <w:r>
              <w:br/>
            </w:r>
            <w:r>
              <w:rPr>
                <w:rFonts w:ascii="Times New Roman"/>
                <w:b w:val="false"/>
                <w:i w:val="false"/>
                <w:color w:val="000000"/>
                <w:sz w:val="20"/>
              </w:rPr>
              <w:t>қаржыландырылатын атқарушы</w:t>
            </w:r>
            <w:r>
              <w:br/>
            </w:r>
            <w:r>
              <w:rPr>
                <w:rFonts w:ascii="Times New Roman"/>
                <w:b w:val="false"/>
                <w:i w:val="false"/>
                <w:color w:val="000000"/>
                <w:sz w:val="20"/>
              </w:rPr>
              <w:t>органдардың мемлекеттік</w:t>
            </w:r>
            <w:r>
              <w:br/>
            </w:r>
            <w:r>
              <w:rPr>
                <w:rFonts w:ascii="Times New Roman"/>
                <w:b w:val="false"/>
                <w:i w:val="false"/>
                <w:color w:val="000000"/>
                <w:sz w:val="20"/>
              </w:rPr>
              <w:t>әкімшілік қызметшілері мен</w:t>
            </w:r>
            <w:r>
              <w:br/>
            </w:r>
            <w:r>
              <w:rPr>
                <w:rFonts w:ascii="Times New Roman"/>
                <w:b w:val="false"/>
                <w:i w:val="false"/>
                <w:color w:val="000000"/>
                <w:sz w:val="20"/>
              </w:rPr>
              <w:t>Төлеби ауданы әкімі</w:t>
            </w:r>
            <w:r>
              <w:br/>
            </w:r>
            <w:r>
              <w:rPr>
                <w:rFonts w:ascii="Times New Roman"/>
                <w:b w:val="false"/>
                <w:i w:val="false"/>
                <w:color w:val="000000"/>
                <w:sz w:val="20"/>
              </w:rPr>
              <w:t>аппаратының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5" w:id="23"/>
    <w:p>
      <w:pPr>
        <w:spacing w:after="0"/>
        <w:ind w:left="0"/>
        <w:jc w:val="left"/>
      </w:pPr>
      <w:r>
        <w:rPr>
          <w:rFonts w:ascii="Times New Roman"/>
          <w:b/>
          <w:i w:val="false"/>
          <w:color w:val="000000"/>
        </w:rPr>
        <w:t xml:space="preserve"> Бағалау парағы</w:t>
      </w:r>
    </w:p>
    <w:bookmarkEnd w:id="23"/>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(бағаланатын кезең)</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Бағаланатын қызметшінің Т.А.Ә. (болған жағдайда): __________________________________</w:t>
      </w:r>
      <w:r>
        <w:br/>
      </w:r>
      <w:r>
        <w:rPr>
          <w:rFonts w:ascii="Times New Roman"/>
          <w:b w:val="false"/>
          <w:i w:val="false"/>
          <w:color w:val="000000"/>
          <w:sz w:val="28"/>
        </w:rPr>
        <w:t>Бағаланатын қызметшінің лауазымы: _______________________________________________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2416"/>
        <w:gridCol w:w="1515"/>
        <w:gridCol w:w="1515"/>
        <w:gridCol w:w="2417"/>
        <w:gridCol w:w="1515"/>
        <w:gridCol w:w="1516"/>
        <w:gridCol w:w="433"/>
      </w:tblGrid>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қызмет көрсеткіштер мен түрлері туралы мәліметтер</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                                                       Тікелей басшы</w:t>
            </w:r>
            <w:r>
              <w:br/>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 xml:space="preserve">_____________ Т.А.Ә. </w:t>
            </w:r>
            <w:r>
              <w:rPr>
                <w:rFonts w:ascii="Times New Roman"/>
                <w:b w:val="false"/>
                <w:i/>
                <w:color w:val="000000"/>
                <w:sz w:val="20"/>
              </w:rPr>
              <w:t>(болған жағдайда)</w:t>
            </w:r>
            <w:r>
              <w:rPr>
                <w:rFonts w:ascii="Times New Roman"/>
                <w:b w:val="false"/>
                <w:i w:val="false"/>
                <w:color w:val="000000"/>
                <w:sz w:val="20"/>
              </w:rPr>
              <w:t>_______________</w:t>
            </w:r>
            <w:r>
              <w:br/>
            </w:r>
            <w:r>
              <w:rPr>
                <w:rFonts w:ascii="Times New Roman"/>
                <w:b w:val="false"/>
                <w:i w:val="false"/>
                <w:color w:val="000000"/>
                <w:sz w:val="20"/>
              </w:rPr>
              <w:t>күні _______________________                  күні ____________________________</w:t>
            </w:r>
            <w:r>
              <w:br/>
            </w:r>
            <w:r>
              <w:rPr>
                <w:rFonts w:ascii="Times New Roman"/>
                <w:b w:val="false"/>
                <w:i w:val="false"/>
                <w:color w:val="000000"/>
                <w:sz w:val="20"/>
              </w:rPr>
              <w:t>қолы ____________________                       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w:t>
            </w:r>
            <w:r>
              <w:br/>
            </w:r>
            <w:r>
              <w:rPr>
                <w:rFonts w:ascii="Times New Roman"/>
                <w:b w:val="false"/>
                <w:i w:val="false"/>
                <w:color w:val="000000"/>
                <w:sz w:val="20"/>
              </w:rPr>
              <w:t>бюджеттен</w:t>
            </w:r>
            <w:r>
              <w:br/>
            </w:r>
            <w:r>
              <w:rPr>
                <w:rFonts w:ascii="Times New Roman"/>
                <w:b w:val="false"/>
                <w:i w:val="false"/>
                <w:color w:val="000000"/>
                <w:sz w:val="20"/>
              </w:rPr>
              <w:t>қаржыландырылатын атқарушы</w:t>
            </w:r>
            <w:r>
              <w:br/>
            </w:r>
            <w:r>
              <w:rPr>
                <w:rFonts w:ascii="Times New Roman"/>
                <w:b w:val="false"/>
                <w:i w:val="false"/>
                <w:color w:val="000000"/>
                <w:sz w:val="20"/>
              </w:rPr>
              <w:t>органдардың мемлекеттік</w:t>
            </w:r>
            <w:r>
              <w:br/>
            </w:r>
            <w:r>
              <w:rPr>
                <w:rFonts w:ascii="Times New Roman"/>
                <w:b w:val="false"/>
                <w:i w:val="false"/>
                <w:color w:val="000000"/>
                <w:sz w:val="20"/>
              </w:rPr>
              <w:t>әкімшілік қызметшілері мен</w:t>
            </w:r>
            <w:r>
              <w:br/>
            </w:r>
            <w:r>
              <w:rPr>
                <w:rFonts w:ascii="Times New Roman"/>
                <w:b w:val="false"/>
                <w:i w:val="false"/>
                <w:color w:val="000000"/>
                <w:sz w:val="20"/>
              </w:rPr>
              <w:t>Төлеби ауданы әкімі</w:t>
            </w:r>
            <w:r>
              <w:br/>
            </w:r>
            <w:r>
              <w:rPr>
                <w:rFonts w:ascii="Times New Roman"/>
                <w:b w:val="false"/>
                <w:i w:val="false"/>
                <w:color w:val="000000"/>
                <w:sz w:val="20"/>
              </w:rPr>
              <w:t>аппаратының мемлекеттік</w:t>
            </w:r>
            <w:r>
              <w:br/>
            </w:r>
            <w:r>
              <w:rPr>
                <w:rFonts w:ascii="Times New Roman"/>
                <w:b w:val="false"/>
                <w:i w:val="false"/>
                <w:color w:val="000000"/>
                <w:sz w:val="20"/>
              </w:rPr>
              <w:t>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8" w:id="24"/>
    <w:p>
      <w:pPr>
        <w:spacing w:after="0"/>
        <w:ind w:left="0"/>
        <w:jc w:val="left"/>
      </w:pPr>
      <w:r>
        <w:rPr>
          <w:rFonts w:ascii="Times New Roman"/>
          <w:b/>
          <w:i w:val="false"/>
          <w:color w:val="000000"/>
        </w:rPr>
        <w:t xml:space="preserve"> Бағалау парағы</w:t>
      </w:r>
    </w:p>
    <w:bookmarkEnd w:id="24"/>
    <w:p>
      <w:pPr>
        <w:spacing w:after="0"/>
        <w:ind w:left="0"/>
        <w:jc w:val="both"/>
      </w:pPr>
      <w:r>
        <w:rPr>
          <w:rFonts w:ascii="Times New Roman"/>
          <w:b w:val="false"/>
          <w:i w:val="false"/>
          <w:color w:val="000000"/>
          <w:sz w:val="28"/>
        </w:rPr>
        <w:t>
      _________________________________________________ жыл</w:t>
      </w:r>
      <w:r>
        <w:br/>
      </w:r>
      <w:r>
        <w:rPr>
          <w:rFonts w:ascii="Times New Roman"/>
          <w:b w:val="false"/>
          <w:i w:val="false"/>
          <w:color w:val="000000"/>
          <w:sz w:val="28"/>
        </w:rPr>
        <w:t>
      </w:t>
      </w:r>
      <w:r>
        <w:rPr>
          <w:rFonts w:ascii="Times New Roman"/>
          <w:b w:val="false"/>
          <w:i/>
          <w:color w:val="000000"/>
          <w:sz w:val="28"/>
        </w:rPr>
        <w:t>(бағаланатын 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Бағаланатын қызметшінің Т.А.Ә. (болған жағдайда): ________________________________</w:t>
      </w:r>
      <w:r>
        <w:br/>
      </w:r>
      <w:r>
        <w:rPr>
          <w:rFonts w:ascii="Times New Roman"/>
          <w:b w:val="false"/>
          <w:i w:val="false"/>
          <w:color w:val="000000"/>
          <w:sz w:val="28"/>
        </w:rPr>
        <w:t>Бағаланатын қызметшінің лауазымы: _______________________________________________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Жеке жоспарды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3"/>
        <w:gridCol w:w="2271"/>
        <w:gridCol w:w="4039"/>
        <w:gridCol w:w="2412"/>
        <w:gridCol w:w="1464"/>
        <w:gridCol w:w="651"/>
      </w:tblGrid>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Аталуы</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І-шара</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Қызметші                                                       Тікелей басшы</w:t>
      </w:r>
      <w:r>
        <w:br/>
      </w:r>
      <w:r>
        <w:rPr>
          <w:rFonts w:ascii="Times New Roman"/>
          <w:b w:val="false"/>
          <w:i w:val="false"/>
          <w:color w:val="000000"/>
          <w:sz w:val="28"/>
        </w:rPr>
        <w:t>Т.А.Ә. (болған жағдайда) _____________ Т.А.Ә. (болған жағдайда)_______________</w:t>
      </w:r>
      <w:r>
        <w:br/>
      </w:r>
      <w:r>
        <w:rPr>
          <w:rFonts w:ascii="Times New Roman"/>
          <w:b w:val="false"/>
          <w:i w:val="false"/>
          <w:color w:val="000000"/>
          <w:sz w:val="28"/>
        </w:rPr>
        <w:t>күні _______________________                   күні ____________________________</w:t>
      </w:r>
      <w:r>
        <w:br/>
      </w:r>
      <w:r>
        <w:rPr>
          <w:rFonts w:ascii="Times New Roman"/>
          <w:b w:val="false"/>
          <w:i w:val="false"/>
          <w:color w:val="000000"/>
          <w:sz w:val="28"/>
        </w:rPr>
        <w:t>қолы ____________________                        қолы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w:t>
            </w:r>
            <w:r>
              <w:br/>
            </w:r>
            <w:r>
              <w:rPr>
                <w:rFonts w:ascii="Times New Roman"/>
                <w:b w:val="false"/>
                <w:i w:val="false"/>
                <w:color w:val="000000"/>
                <w:sz w:val="20"/>
              </w:rPr>
              <w:t>бюджеттен</w:t>
            </w:r>
            <w:r>
              <w:br/>
            </w:r>
            <w:r>
              <w:rPr>
                <w:rFonts w:ascii="Times New Roman"/>
                <w:b w:val="false"/>
                <w:i w:val="false"/>
                <w:color w:val="000000"/>
                <w:sz w:val="20"/>
              </w:rPr>
              <w:t>қаржыландырылатын атқарушы</w:t>
            </w:r>
            <w:r>
              <w:br/>
            </w:r>
            <w:r>
              <w:rPr>
                <w:rFonts w:ascii="Times New Roman"/>
                <w:b w:val="false"/>
                <w:i w:val="false"/>
                <w:color w:val="000000"/>
                <w:sz w:val="20"/>
              </w:rPr>
              <w:t>органдардың мемлекеттік</w:t>
            </w:r>
            <w:r>
              <w:br/>
            </w:r>
            <w:r>
              <w:rPr>
                <w:rFonts w:ascii="Times New Roman"/>
                <w:b w:val="false"/>
                <w:i w:val="false"/>
                <w:color w:val="000000"/>
                <w:sz w:val="20"/>
              </w:rPr>
              <w:t>әкімшілік қызметшілері мен</w:t>
            </w:r>
            <w:r>
              <w:br/>
            </w:r>
            <w:r>
              <w:rPr>
                <w:rFonts w:ascii="Times New Roman"/>
                <w:b w:val="false"/>
                <w:i w:val="false"/>
                <w:color w:val="000000"/>
                <w:sz w:val="20"/>
              </w:rPr>
              <w:t>Төлеби ауданы әкімі</w:t>
            </w:r>
            <w:r>
              <w:br/>
            </w:r>
            <w:r>
              <w:rPr>
                <w:rFonts w:ascii="Times New Roman"/>
                <w:b w:val="false"/>
                <w:i w:val="false"/>
                <w:color w:val="000000"/>
                <w:sz w:val="20"/>
              </w:rPr>
              <w:t>аппаратының мемлекеттік</w:t>
            </w:r>
            <w:r>
              <w:br/>
            </w:r>
            <w:r>
              <w:rPr>
                <w:rFonts w:ascii="Times New Roman"/>
                <w:b w:val="false"/>
                <w:i w:val="false"/>
                <w:color w:val="000000"/>
                <w:sz w:val="20"/>
              </w:rPr>
              <w:t>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1" w:id="25"/>
    <w:p>
      <w:pPr>
        <w:spacing w:after="0"/>
        <w:ind w:left="0"/>
        <w:jc w:val="left"/>
      </w:pPr>
      <w:r>
        <w:rPr>
          <w:rFonts w:ascii="Times New Roman"/>
          <w:b/>
          <w:i w:val="false"/>
          <w:color w:val="000000"/>
        </w:rPr>
        <w:t xml:space="preserve"> Айналмалы бағалау нәтижелері</w:t>
      </w:r>
    </w:p>
    <w:bookmarkEnd w:id="25"/>
    <w:p>
      <w:pPr>
        <w:spacing w:after="0"/>
        <w:ind w:left="0"/>
        <w:jc w:val="both"/>
      </w:pPr>
      <w:r>
        <w:rPr>
          <w:rFonts w:ascii="Times New Roman"/>
          <w:b w:val="false"/>
          <w:i w:val="false"/>
          <w:color w:val="000000"/>
          <w:sz w:val="28"/>
        </w:rPr>
        <w:t>
      __________________________________________________ жыл</w:t>
      </w:r>
      <w:r>
        <w:br/>
      </w:r>
      <w:r>
        <w:rPr>
          <w:rFonts w:ascii="Times New Roman"/>
          <w:b w:val="false"/>
          <w:i w:val="false"/>
          <w:color w:val="000000"/>
          <w:sz w:val="28"/>
        </w:rPr>
        <w:t xml:space="preserve"> </w:t>
      </w:r>
      <w:r>
        <w:rPr>
          <w:rFonts w:ascii="Times New Roman"/>
          <w:b w:val="false"/>
          <w:i/>
          <w:color w:val="000000"/>
          <w:sz w:val="28"/>
        </w:rPr>
        <w:t>(бағаланатын 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Бағаланатын қызметшінің Т.Ә.А. </w:t>
      </w:r>
      <w:r>
        <w:rPr>
          <w:rFonts w:ascii="Times New Roman"/>
          <w:b w:val="false"/>
          <w:i/>
          <w:color w:val="000000"/>
          <w:sz w:val="28"/>
        </w:rPr>
        <w:t>(болған жағдайда)</w:t>
      </w:r>
      <w:r>
        <w:rPr>
          <w:rFonts w:ascii="Times New Roman"/>
          <w:b w:val="false"/>
          <w:i w:val="false"/>
          <w:color w:val="000000"/>
          <w:sz w:val="28"/>
        </w:rPr>
        <w:t>: ______________________</w:t>
      </w:r>
      <w:r>
        <w:br/>
      </w:r>
      <w:r>
        <w:rPr>
          <w:rFonts w:ascii="Times New Roman"/>
          <w:b w:val="false"/>
          <w:i w:val="false"/>
          <w:color w:val="000000"/>
          <w:sz w:val="28"/>
        </w:rPr>
        <w:t>Бағаланатын қызметшінің лауазымы: 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5"/>
        <w:gridCol w:w="2407"/>
        <w:gridCol w:w="5197"/>
        <w:gridCol w:w="2751"/>
      </w:tblGrid>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Құзыреттің аталуы</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Тікелей басшы</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Бастамашылығы</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Әріптестікке икемділігі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Бағынышты адам</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жоспарлай білу</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негіздей білу</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Әріптесі</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 жұмыс істей білу</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w:t>
            </w:r>
            <w:r>
              <w:br/>
            </w:r>
            <w:r>
              <w:rPr>
                <w:rFonts w:ascii="Times New Roman"/>
                <w:b w:val="false"/>
                <w:i w:val="false"/>
                <w:color w:val="000000"/>
                <w:sz w:val="20"/>
              </w:rPr>
              <w:t>бюджеттен</w:t>
            </w:r>
            <w:r>
              <w:br/>
            </w:r>
            <w:r>
              <w:rPr>
                <w:rFonts w:ascii="Times New Roman"/>
                <w:b w:val="false"/>
                <w:i w:val="false"/>
                <w:color w:val="000000"/>
                <w:sz w:val="20"/>
              </w:rPr>
              <w:t>қаржыландырылатын атқарушы</w:t>
            </w:r>
            <w:r>
              <w:br/>
            </w:r>
            <w:r>
              <w:rPr>
                <w:rFonts w:ascii="Times New Roman"/>
                <w:b w:val="false"/>
                <w:i w:val="false"/>
                <w:color w:val="000000"/>
                <w:sz w:val="20"/>
              </w:rPr>
              <w:t>органдардың мемлекеттік</w:t>
            </w:r>
            <w:r>
              <w:br/>
            </w:r>
            <w:r>
              <w:rPr>
                <w:rFonts w:ascii="Times New Roman"/>
                <w:b w:val="false"/>
                <w:i w:val="false"/>
                <w:color w:val="000000"/>
                <w:sz w:val="20"/>
              </w:rPr>
              <w:t>әкімшілік қызметшілері мен</w:t>
            </w:r>
            <w:r>
              <w:br/>
            </w:r>
            <w:r>
              <w:rPr>
                <w:rFonts w:ascii="Times New Roman"/>
                <w:b w:val="false"/>
                <w:i w:val="false"/>
                <w:color w:val="000000"/>
                <w:sz w:val="20"/>
              </w:rPr>
              <w:t>Төлеби ауданы әкімі</w:t>
            </w:r>
            <w:r>
              <w:br/>
            </w:r>
            <w:r>
              <w:rPr>
                <w:rFonts w:ascii="Times New Roman"/>
                <w:b w:val="false"/>
                <w:i w:val="false"/>
                <w:color w:val="000000"/>
                <w:sz w:val="20"/>
              </w:rPr>
              <w:t>аппаратының мемлекеттік</w:t>
            </w:r>
            <w:r>
              <w:br/>
            </w:r>
            <w:r>
              <w:rPr>
                <w:rFonts w:ascii="Times New Roman"/>
                <w:b w:val="false"/>
                <w:i w:val="false"/>
                <w:color w:val="000000"/>
                <w:sz w:val="20"/>
              </w:rPr>
              <w:t>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4" w:id="26"/>
    <w:p>
      <w:pPr>
        <w:spacing w:after="0"/>
        <w:ind w:left="0"/>
        <w:jc w:val="left"/>
      </w:pPr>
      <w:r>
        <w:rPr>
          <w:rFonts w:ascii="Times New Roman"/>
          <w:b/>
          <w:i w:val="false"/>
          <w:color w:val="000000"/>
        </w:rPr>
        <w:t xml:space="preserve"> Бағалау жөніндегі комиссия отырысының хаттамасы</w:t>
      </w:r>
    </w:p>
    <w:bookmarkEnd w:id="26"/>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color w:val="000000"/>
          <w:sz w:val="28"/>
        </w:rPr>
        <w:t>(мемлекеттік органның атауы)</w:t>
      </w:r>
      <w:r>
        <w:br/>
      </w:r>
      <w:r>
        <w:rPr>
          <w:rFonts w:ascii="Times New Roman"/>
          <w:b w:val="false"/>
          <w:i w:val="false"/>
          <w:color w:val="000000"/>
          <w:sz w:val="28"/>
        </w:rPr>
        <w:t>
      _____________________________________________________________</w:t>
      </w:r>
      <w:r>
        <w:br/>
      </w:r>
      <w:r>
        <w:rPr>
          <w:rFonts w:ascii="Times New Roman"/>
          <w:b w:val="false"/>
          <w:i/>
          <w:color w:val="000000"/>
          <w:sz w:val="28"/>
        </w:rPr>
        <w:t>(бағалау түрі: тоқсандық /жылдық және бағаланатын кезең</w:t>
      </w:r>
      <w:r>
        <w:br/>
      </w:r>
      <w:r>
        <w:rPr>
          <w:rFonts w:ascii="Times New Roman"/>
          <w:b w:val="false"/>
          <w:i w:val="false"/>
          <w:color w:val="000000"/>
          <w:sz w:val="28"/>
        </w:rPr>
        <w:t xml:space="preserve"> </w:t>
      </w:r>
      <w:r>
        <w:rPr>
          <w:rFonts w:ascii="Times New Roman"/>
          <w:b w:val="false"/>
          <w:i/>
          <w:color w:val="000000"/>
          <w:sz w:val="28"/>
        </w:rPr>
        <w:t>(тоқсан және (немесе) 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3959"/>
        <w:gridCol w:w="3252"/>
        <w:gridCol w:w="1838"/>
      </w:tblGrid>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р/с</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Т.А.Ә.</w:t>
            </w:r>
            <w:r>
              <w:br/>
            </w:r>
            <w:r>
              <w:rPr>
                <w:rFonts w:ascii="Times New Roman"/>
                <w:b w:val="false"/>
                <w:i w:val="false"/>
                <w:color w:val="000000"/>
                <w:sz w:val="20"/>
              </w:rPr>
              <w:t>(болған жағдайда)</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Комиссия қорытындысы:</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Комиссия хатшысы: ________________________________ Күні: _____________</w:t>
      </w:r>
      <w:r>
        <w:br/>
      </w:r>
      <w:r>
        <w:rPr>
          <w:rFonts w:ascii="Times New Roman"/>
          <w:b w:val="false"/>
          <w:i w:val="false"/>
          <w:color w:val="000000"/>
          <w:sz w:val="28"/>
        </w:rPr>
        <w:t xml:space="preserve"> </w:t>
      </w:r>
      <w:r>
        <w:rPr>
          <w:rFonts w:ascii="Times New Roman"/>
          <w:b w:val="false"/>
          <w:i/>
          <w:color w:val="000000"/>
          <w:sz w:val="28"/>
        </w:rPr>
        <w:t>(Т.А.Ә. (болған жағдайда), қолы)</w:t>
      </w:r>
      <w:r>
        <w:br/>
      </w:r>
      <w:r>
        <w:rPr>
          <w:rFonts w:ascii="Times New Roman"/>
          <w:b w:val="false"/>
          <w:i w:val="false"/>
          <w:color w:val="000000"/>
          <w:sz w:val="28"/>
        </w:rPr>
        <w:t>
      Комиссия төрағасы: ________________________________ Күні: _____________</w:t>
      </w:r>
      <w:r>
        <w:br/>
      </w:r>
      <w:r>
        <w:rPr>
          <w:rFonts w:ascii="Times New Roman"/>
          <w:b w:val="false"/>
          <w:i w:val="false"/>
          <w:color w:val="000000"/>
          <w:sz w:val="28"/>
        </w:rPr>
        <w:t xml:space="preserve"> </w:t>
      </w:r>
      <w:r>
        <w:rPr>
          <w:rFonts w:ascii="Times New Roman"/>
          <w:b w:val="false"/>
          <w:i/>
          <w:color w:val="000000"/>
          <w:sz w:val="28"/>
        </w:rPr>
        <w:t>(Т.А.Ә. (болған жағдайда), қолы)</w:t>
      </w:r>
      <w:r>
        <w:br/>
      </w:r>
      <w:r>
        <w:rPr>
          <w:rFonts w:ascii="Times New Roman"/>
          <w:b w:val="false"/>
          <w:i w:val="false"/>
          <w:color w:val="000000"/>
          <w:sz w:val="28"/>
        </w:rPr>
        <w:t>
      Комиссия мүшесі: __________________________________ Күні: _____________</w:t>
      </w:r>
      <w:r>
        <w:br/>
      </w:r>
      <w:r>
        <w:rPr>
          <w:rFonts w:ascii="Times New Roman"/>
          <w:b w:val="false"/>
          <w:i w:val="false"/>
          <w:color w:val="000000"/>
          <w:sz w:val="28"/>
        </w:rPr>
        <w:t xml:space="preserve"> </w:t>
      </w:r>
      <w:r>
        <w:rPr>
          <w:rFonts w:ascii="Times New Roman"/>
          <w:b w:val="false"/>
          <w:i/>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