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4bb9b" w14:textId="c14bb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"Құрылыс, сәулет және қала құрылысы қызметі саласындағы мемлекеттік көрсетілетін қызметтер регламенттерін бекіту туралы" Шығыс Қазақстан облысы әкімдігінің 2015 жылғы 29 шілдедегі № 186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2016 жылғы 18 сәуірдегі N 110 қаулысы. Шығыс Қазақстан облысының Әділет департаментінде 2016 жылғы 19 мамырда N 4549 болып тіркелді. Күші жойылды - Шығыс Қазақстан облысы әкімдігінің 2020 жылғы 17 наурыздағы № 85 қаулысымен</w:t>
      </w:r>
    </w:p>
    <w:p>
      <w:pPr>
        <w:spacing w:after="0"/>
        <w:ind w:left="0"/>
        <w:jc w:val="left"/>
      </w:pPr>
    </w:p>
    <w:bookmarkStart w:name="z1" w:id="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17.03.2020 </w:t>
      </w:r>
      <w:r>
        <w:rPr>
          <w:rFonts w:ascii="Times New Roman"/>
          <w:b w:val="false"/>
          <w:i w:val="false"/>
          <w:color w:val="000000"/>
          <w:sz w:val="28"/>
        </w:rPr>
        <w:t>№ 85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3-тармақтарына</w:t>
      </w:r>
      <w:r>
        <w:rPr>
          <w:rFonts w:ascii="Times New Roman"/>
          <w:b w:val="false"/>
          <w:i w:val="false"/>
          <w:color w:val="000000"/>
          <w:sz w:val="28"/>
        </w:rPr>
        <w:t xml:space="preserve"> сәйкес,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Ұлттық экономика министрінің міндетін атқарушының 2016 жылғы 21 қаңтардағы № 23 (Нормативтік құқықтық актілерді мемлекеттік тіркеу тізілімінде тіркелген нөмірі 13160) </w:t>
      </w:r>
      <w:r>
        <w:rPr>
          <w:rFonts w:ascii="Times New Roman"/>
          <w:b w:val="false"/>
          <w:i w:val="false"/>
          <w:color w:val="000000"/>
          <w:sz w:val="28"/>
        </w:rPr>
        <w:t>бұйрығының</w:t>
      </w:r>
      <w:r>
        <w:rPr>
          <w:rFonts w:ascii="Times New Roman"/>
          <w:b w:val="false"/>
          <w:i w:val="false"/>
          <w:color w:val="000000"/>
          <w:sz w:val="28"/>
        </w:rPr>
        <w:t xml:space="preserve"> негізінде Шығыс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"Құрылыс, сәулет және қала құрылысы қызметі саласындағы мемлекеттік көрсетілетін қызметтер регламенттерін бекіту туралы" Шығыс Қазақстан облысы әкімдігінің 2015 жылғы 29 шілдедегі № 186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тіркелген нөмірі 4130, 2015 жылғы 22 қыркүйектегі № 108 (17197) "Дидар", 2015 жылғы 21 қыркүйектегі № 111 (19710) "Рудный Алтай" газеттерінде, "Әділет" ақпараттық-құқықтық жүйесінде 2015 жылғы 30 қыркүйекте жарияланды)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"Қазақстан Республикасы Шығыс Қазақстан облысының аумағында жылжымайтын мүлік объектілерінің мекенжайын анықтау бойынша анықтама беру" мемлекеттік көрсетілетін қызмет регламенті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"Сәулет-жоспарлау тапсырмасын беру" мемлекеттік көрсетілетін қызмет регламенті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 осы қаулыға </w:t>
      </w:r>
      <w:r>
        <w:rPr>
          <w:rFonts w:ascii="Times New Roman"/>
          <w:b w:val="false"/>
          <w:i w:val="false"/>
          <w:color w:val="000000"/>
          <w:sz w:val="28"/>
        </w:rPr>
        <w:t>3 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Шығыс Қазақстан облысының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Шығыс Қазақстан облысы</w:t>
            </w:r>
            <w:r>
              <w:br/>
            </w:r>
            <w:r>
              <w:rPr>
                <w:rFonts w:ascii="Times New Roman"/>
                <w:b w:val="false"/>
                <w:i w:val="false"/>
                <w:color w:val="000000"/>
                <w:sz w:val="20"/>
              </w:rPr>
              <w:t xml:space="preserve"> әкімдігінің</w:t>
            </w:r>
            <w:r>
              <w:br/>
            </w:r>
            <w:r>
              <w:rPr>
                <w:rFonts w:ascii="Times New Roman"/>
                <w:b w:val="false"/>
                <w:i w:val="false"/>
                <w:color w:val="000000"/>
                <w:sz w:val="20"/>
              </w:rPr>
              <w:t>2016 жылғы "18" сәуірдегі</w:t>
            </w:r>
            <w:r>
              <w:br/>
            </w:r>
            <w:r>
              <w:rPr>
                <w:rFonts w:ascii="Times New Roman"/>
                <w:b w:val="false"/>
                <w:i w:val="false"/>
                <w:color w:val="000000"/>
                <w:sz w:val="20"/>
              </w:rPr>
              <w:t>№ 110 қаулысына</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2015 жылғы 29 шілдедегі</w:t>
            </w:r>
            <w:r>
              <w:br/>
            </w:r>
            <w:r>
              <w:rPr>
                <w:rFonts w:ascii="Times New Roman"/>
                <w:b w:val="false"/>
                <w:i w:val="false"/>
                <w:color w:val="000000"/>
                <w:sz w:val="20"/>
              </w:rPr>
              <w:t xml:space="preserve"> № 186 қаулысымен</w:t>
            </w:r>
            <w:r>
              <w:br/>
            </w:r>
            <w:r>
              <w:rPr>
                <w:rFonts w:ascii="Times New Roman"/>
                <w:b w:val="false"/>
                <w:i w:val="false"/>
                <w:color w:val="000000"/>
                <w:sz w:val="20"/>
              </w:rPr>
              <w:t xml:space="preserve"> бекітілген</w:t>
            </w:r>
          </w:p>
        </w:tc>
      </w:tr>
    </w:tbl>
    <w:bookmarkStart w:name="z9" w:id="1"/>
    <w:p>
      <w:pPr>
        <w:spacing w:after="0"/>
        <w:ind w:left="0"/>
        <w:jc w:val="left"/>
      </w:pPr>
      <w:r>
        <w:rPr>
          <w:rFonts w:ascii="Times New Roman"/>
          <w:b/>
          <w:i w:val="false"/>
          <w:color w:val="000000"/>
        </w:rPr>
        <w:t xml:space="preserve"> "Қазақстан Республикасы Шығыс Қазақстан облысының аумағында жылжымайтын мүлік объектілерінің мекенжайын анықтау бойынша анықтама беру" мемлекеттік көрсетілетін қызмет регламенті</w:t>
      </w:r>
    </w:p>
    <w:bookmarkEnd w:id="1"/>
    <w:bookmarkStart w:name="z10" w:id="2"/>
    <w:p>
      <w:pPr>
        <w:spacing w:after="0"/>
        <w:ind w:left="0"/>
        <w:jc w:val="left"/>
      </w:pPr>
      <w:r>
        <w:rPr>
          <w:rFonts w:ascii="Times New Roman"/>
          <w:b/>
          <w:i w:val="false"/>
          <w:color w:val="000000"/>
        </w:rPr>
        <w:t xml:space="preserve"> 1. Жалпы ережелер</w:t>
      </w:r>
    </w:p>
    <w:bookmarkEnd w:id="2"/>
    <w:bookmarkStart w:name="z11" w:id="3"/>
    <w:p>
      <w:pPr>
        <w:spacing w:after="0"/>
        <w:ind w:left="0"/>
        <w:jc w:val="both"/>
      </w:pPr>
      <w:r>
        <w:rPr>
          <w:rFonts w:ascii="Times New Roman"/>
          <w:b w:val="false"/>
          <w:i w:val="false"/>
          <w:color w:val="000000"/>
          <w:sz w:val="28"/>
        </w:rPr>
        <w:t>
      1. "Қазақстан Республикасы Шығыс Қазақстан облысының аумағында жылжымайтын мүлік объектілерінің мекенжайын анықтау бойынша анықтама беру" мемлекеттік көрсетілетін қызметінің (бұдан әрі – мемлекеттік көрсетілетін қызмет) көрсетілетін қызметті берушілері аудандардың және облыстық маңызы бар қалалардың жергілікті атқарушы органдары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жылжымайтын мүлік объектілерінің мекенжайын нақтылау бойынша анықтама алу үшін ("Мекенжай тіркелімі" ақпараттық жүйесінде ақпарат болмаған жағдайда, көрсетілетін қызметті алушы Мемлекеттік корпорацияға жүгінеді)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Қазақстан Республикасы Ұлттық экономика министрінің 2015 жылғы 27 наурыздағы № 257 (Нормативтік құқықтық актілерді мемлекеттік тіркеу тізілімінде тіркелген нөмірі 11018) бұйрығымен бекітілген "Қазақстан Республикасының аумағында жылжымайтын мүлік объектілерінің мекенжайын анықтау бойынша анықтама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мекенжайдың тіркеу коды көрсетілген жылжымайтын мүлік объектісінің мекенжайларын нақтылау, беру, жою жөніндегі анықтамалардың бірі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көрсетілетін қызметтің нәтижесін алуға қағаз түрінде жүгінген жағдайда, мемлекеттік көрсетілетін қызметтің нәтижесі электрондық түрде ресімделіп, басып шығарылады.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электрондық.</w:t>
      </w:r>
    </w:p>
    <w:bookmarkEnd w:id="3"/>
    <w:bookmarkStart w:name="z19" w:id="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4"/>
    <w:bookmarkStart w:name="z20" w:id="5"/>
    <w:p>
      <w:pPr>
        <w:spacing w:after="0"/>
        <w:ind w:left="0"/>
        <w:jc w:val="both"/>
      </w:pPr>
      <w:r>
        <w:rPr>
          <w:rFonts w:ascii="Times New Roman"/>
          <w:b w:val="false"/>
          <w:i w:val="false"/>
          <w:color w:val="000000"/>
          <w:sz w:val="28"/>
        </w:rPr>
        <w:t xml:space="preserve">
      4. Мемлекеттік көрсетілетін қызмет бойынша рәсімді (іс-қимылды) бастауға Стандартқа </w:t>
      </w:r>
      <w:r>
        <w:rPr>
          <w:rFonts w:ascii="Times New Roman"/>
          <w:b w:val="false"/>
          <w:i w:val="false"/>
          <w:color w:val="000000"/>
          <w:sz w:val="28"/>
        </w:rPr>
        <w:t>2-қосымшада</w:t>
      </w:r>
      <w:r>
        <w:rPr>
          <w:rFonts w:ascii="Times New Roman"/>
          <w:b w:val="false"/>
          <w:i w:val="false"/>
          <w:color w:val="000000"/>
          <w:sz w:val="28"/>
        </w:rPr>
        <w:t xml:space="preserve"> берілген нысанға сәйкес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өтінішінің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кеңсе қызметкерінің көрсетілетін қызметті алушыдан (не уәкілетті өкілі: құзыретін растайтын құжат бойынша заңды тұлға; нотариалды куәландырылған сенімхат бойынша жеке тұлға) өтінішті және құжаттар топтамасын қабылдауы және тіркеуі, көрсетілетін қызметті берушінің басшысына беруі.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берушінің басшысының құжаттарды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 іс-қимыл –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төмендегі анықтамалардың бірін дайындауы:</w:t>
      </w:r>
      <w:r>
        <w:br/>
      </w:r>
      <w:r>
        <w:rPr>
          <w:rFonts w:ascii="Times New Roman"/>
          <w:b w:val="false"/>
          <w:i w:val="false"/>
          <w:color w:val="000000"/>
          <w:sz w:val="28"/>
        </w:rPr>
        <w:t xml:space="preserve">
      </w:t>
      </w:r>
      <w:r>
        <w:rPr>
          <w:rFonts w:ascii="Times New Roman"/>
          <w:b w:val="false"/>
          <w:i w:val="false"/>
          <w:color w:val="000000"/>
          <w:sz w:val="28"/>
        </w:rPr>
        <w:t>жылжымайтын мүлік объектісінің мекенжайын нақтылау бойынша ("Мекенжай тіркелімі" ақпараттық жүйесінде жылжымайтын мүлік объектісінің мекенжайын өзгерту туралы мұрағаттық мәліметтер жоқ болған жағдайда). Орындалу ұзақтығы - 4 (төрт) сағат;</w:t>
      </w:r>
      <w:r>
        <w:br/>
      </w:r>
      <w:r>
        <w:rPr>
          <w:rFonts w:ascii="Times New Roman"/>
          <w:b w:val="false"/>
          <w:i w:val="false"/>
          <w:color w:val="000000"/>
          <w:sz w:val="28"/>
        </w:rPr>
        <w:t xml:space="preserve">
      </w:t>
      </w:r>
      <w:r>
        <w:rPr>
          <w:rFonts w:ascii="Times New Roman"/>
          <w:b w:val="false"/>
          <w:i w:val="false"/>
          <w:color w:val="000000"/>
          <w:sz w:val="28"/>
        </w:rPr>
        <w:t>жылжымайтын мүлік объектісінің орналасқан жеріне барып және мекенжайдың тіркеу кодын көрсете отырып, оны "Мекенжай тіркелімі" ақпараттық жүйесінде міндетті түрде тіркей отырып, жылжымайтын мүлік объектісіне мекенжай беру немесе жою бойынша.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берушінің басшысының мемлекеттік көрсетілетін қызмет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басшысы қол қойған мемлекеттік көрсетілетін қызмет нәтижесін Мемлекеттік корпорация курьеріне жіберу.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порталға тапсырған сәттен бастап:</w:t>
      </w:r>
      <w:r>
        <w:br/>
      </w:r>
      <w:r>
        <w:rPr>
          <w:rFonts w:ascii="Times New Roman"/>
          <w:b w:val="false"/>
          <w:i w:val="false"/>
          <w:color w:val="000000"/>
          <w:sz w:val="28"/>
        </w:rPr>
        <w:t xml:space="preserve">
      </w:t>
      </w:r>
      <w:r>
        <w:rPr>
          <w:rFonts w:ascii="Times New Roman"/>
          <w:b w:val="false"/>
          <w:i w:val="false"/>
          <w:color w:val="000000"/>
          <w:sz w:val="28"/>
        </w:rPr>
        <w:t>тарихсыз жылжымайтын мүлік объектісінің мекенжайын нақтылау бойынша анықтама беру - 15 (он бес) минут;</w:t>
      </w:r>
      <w:r>
        <w:br/>
      </w:r>
      <w:r>
        <w:rPr>
          <w:rFonts w:ascii="Times New Roman"/>
          <w:b w:val="false"/>
          <w:i w:val="false"/>
          <w:color w:val="000000"/>
          <w:sz w:val="28"/>
        </w:rPr>
        <w:t xml:space="preserve">
      </w:t>
      </w:r>
      <w:r>
        <w:rPr>
          <w:rFonts w:ascii="Times New Roman"/>
          <w:b w:val="false"/>
          <w:i w:val="false"/>
          <w:color w:val="000000"/>
          <w:sz w:val="28"/>
        </w:rPr>
        <w:t>тарихы бар жылжымайтын мүлік объектісінің мекенжайын нақтылау бойынша анықтама беру ("Мекенжай тіркелімі" ақпараттық жүйесінде жылжымайтын мүлік объектісінің мекенжайын өзгерту туралы мұрағаттық мәліметтер жоқ болған жағдайда) - 3 (үш)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тарихсыз жылжымайтын мүлік объектісінің мекенжайын нақтылау бойынша анықтама беру - 15 (он бес) минут;</w:t>
      </w:r>
      <w:r>
        <w:br/>
      </w:r>
      <w:r>
        <w:rPr>
          <w:rFonts w:ascii="Times New Roman"/>
          <w:b w:val="false"/>
          <w:i w:val="false"/>
          <w:color w:val="000000"/>
          <w:sz w:val="28"/>
        </w:rPr>
        <w:t xml:space="preserve">
      </w:t>
      </w:r>
      <w:r>
        <w:rPr>
          <w:rFonts w:ascii="Times New Roman"/>
          <w:b w:val="false"/>
          <w:i w:val="false"/>
          <w:color w:val="000000"/>
          <w:sz w:val="28"/>
        </w:rPr>
        <w:t>тарихсыз жылжымайтын мүлік объектісінің мекенжайын нақтылау бойынша ("Мекенжай тіркелімі" ақпараттық жүйесінде жылжымайтын мүлік объектісінің мекенжайын өзгерту туралы мұрағаттық мәліметтер жоқ болған жағдайда) анықтама беру – 3 (үш) жұмыс күні;</w:t>
      </w:r>
      <w:r>
        <w:br/>
      </w:r>
      <w:r>
        <w:rPr>
          <w:rFonts w:ascii="Times New Roman"/>
          <w:b w:val="false"/>
          <w:i w:val="false"/>
          <w:color w:val="000000"/>
          <w:sz w:val="28"/>
        </w:rPr>
        <w:t xml:space="preserve">
      </w:t>
      </w:r>
      <w:r>
        <w:rPr>
          <w:rFonts w:ascii="Times New Roman"/>
          <w:b w:val="false"/>
          <w:i w:val="false"/>
          <w:color w:val="000000"/>
          <w:sz w:val="28"/>
        </w:rPr>
        <w:t>жылжымайтын мүлік объектісінің орналасқан жеріне барып және мекенжайдың тіркеу кодын көрсете отырып, оны "Мекенжай тіркелімі" ақпараттық жүйесінде міндетті түрде тіркей отырып, жылжымайтын мүлік объектісіне мекенжай беру немесе жою кезінде – 7 (жеті)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көрсетілетін қызмет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 xml:space="preserve">5 тармағында </w:t>
      </w:r>
      <w:r>
        <w:rPr>
          <w:rFonts w:ascii="Times New Roman"/>
          <w:b w:val="false"/>
          <w:i w:val="false"/>
          <w:color w:val="000000"/>
          <w:sz w:val="28"/>
        </w:rPr>
        <w:t xml:space="preserve"> көрсетілген 1 - іс-қимыл бойынша мемлекеттік көрсетілетін қызмет рәсімінің (іс-қимылының) нәтижесі көрсетілетін қызмет алушыға тиісті құжаттардың қабылданғаны туралы қолхат беру болып табылады, ол осы Регламенттің 5 тармағында көрсетілген 2 - іс-қимылды бастауға негіз болып табылады. Осы Регламенттің 5 тармағында көрсетілген 2 - іс-қимыл бойынша мемлекеттік көрсетілетін қызмет рәсімінің нәтижесі көрсетілетін қызметті берушінің басшысының құжаттарды қарауы және көрсетілетін қызметті берушінің басшысы бұрыштамамен құжаттарды көрсетілетін қызметті беруші маманына беру болады, ол осы Регламенттің 5 тармағында көрсетілген 3 - іс-қимылды бастауға негіз болып табылады. Осы Регламенттің 5 тармағында көрсетілген 3 - іс-қимылдың нәтижесі көрсетілетін қызметті беруші маманының құжаттардың Стандарттың 9-тармағында көзделген талаптарға сәйкестігін қарауы және жылжымайтын мүлік объектісінің мекенжайларын нақтылау, беру, жою жөніндегі анықтамалардың бірін дайындауы болып табылады, олар осы Регламенттің 5 тармағында көрсетілген 4 - іс-қимылды орындауды бастау үшін негіз болады. 4 - іс-қимылдың нәтижесі көрсетілетін қызмет берушінің басшысының мемлекеттік көрсетілетін қызмет нәтижесіне қол қоюы болып табылады, ол осы Регламенттің 5 тармағында көрсетілген 5 - іс-қимылды бастау үшін негіз болады. 5 - іс-қимылдың нәтижесі көрсетілетін қызметті берушінің басшысы қол қойған нәтижені Мемлекеттік корпорация курьеріне жіберу болып табылады. </w:t>
      </w:r>
    </w:p>
    <w:bookmarkEnd w:id="5"/>
    <w:bookmarkStart w:name="z39" w:id="6"/>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6"/>
    <w:bookmarkStart w:name="z40" w:id="7"/>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реттілігі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көрсетілетін қызметті алушыдан (не уәкілетті өкілі: құзыретін растайтын құжат бойынша заңды тұлға; нотариалды куәландырылған сенімхат бойынша жеке тұлға) өтінішті және құжаттар топтамасын қабылдауы және тіркеуі, көрсетілетін қызметті берушінің басшысына тапсыруы.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басшысының көрсетілетін қызметті алушының құжаттарын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маманының көрсетілетін қызметті алушының құжаттарын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төмендегі анықтамалардың бірін дайындауы:</w:t>
      </w:r>
      <w:r>
        <w:br/>
      </w:r>
      <w:r>
        <w:rPr>
          <w:rFonts w:ascii="Times New Roman"/>
          <w:b w:val="false"/>
          <w:i w:val="false"/>
          <w:color w:val="000000"/>
          <w:sz w:val="28"/>
        </w:rPr>
        <w:t xml:space="preserve">
      </w:t>
      </w:r>
      <w:r>
        <w:rPr>
          <w:rFonts w:ascii="Times New Roman"/>
          <w:b w:val="false"/>
          <w:i w:val="false"/>
          <w:color w:val="000000"/>
          <w:sz w:val="28"/>
        </w:rPr>
        <w:t>жылжымайтын мүлік объектісінің мекенжайын нақтылау бойынша ("Мекенжай тіркелімі" ақпараттық жүйесінде жылжымайтын мүлік объектісінің мекенжайын өзгерту туралы мұрағаттық мәліметтер жоқ болған жағдайда). Орындалу ұзақтығы - 4 (төрт) сағат;</w:t>
      </w:r>
      <w:r>
        <w:br/>
      </w:r>
      <w:r>
        <w:rPr>
          <w:rFonts w:ascii="Times New Roman"/>
          <w:b w:val="false"/>
          <w:i w:val="false"/>
          <w:color w:val="000000"/>
          <w:sz w:val="28"/>
        </w:rPr>
        <w:t xml:space="preserve">
      </w:t>
      </w:r>
      <w:r>
        <w:rPr>
          <w:rFonts w:ascii="Times New Roman"/>
          <w:b w:val="false"/>
          <w:i w:val="false"/>
          <w:color w:val="000000"/>
          <w:sz w:val="28"/>
        </w:rPr>
        <w:t>жылжымайтын мүлік объектісінің орналасқан жеріне барып және мекенжайдың тіркеу кодын көрсете отырып, оны "Мекенжай тіркелімі" ақпараттық жүйесінде міндетті түрде тіркей отырып, жылжымайтын мүлік объектісіне мекенжай беру немесе жою бойынша. Орындалу ұзақтығы - 4 (төрт)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басшысының мемлекеттік көрсетілетін қызмет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қол қойған мемлекеттік көрсетілетін қызмет нәтижесін Мемлекеттік корпорация курьеріне жіберу. Орындалу ұзақтығы - 2 (екі) сағат.</w:t>
      </w:r>
    </w:p>
    <w:bookmarkEnd w:id="7"/>
    <w:bookmarkStart w:name="z52" w:id="8"/>
    <w:p>
      <w:pPr>
        <w:spacing w:after="0"/>
        <w:ind w:left="0"/>
        <w:jc w:val="left"/>
      </w:pPr>
      <w:r>
        <w:rPr>
          <w:rFonts w:ascii="Times New Roman"/>
          <w:b/>
          <w:i w:val="false"/>
          <w:color w:val="000000"/>
        </w:rPr>
        <w:t xml:space="preserve"> 4. Мемлекеттiк қызмет көрсету процесiнде Мемлекеттік корпорациямен өзара іс-қимыл тәртібін, сондай-ақ ақпараттық жүйелердi пайдалану тәртiбiн сипаттау</w:t>
      </w:r>
    </w:p>
    <w:bookmarkEnd w:id="8"/>
    <w:bookmarkStart w:name="z53" w:id="9"/>
    <w:p>
      <w:pPr>
        <w:spacing w:after="0"/>
        <w:ind w:left="0"/>
        <w:jc w:val="both"/>
      </w:pPr>
      <w:r>
        <w:rPr>
          <w:rFonts w:ascii="Times New Roman"/>
          <w:b w:val="false"/>
          <w:i w:val="false"/>
          <w:color w:val="000000"/>
          <w:sz w:val="28"/>
        </w:rPr>
        <w:t xml:space="preserve">
      9. Мемлекеттік көрсетілетін қызметті алу үшін көрсетілетін қызметтi алушылар (не уәкілетті өкілі: құзыретін растайтын құжат бойынша заңды тұлға; нотариалды куәландырылған сенімхат бойынша жеке тұлға)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Көрсетiлетiн қызметті алушының өтiнiшiн өңдеу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Сұранымды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қызметкерінің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қызмет көрсетуге электрондық цифрлық қолтаңба (бұдан әрі – ЭЦҚ) арқылы куәландырылған (қол қойылған) сұранымның толтырылған нысанын (енгізілген деректерді)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қызметкерінің ЭЦҚ-мен куәландырылған (қол қойылған) электрондық құжатты (көрсетілетін қызметті алушының сұранымын) ХҚО біріктірілген ақпараттық жүйесі (бұдан әрі -ХҚО БАЖ) арқылы жіберуі; </w:t>
      </w:r>
      <w:r>
        <w:br/>
      </w:r>
      <w:r>
        <w:rPr>
          <w:rFonts w:ascii="Times New Roman"/>
          <w:b w:val="false"/>
          <w:i w:val="false"/>
          <w:color w:val="000000"/>
          <w:sz w:val="28"/>
        </w:rPr>
        <w:t xml:space="preserve">
      </w:t>
      </w:r>
      <w:r>
        <w:rPr>
          <w:rFonts w:ascii="Times New Roman"/>
          <w:b w:val="false"/>
          <w:i w:val="false"/>
          <w:color w:val="000000"/>
          <w:sz w:val="28"/>
        </w:rPr>
        <w:t>3) қабылданған құжаттардың топтамасы көрсетілетін қызметті берушіге жинақтау секторы және Мемлекеттік корпорацияның курьері арқылы беріледі.</w:t>
      </w:r>
      <w:r>
        <w:br/>
      </w:r>
      <w:r>
        <w:rPr>
          <w:rFonts w:ascii="Times New Roman"/>
          <w:b w:val="false"/>
          <w:i w:val="false"/>
          <w:color w:val="000000"/>
          <w:sz w:val="28"/>
        </w:rPr>
        <w:t xml:space="preserve">
      </w:t>
      </w:r>
      <w:r>
        <w:rPr>
          <w:rFonts w:ascii="Times New Roman"/>
          <w:b w:val="false"/>
          <w:i w:val="false"/>
          <w:color w:val="000000"/>
          <w:sz w:val="28"/>
        </w:rPr>
        <w:t>Көрсетiлетiн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құжаттарды қабылдаудан бас тартады және Стандарттың 3-қосымшасына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алушылардың мемлекеттік қызмет көрсету мәселелері бойынша Мемлекеттік корпорациямен және (немесе) өзге көрсетілетін қызметті берушілермен өзара іс-қимыл реттілігі және мерзімдері, оның ішінде сұранымдарды қалыптастыру және жолдау рәсімдері (іс-қимылдары): </w:t>
      </w:r>
      <w:r>
        <w:br/>
      </w:r>
      <w:r>
        <w:rPr>
          <w:rFonts w:ascii="Times New Roman"/>
          <w:b w:val="false"/>
          <w:i w:val="false"/>
          <w:color w:val="000000"/>
          <w:sz w:val="28"/>
        </w:rPr>
        <w:t xml:space="preserve">
      </w:t>
      </w:r>
      <w:r>
        <w:rPr>
          <w:rFonts w:ascii="Times New Roman"/>
          <w:b w:val="false"/>
          <w:i w:val="false"/>
          <w:color w:val="000000"/>
          <w:sz w:val="28"/>
        </w:rPr>
        <w:t>1) 1 - процесс – Мемлекеттік корпорация қызметкерінің қызмет көрсету үшін ХҚО БАЖ-ға логин мен пароль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2 - процесс – Мемлекеттік корпорация қызметкерінің осы Регламентте көрсетілген қызметті таңдауы, қызмет көрсету үшін сұраным нысанын экранға шығаруы және Мемлекеттік корпорация қызметкерінің көрсетілетін қызмет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3) 3 - процесс – көрсетілетін қызметті алушының деректері туралы сұранымды "электрондық үкімет" шлюзы (бұдан әрі – ЭҮШ) арқылы "Жеке тұлғалар" мемлекеттік деректер қорына (бұдан әрі - ЖТ МДҚ)/"Заңды тұлғалар" мемлекеттік деректер қорына (бұдан әрі - ЗТ МДҚ) жолдауы; </w:t>
      </w:r>
      <w:r>
        <w:br/>
      </w:r>
      <w:r>
        <w:rPr>
          <w:rFonts w:ascii="Times New Roman"/>
          <w:b w:val="false"/>
          <w:i w:val="false"/>
          <w:color w:val="000000"/>
          <w:sz w:val="28"/>
        </w:rPr>
        <w:t xml:space="preserve">
      </w:t>
      </w:r>
      <w:r>
        <w:rPr>
          <w:rFonts w:ascii="Times New Roman"/>
          <w:b w:val="false"/>
          <w:i w:val="false"/>
          <w:color w:val="000000"/>
          <w:sz w:val="28"/>
        </w:rPr>
        <w:t>4) 1 - шарт - көрсетілетін қызметті алушы деректерінің ЖТ МДҚ/ЗТ МДҚ-да болуын тексеру;</w:t>
      </w:r>
      <w:r>
        <w:br/>
      </w:r>
      <w:r>
        <w:rPr>
          <w:rFonts w:ascii="Times New Roman"/>
          <w:b w:val="false"/>
          <w:i w:val="false"/>
          <w:color w:val="000000"/>
          <w:sz w:val="28"/>
        </w:rPr>
        <w:t xml:space="preserve">
      </w:t>
      </w:r>
      <w:r>
        <w:rPr>
          <w:rFonts w:ascii="Times New Roman"/>
          <w:b w:val="false"/>
          <w:i w:val="false"/>
          <w:color w:val="000000"/>
          <w:sz w:val="28"/>
        </w:rPr>
        <w:t xml:space="preserve">5) 4 - процесс – мемлекеттік көрсетілетін қызметті алушы деректерінің ЖТ МДҚ/ЗТ МДҚ-да жоқтығына байланысты деректерді алу мүмкін еместігі жөнінде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6) 5 - процесс – Мемлекеттік корпорация қызметкерінің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2 - шарт – көрсетілетін қызметті берушінің қызмет көрсету үшін негіз болатын көрсетілетін қызметті алушы қоса берген құжаттардың Стандарттың 9-тармағына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 xml:space="preserve">8) 6 - процесс – көрсетілетін қызметті алушы Стандарттың 9-тармағында көзделген тізбеге сәйкес құжаттар топтамасын толық ұсынбаған жағдайда, Мемлекеттік корпорация қызметкері құжаттарды қабылдаудан бас тарту туралы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9) 7 - процесс – Мемлекеттік корпорация қызметкерінің ЭЦҚ-мен куәландырылған (қол қойылған) электрондық құжатты (көрсетілетін қызметті алушының сұранымын) ХҚО БАЖ арқылы жіберу; </w:t>
      </w:r>
      <w:r>
        <w:br/>
      </w:r>
      <w:r>
        <w:rPr>
          <w:rFonts w:ascii="Times New Roman"/>
          <w:b w:val="false"/>
          <w:i w:val="false"/>
          <w:color w:val="000000"/>
          <w:sz w:val="28"/>
        </w:rPr>
        <w:t xml:space="preserve">
      </w:t>
      </w:r>
      <w:r>
        <w:rPr>
          <w:rFonts w:ascii="Times New Roman"/>
          <w:b w:val="false"/>
          <w:i w:val="false"/>
          <w:color w:val="000000"/>
          <w:sz w:val="28"/>
        </w:rPr>
        <w:t>10) 8 - процесс – Мемлекеттік корпорация қызметкерінің ХҚО БАЖ-да мемлекеттік көрсетілетін қызметтің дайын болғандығы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11) 9 - процесс – көрсетілетін қызметті алушының көрсетілетін қызметті беруші қалыптастырған мемлекеттік көрсетілетін қызмет нәтижесiн Мемлекеттік корпорация қызметкері арқылы немесе қағаз жеткізгіште алуы. </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арқылы қадамдық іс-әрекеттер мен шешімдер: </w:t>
      </w:r>
      <w:r>
        <w:br/>
      </w:r>
      <w:r>
        <w:rPr>
          <w:rFonts w:ascii="Times New Roman"/>
          <w:b w:val="false"/>
          <w:i w:val="false"/>
          <w:color w:val="000000"/>
          <w:sz w:val="28"/>
        </w:rPr>
        <w:t xml:space="preserve">
      </w:t>
      </w:r>
      <w:r>
        <w:rPr>
          <w:rFonts w:ascii="Times New Roman"/>
          <w:b w:val="false"/>
          <w:i w:val="false"/>
          <w:color w:val="000000"/>
          <w:sz w:val="28"/>
        </w:rPr>
        <w:t>1) 1 - процесс – көрсетілетін қызметті беруші маманының мемлекеттік қызмет көрсету үшін ХҚО БАЖ-ға логин мен пароль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1 - шарт - логин мен пароль арқылы тіркелген көрсетілетін қызметті беруші маманы туралы деректердің түпнұсқалығын ХҚО БАЖ-да тексеру;</w:t>
      </w:r>
      <w:r>
        <w:br/>
      </w:r>
      <w:r>
        <w:rPr>
          <w:rFonts w:ascii="Times New Roman"/>
          <w:b w:val="false"/>
          <w:i w:val="false"/>
          <w:color w:val="000000"/>
          <w:sz w:val="28"/>
        </w:rPr>
        <w:t xml:space="preserve">
      </w:t>
      </w:r>
      <w:r>
        <w:rPr>
          <w:rFonts w:ascii="Times New Roman"/>
          <w:b w:val="false"/>
          <w:i w:val="false"/>
          <w:color w:val="000000"/>
          <w:sz w:val="28"/>
        </w:rPr>
        <w:t xml:space="preserve">3) 2 - процесс – көрсетілетін қызметті беруші маманының деректерінде бұзушылықтар болуына байланысты ХҚО БАЖ-да авторландырудан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4) 3 - процесс – көрсетілетін қызмет берушіге Мемлекеттік корпорациядан келіп түскен құжаттарды қабылдау/тапсыру тізілімін қалыптастыру;</w:t>
      </w:r>
      <w:r>
        <w:br/>
      </w:r>
      <w:r>
        <w:rPr>
          <w:rFonts w:ascii="Times New Roman"/>
          <w:b w:val="false"/>
          <w:i w:val="false"/>
          <w:color w:val="000000"/>
          <w:sz w:val="28"/>
        </w:rPr>
        <w:t xml:space="preserve">
      </w:t>
      </w:r>
      <w:r>
        <w:rPr>
          <w:rFonts w:ascii="Times New Roman"/>
          <w:b w:val="false"/>
          <w:i w:val="false"/>
          <w:color w:val="000000"/>
          <w:sz w:val="28"/>
        </w:rPr>
        <w:t>5) 4 - процесс – сұранымның келіп түскен мәртебесін орындалу үстінде мәртебесіне өзгерту;</w:t>
      </w:r>
      <w:r>
        <w:br/>
      </w:r>
      <w:r>
        <w:rPr>
          <w:rFonts w:ascii="Times New Roman"/>
          <w:b w:val="false"/>
          <w:i w:val="false"/>
          <w:color w:val="000000"/>
          <w:sz w:val="28"/>
        </w:rPr>
        <w:t xml:space="preserve">
      </w:t>
      </w:r>
      <w:r>
        <w:rPr>
          <w:rFonts w:ascii="Times New Roman"/>
          <w:b w:val="false"/>
          <w:i w:val="false"/>
          <w:color w:val="000000"/>
          <w:sz w:val="28"/>
        </w:rPr>
        <w:t>6) 5 - процесс –құжаттар топтамасын Стандарттың 9-тармағына сәйкес қарау және мемлекеттік көрсетілетін қызметтің нәтижесін дайындау;</w:t>
      </w:r>
      <w:r>
        <w:br/>
      </w:r>
      <w:r>
        <w:rPr>
          <w:rFonts w:ascii="Times New Roman"/>
          <w:b w:val="false"/>
          <w:i w:val="false"/>
          <w:color w:val="000000"/>
          <w:sz w:val="28"/>
        </w:rPr>
        <w:t xml:space="preserve">
      </w:t>
      </w:r>
      <w:r>
        <w:rPr>
          <w:rFonts w:ascii="Times New Roman"/>
          <w:b w:val="false"/>
          <w:i w:val="false"/>
          <w:color w:val="000000"/>
          <w:sz w:val="28"/>
        </w:rPr>
        <w:t>7) 6 - процесс – сұранымды орындалу үстінде тарауынан орындалғандар, Мемлекеттік корпорацияға жіберуді күту тарауына қалыптастыру;</w:t>
      </w:r>
      <w:r>
        <w:br/>
      </w:r>
      <w:r>
        <w:rPr>
          <w:rFonts w:ascii="Times New Roman"/>
          <w:b w:val="false"/>
          <w:i w:val="false"/>
          <w:color w:val="000000"/>
          <w:sz w:val="28"/>
        </w:rPr>
        <w:t xml:space="preserve">
      </w:t>
      </w:r>
      <w:r>
        <w:rPr>
          <w:rFonts w:ascii="Times New Roman"/>
          <w:b w:val="false"/>
          <w:i w:val="false"/>
          <w:color w:val="000000"/>
          <w:sz w:val="28"/>
        </w:rPr>
        <w:t>8) 7 - процесс – көрсетілетін қызметті берушіден Мемлекеттік корпорацияға келіп түскен құжаттарды қабылдау/тапсыру тізілімін қалыптастыру.</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алу кезінде жүгіну тәртібі және қызмет беруші мен қызмет алушы рәсімдерінің (іс-қимылдарының) реттілігі: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қызметтi алушы (не уәкілетті өкілі: құзыретін растайтын құжат бойынша заңды тұлға; нотариалды куәландырылған сенімхат бойынша жеке тұлға) жеке сәйкестендірілген нөмірі (бұдан әрі - ЖСН) және пароль (порталда тіркелмеген көрсетілетін қызметтi алушылар үшін жүзеге асырылады) көмегімен порталға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қызметті алу үшін көрсетілетін қызметтi алушы (не уәкілетті өкілі: құзыретін растайтын құжат бойынша заңды тұлға; нотариалды куәландырылған сенімхат бойынша жеке тұлға) порталға ЖСН және пароль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1 - шарт – ЖСН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2 - процесс – көрсетілетін қызметті алушының деректерінде бұзушылықтар болуына байланысты порталда авторландырудан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5) 3 - процесс – осы Регламентте көрсетілген мемлекеттік қызметті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таңдауы, қызмет көрсету үшін сұраным нысанын экранға шығаруы және көрсетілетін қызметті алушы (не уәкілетті өкілі: құзыретін растайтын құжат бойынша заңды тұлға; нотариалды куәландырылған сенімхат бойынша жеке тұлға) нысанды (деректерді енгізу) оның құрылымы мен нысандық талаптарын ескеріп толтыруы, Стандарттың 9-тармағында көрсетілген электрондық түрде құжаттардың көшірмесін сұранымның нысанына тіркеуі, сондай-ақ көрсетілетін қызметті алушы сұранымды куәландыру (қол қою) үшін ЭЦҚ тіркелу куәлігін таңдауы;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 тіркелу куәлігінің қолдану мерзімін және қайтарылған (күші жойылған) тіркелу куәліктерінің тізімінде жоқ болуын, сондай-ақ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 xml:space="preserve">7) 4 - процесс – мемлекеттік көрсетілетін қызметті алушының ЭЦҚ тұпнұсқалылығын расталмауына байланысты сұралып отырған мемлекеттік қызметтен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8) 5 - процесс – көрсетілетін қызметті беруші ЭЦҚ арқылы мемлекеттік қызметті көрсету үшін сұранымды куәландыру және өңдеу үшін көрсетілетін қызметті берушінің автоматты жұмыс орнына (бұдан әрі – АЖО) ЭҮШ арқылы электрондық құжатты (сұраным) жолдау;</w:t>
      </w:r>
      <w:r>
        <w:br/>
      </w:r>
      <w:r>
        <w:rPr>
          <w:rFonts w:ascii="Times New Roman"/>
          <w:b w:val="false"/>
          <w:i w:val="false"/>
          <w:color w:val="000000"/>
          <w:sz w:val="28"/>
        </w:rPr>
        <w:t xml:space="preserve">
      </w:t>
      </w:r>
      <w:r>
        <w:rPr>
          <w:rFonts w:ascii="Times New Roman"/>
          <w:b w:val="false"/>
          <w:i w:val="false"/>
          <w:color w:val="000000"/>
          <w:sz w:val="28"/>
        </w:rPr>
        <w:t>9) 6 - процесс – көрсетілетін қызметті берушінің АЖО электрондық құжатты тіркеуі;</w:t>
      </w:r>
      <w:r>
        <w:br/>
      </w:r>
      <w:r>
        <w:rPr>
          <w:rFonts w:ascii="Times New Roman"/>
          <w:b w:val="false"/>
          <w:i w:val="false"/>
          <w:color w:val="000000"/>
          <w:sz w:val="28"/>
        </w:rPr>
        <w:t xml:space="preserve">
      </w:t>
      </w:r>
      <w:r>
        <w:rPr>
          <w:rFonts w:ascii="Times New Roman"/>
          <w:b w:val="false"/>
          <w:i w:val="false"/>
          <w:color w:val="000000"/>
          <w:sz w:val="28"/>
        </w:rPr>
        <w:t xml:space="preserve">10) 3 - шарт – мемлекеттік қызметті көрсету үшін негіз болатын көрсетілетін қызметті беруші электрондық құжаттардың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11) 7 - процесс – бұзушылықтардың болуына байланысты сұралынып отырылған мемлекеттік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12) 8 - процесс – көрсетілетін қызметті алушыға (не уәкілетті өкілі: құзыретін растайтын құжат бойынша заңды тұлға; нотариалды куәландырылған сенімхат бойынша жеке тұлға) көрсетілетін қызметті берушінің ЭЦҚ қойылған мемлекеттік қызмет көрсету нәтижесін (электрондық түрде) беру.</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 кезінде жүгіну тәртібі және қызмет беруші мен қызмет алушы рәсімдерінің (іс-қимылдарының) реттілігі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қызметті берушінің құрылымдық бөлімшелерінің (жұмыскерлерінің) рәсімдерінің (іс-қимылдарының), мемлекеттік қызмет көрсету процесінде өзара іс-қимылдарының реттілігінің толық сипаттамасы және (немесе) Мемлекеттік корпорациямен өзара іс-қимылдарының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осы Регламентке берілген </w:t>
      </w:r>
      <w:r>
        <w:rPr>
          <w:rFonts w:ascii="Times New Roman"/>
          <w:b w:val="false"/>
          <w:i w:val="false"/>
          <w:color w:val="000000"/>
          <w:sz w:val="28"/>
        </w:rPr>
        <w:t xml:space="preserve">2 қосымшаға </w:t>
      </w:r>
      <w:r>
        <w:rPr>
          <w:rFonts w:ascii="Times New Roman"/>
          <w:b w:val="false"/>
          <w:i w:val="false"/>
          <w:color w:val="000000"/>
          <w:sz w:val="28"/>
        </w:rPr>
        <w:t xml:space="preserve"> сәйкес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Шығыс Қазақстан облысының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анықтау жөнінде анықтама</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bookmarkStart w:name="z99" w:id="10"/>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10"/>
    <w:bookmarkStart w:name="z100" w:id="11"/>
    <w:p>
      <w:pPr>
        <w:spacing w:after="0"/>
        <w:ind w:left="0"/>
        <w:jc w:val="left"/>
      </w:pPr>
    </w:p>
    <w:bookmarkEnd w:id="11"/>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73600"/>
                    </a:xfrm>
                    <a:prstGeom prst="rect">
                      <a:avLst/>
                    </a:prstGeom>
                  </pic:spPr>
                </pic:pic>
              </a:graphicData>
            </a:graphic>
          </wp:inline>
        </w:drawing>
      </w:r>
    </w:p>
    <w:p>
      <w:pPr>
        <w:spacing w:after="0"/>
        <w:ind w:left="0"/>
        <w:jc w:val="left"/>
      </w:pPr>
      <w:r>
        <w:br/>
      </w:r>
    </w:p>
    <w:bookmarkStart w:name="z101" w:id="12"/>
    <w:p>
      <w:pPr>
        <w:spacing w:after="0"/>
        <w:ind w:left="0"/>
        <w:jc w:val="left"/>
      </w:pPr>
      <w:r>
        <w:rPr>
          <w:rFonts w:ascii="Times New Roman"/>
          <w:b/>
          <w:i w:val="false"/>
          <w:color w:val="000000"/>
        </w:rPr>
        <w:t xml:space="preserve"> Шартты белгілер:</w:t>
      </w:r>
    </w:p>
    <w:bookmarkEnd w:id="12"/>
    <w:bookmarkStart w:name="z102" w:id="13"/>
    <w:p>
      <w:pPr>
        <w:spacing w:after="0"/>
        <w:ind w:left="0"/>
        <w:jc w:val="left"/>
      </w:pPr>
    </w:p>
    <w:bookmarkEnd w:id="13"/>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90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Шығыс Қазақстан облысының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анықтау жөнінде анықтама</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105" w:id="1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4"/>
    <w:bookmarkStart w:name="z106" w:id="15"/>
    <w:p>
      <w:pPr>
        <w:spacing w:after="0"/>
        <w:ind w:left="0"/>
        <w:jc w:val="left"/>
      </w:pPr>
    </w:p>
    <w:bookmarkEnd w:id="15"/>
    <w:p>
      <w:pPr>
        <w:spacing w:after="0"/>
        <w:ind w:left="0"/>
        <w:jc w:val="both"/>
      </w:pPr>
      <w:r>
        <w:drawing>
          <wp:inline distT="0" distB="0" distL="0" distR="0">
            <wp:extent cx="5905500" cy="139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905500" cy="13944600"/>
                    </a:xfrm>
                    <a:prstGeom prst="rect">
                      <a:avLst/>
                    </a:prstGeom>
                  </pic:spPr>
                </pic:pic>
              </a:graphicData>
            </a:graphic>
          </wp:inline>
        </w:drawing>
      </w:r>
    </w:p>
    <w:p>
      <w:pPr>
        <w:spacing w:after="0"/>
        <w:ind w:left="0"/>
        <w:jc w:val="left"/>
      </w:pPr>
      <w:r>
        <w:br/>
      </w:r>
    </w:p>
    <w:bookmarkStart w:name="z107" w:id="16"/>
    <w:p>
      <w:pPr>
        <w:spacing w:after="0"/>
        <w:ind w:left="0"/>
        <w:jc w:val="left"/>
      </w:pPr>
      <w:r>
        <w:rPr>
          <w:rFonts w:ascii="Times New Roman"/>
          <w:b/>
          <w:i w:val="false"/>
          <w:color w:val="000000"/>
        </w:rPr>
        <w:t xml:space="preserve"> Шартты белгілер:</w:t>
      </w:r>
    </w:p>
    <w:bookmarkEnd w:id="16"/>
    <w:bookmarkStart w:name="z108" w:id="17"/>
    <w:p>
      <w:pPr>
        <w:spacing w:after="0"/>
        <w:ind w:left="0"/>
        <w:jc w:val="left"/>
      </w:pPr>
    </w:p>
    <w:bookmarkEnd w:id="17"/>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2016 жылғы "18" сәуірдегі</w:t>
            </w:r>
            <w:r>
              <w:br/>
            </w:r>
            <w:r>
              <w:rPr>
                <w:rFonts w:ascii="Times New Roman"/>
                <w:b w:val="false"/>
                <w:i w:val="false"/>
                <w:color w:val="000000"/>
                <w:sz w:val="20"/>
              </w:rPr>
              <w:t>№ 110 қаулысына</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 xml:space="preserve"> 2015 жылғы 29 шілдедегі</w:t>
            </w:r>
            <w:r>
              <w:br/>
            </w:r>
            <w:r>
              <w:rPr>
                <w:rFonts w:ascii="Times New Roman"/>
                <w:b w:val="false"/>
                <w:i w:val="false"/>
                <w:color w:val="000000"/>
                <w:sz w:val="20"/>
              </w:rPr>
              <w:t xml:space="preserve"> № 186 қаулысымен бекітілген</w:t>
            </w:r>
          </w:p>
        </w:tc>
      </w:tr>
    </w:tbl>
    <w:bookmarkStart w:name="z111" w:id="18"/>
    <w:p>
      <w:pPr>
        <w:spacing w:after="0"/>
        <w:ind w:left="0"/>
        <w:jc w:val="left"/>
      </w:pPr>
      <w:r>
        <w:rPr>
          <w:rFonts w:ascii="Times New Roman"/>
          <w:b/>
          <w:i w:val="false"/>
          <w:color w:val="000000"/>
        </w:rPr>
        <w:t xml:space="preserve"> "Сәулет-жоспарлау тапсырмасын беру" мемлекеттік көрсетілетін қызмет регламенті</w:t>
      </w:r>
    </w:p>
    <w:bookmarkEnd w:id="18"/>
    <w:bookmarkStart w:name="z112" w:id="19"/>
    <w:p>
      <w:pPr>
        <w:spacing w:after="0"/>
        <w:ind w:left="0"/>
        <w:jc w:val="left"/>
      </w:pPr>
      <w:r>
        <w:rPr>
          <w:rFonts w:ascii="Times New Roman"/>
          <w:b/>
          <w:i w:val="false"/>
          <w:color w:val="000000"/>
        </w:rPr>
        <w:t xml:space="preserve"> 1. Жалпы ережелер </w:t>
      </w:r>
    </w:p>
    <w:bookmarkEnd w:id="19"/>
    <w:bookmarkStart w:name="z113" w:id="20"/>
    <w:p>
      <w:pPr>
        <w:spacing w:after="0"/>
        <w:ind w:left="0"/>
        <w:jc w:val="both"/>
      </w:pPr>
      <w:r>
        <w:rPr>
          <w:rFonts w:ascii="Times New Roman"/>
          <w:b w:val="false"/>
          <w:i w:val="false"/>
          <w:color w:val="000000"/>
          <w:sz w:val="28"/>
        </w:rPr>
        <w:t>
      1. "Сәулет-жоспарлау тапсырмасын беру" мемлекеттік көрсетілетін қызметінің (бұдан әрі – мемлекеттік көрсетілетін қызмет) көрсетілетін қызмет берушілері аудандардың және облыстық маңызы бар қалалардың жергілікті атқарушы органдары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 www.egov.kz, www.elicense.kz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Қазақстан Республикасы Ұлттық экономика министрінің 2015 жылғы 27 наурыздағы № 257 (Нормативтік құқықтық актілерді мемлекеттік тіркеу тізілімінде тіркелген нөмірі 11018) бұйрығымен бекітілген "Сәулет-жоспарлау тапсырмасын беру" мемлекеттік көрсетілетін қызмет стандартына (бұдан әрі – Стандарт)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келесі бастапқы деректерді: </w:t>
      </w:r>
      <w:r>
        <w:br/>
      </w:r>
      <w:r>
        <w:rPr>
          <w:rFonts w:ascii="Times New Roman"/>
          <w:b w:val="false"/>
          <w:i w:val="false"/>
          <w:color w:val="000000"/>
          <w:sz w:val="28"/>
        </w:rPr>
        <w:t xml:space="preserve">
      </w:t>
      </w:r>
      <w:r>
        <w:rPr>
          <w:rFonts w:ascii="Times New Roman"/>
          <w:b w:val="false"/>
          <w:i w:val="false"/>
          <w:color w:val="000000"/>
          <w:sz w:val="28"/>
        </w:rPr>
        <w:t>техникалық шарттарды;</w:t>
      </w:r>
      <w:r>
        <w:br/>
      </w:r>
      <w:r>
        <w:rPr>
          <w:rFonts w:ascii="Times New Roman"/>
          <w:b w:val="false"/>
          <w:i w:val="false"/>
          <w:color w:val="000000"/>
          <w:sz w:val="28"/>
        </w:rPr>
        <w:t xml:space="preserve">
      </w:t>
      </w:r>
      <w:r>
        <w:rPr>
          <w:rFonts w:ascii="Times New Roman"/>
          <w:b w:val="false"/>
          <w:i w:val="false"/>
          <w:color w:val="000000"/>
          <w:sz w:val="28"/>
        </w:rPr>
        <w:t>сыртқы инженерлік желілер трассаларының схемаларын;</w:t>
      </w:r>
      <w:r>
        <w:br/>
      </w:r>
      <w:r>
        <w:rPr>
          <w:rFonts w:ascii="Times New Roman"/>
          <w:b w:val="false"/>
          <w:i w:val="false"/>
          <w:color w:val="000000"/>
          <w:sz w:val="28"/>
        </w:rPr>
        <w:t xml:space="preserve">
      </w:t>
      </w:r>
      <w:r>
        <w:rPr>
          <w:rFonts w:ascii="Times New Roman"/>
          <w:b w:val="false"/>
          <w:i w:val="false"/>
          <w:color w:val="000000"/>
          <w:sz w:val="28"/>
        </w:rPr>
        <w:t>егжей-тегжейлі жоспарлау жобасының көшірмесін;</w:t>
      </w:r>
      <w:r>
        <w:br/>
      </w:r>
      <w:r>
        <w:rPr>
          <w:rFonts w:ascii="Times New Roman"/>
          <w:b w:val="false"/>
          <w:i w:val="false"/>
          <w:color w:val="000000"/>
          <w:sz w:val="28"/>
        </w:rPr>
        <w:t xml:space="preserve">
      </w:t>
      </w:r>
      <w:r>
        <w:rPr>
          <w:rFonts w:ascii="Times New Roman"/>
          <w:b w:val="false"/>
          <w:i w:val="false"/>
          <w:color w:val="000000"/>
          <w:sz w:val="28"/>
        </w:rPr>
        <w:t>тік жоспарлау белгілерін;</w:t>
      </w:r>
      <w:r>
        <w:br/>
      </w:r>
      <w:r>
        <w:rPr>
          <w:rFonts w:ascii="Times New Roman"/>
          <w:b w:val="false"/>
          <w:i w:val="false"/>
          <w:color w:val="000000"/>
          <w:sz w:val="28"/>
        </w:rPr>
        <w:t xml:space="preserve">
      </w:t>
      </w:r>
      <w:r>
        <w:rPr>
          <w:rFonts w:ascii="Times New Roman"/>
          <w:b w:val="false"/>
          <w:i w:val="false"/>
          <w:color w:val="000000"/>
          <w:sz w:val="28"/>
        </w:rPr>
        <w:t>жолдар мен көшелердің көлденең қималарын қоса берумен сәулет-жоспарлау тапсырмасы.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электрондық.</w:t>
      </w:r>
    </w:p>
    <w:bookmarkEnd w:id="20"/>
    <w:bookmarkStart w:name="z126" w:id="2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1"/>
    <w:bookmarkStart w:name="z127" w:id="22"/>
    <w:p>
      <w:pPr>
        <w:spacing w:after="0"/>
        <w:ind w:left="0"/>
        <w:jc w:val="both"/>
      </w:pPr>
      <w:r>
        <w:rPr>
          <w:rFonts w:ascii="Times New Roman"/>
          <w:b w:val="false"/>
          <w:i w:val="false"/>
          <w:color w:val="000000"/>
          <w:sz w:val="28"/>
        </w:rPr>
        <w:t xml:space="preserve">
      4. Мемлекеттік көрсетілетін қызмет бойынша рәсімді (іс-қимылды) бастауға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Стандартқа 2-қосымшаға сәйкес нысан бойынша өтініштің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процесінің құрамына кіретін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 іс-қимыл – көрсетілетін қызметті берушінің кеңсе қызметкерінің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көрсетілетін қызметті алушының құжаттар топтамасын қабылдауы және тіркеуі, көрсетілетін қызметті берушінің басшысына беруі. Орындалу ұзақтығы -30 (отыз)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 басшысының көрсетілетін қызметті алушының құжаттарын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 іс-қимыл –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техникалық шарттарды алу үшін сауалнама парағын және топографиялық түсірілімді инженерлiк және коммуналдық қамтамасыз ету бойынша қызмет көрсетушiлерге жолдауы. Орындалу ұзақтығы - 1 (бір) жұмыс күні; </w:t>
      </w:r>
      <w:r>
        <w:br/>
      </w:r>
      <w:r>
        <w:rPr>
          <w:rFonts w:ascii="Times New Roman"/>
          <w:b w:val="false"/>
          <w:i w:val="false"/>
          <w:color w:val="000000"/>
          <w:sz w:val="28"/>
        </w:rPr>
        <w:t xml:space="preserve">
      </w:t>
      </w:r>
      <w:r>
        <w:rPr>
          <w:rFonts w:ascii="Times New Roman"/>
          <w:b w:val="false"/>
          <w:i w:val="false"/>
          <w:color w:val="000000"/>
          <w:sz w:val="28"/>
        </w:rPr>
        <w:t>4 - іс-қимыл – инженерлiк және коммуналдық қамтамасыз ету бойынша қызмет көрсетушiлер сыртқы инженерлік желілер трассаларының алдын ала схемасымен бірге тиісті техникалық шарттарды ұсынады. Мерзімі 1 (бір) жұмыс күнінен аспайтын дәлелді бас тарту жағдайларын қоспағанда, орындалу ұзақтығы - 5 (бес) жұмыс күні;</w:t>
      </w:r>
      <w:r>
        <w:br/>
      </w:r>
      <w:r>
        <w:rPr>
          <w:rFonts w:ascii="Times New Roman"/>
          <w:b w:val="false"/>
          <w:i w:val="false"/>
          <w:color w:val="000000"/>
          <w:sz w:val="28"/>
        </w:rPr>
        <w:t xml:space="preserve">
      </w:t>
      </w:r>
      <w:r>
        <w:rPr>
          <w:rFonts w:ascii="Times New Roman"/>
          <w:b w:val="false"/>
          <w:i w:val="false"/>
          <w:color w:val="000000"/>
          <w:sz w:val="28"/>
        </w:rPr>
        <w:t>5 - іс-қимыл – маман техникалық және (немесе) технологиялық жағынан күрделі емес объектілер жобалары бойынша сәулет-жоспарлау тапсырмасын (бұдан әрі – СЖТ) және бастапқы деректерді дайындайды. Орындалу ұзақтығы - 8 (сегіз) жұмыс күні;</w:t>
      </w:r>
      <w:r>
        <w:br/>
      </w:r>
      <w:r>
        <w:rPr>
          <w:rFonts w:ascii="Times New Roman"/>
          <w:b w:val="false"/>
          <w:i w:val="false"/>
          <w:color w:val="000000"/>
          <w:sz w:val="28"/>
        </w:rPr>
        <w:t xml:space="preserve">
      </w:t>
      </w:r>
      <w:r>
        <w:rPr>
          <w:rFonts w:ascii="Times New Roman"/>
          <w:b w:val="false"/>
          <w:i w:val="false"/>
          <w:color w:val="000000"/>
          <w:sz w:val="28"/>
        </w:rPr>
        <w:t>маман техникалық және (немесе) технологиялық жағынан күрделі объектілері жобалары бойынша СЖТ және бастапқы деректерді дайындайды.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1 - шарт – негіздер болған жағдайда, маман дәлелді бас тартуды дайындайды.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6 - іс-қимыл – көрсетілетін қызметті берушінің басшысының мемлекеттік көрсетілетін қызмет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7 - іс-қимыл – көрсетілетін қызметті берушінің басшысы қол қойған мемлекеттік көрсетілетін қызмет нәтижесін көрсетілетін қызметті алушыға жіберу. Орындалу ұзақтығы - 3 (үш) сағат.</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емес объектілер жобалары бойынша өтініштерді қарау мерзімі, мерзімі 2 (екі) жұмыс күнінен аспайтын дәлелді бас тарту жағдайларын қоспағанда, өтініш берген күннен бастап 15 (он бес)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объектілер жобалары бойынша өтініштерді қарау мерзімі 2 (екі) жұмыс күнінен аспайтын дәлелді бас тарту жағдайларын қоспағанда, өтініш берген күннен бастап 17 (он жеті) жұмыс күнінен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немесе Мемлекеттік корпорацияға өтініш берген кезде құжаттарды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 xml:space="preserve">5 тармағында </w:t>
      </w:r>
      <w:r>
        <w:rPr>
          <w:rFonts w:ascii="Times New Roman"/>
          <w:b w:val="false"/>
          <w:i w:val="false"/>
          <w:color w:val="000000"/>
          <w:sz w:val="28"/>
        </w:rPr>
        <w:t xml:space="preserve"> көрсетілген 1 - іс-қимыл бойынша мемлекеттік көрсетілетін қызмет рәсімінің (іс-қимылының) нәтижесі көрсетілетін қызмет алушыға құжаттар топтамасының қабылданған күні мен уақыты көрсетіліп, тіркеу туралы белгі қойылған өтініштің көшірмесін беру осы Регламенттің 5 тармағында көрсетілген 2 - іс-қимылды орындауды бастау үшін негіз болады. Осы Регламенттің 5 тармағында көрсетілген 2 - іс-қимылдың нәтижесі көрсетілетін қызметті берушінің басшысының құжаттарды қарауы және көрсетілетін қызметті берушінің басшысының қолы қойылған құжаттарды көрсетілетін қызметті берушінің маманына беру болады, ол осы Регламенттің 5 тармағында көрсетілген 3 - іс-қимылды бастауға негіз болып табылады. Осы Регламенттің 5 тармағында көрсетілген 3 - іс-қимылдың нәтижесі көрсетілетін қызмет берушінің маманының құжаттардың Стандарттың 9-тармағында көзделген талаптарға сәйкестігін қарауы және сауалнама парағын және топографиялық түсірілімді инженерлiк және коммуналдық қамтамасыз ету бойынша қызмет көрсетушiлерге жолдауы болады, ол осы Регламенттің 5 тармағында көрсетілген 4 - іс-қимылды орындауды бастау үшін негіз болып табылады. 4 - іс-қимылдың нәтижесі инженерлiк және коммуналдық қамтамасыз ету бойынша қызмет көрсетушiлерден сыртқы инженерлік желілер трассаларының алдын ала схемасымен бірге тиісті техникалық шарттарды алу болып табылады, ол осы Регламенттің 5 тармағында көрсетілген 5 - іс-қимылды орындауды бастау үшін негіз болып табылады. Осы Регламенттің 5 тармағында көрсетілген 5 - іс-қимылдың нәтижесі СЖТ және бастапқы деректерді дайындау болады, ол осы Регламенттің 5 тармағында көрсетілген 6 - іс-қимылды орындауды бастау үшін негіз болып табылады. 6 - іс-қимылдың нәтижесі көрсетілетін қызметті берушінің басшысының мемлекеттік көрсетілетін қызмет нәтижесіне қол қоюы болып табылады, ол осы Регламенттің 5 тармағында көрсетілген 7 - іс-қимылды бастау үшін негіз болады. 7 - іс-қимылдың нәтижесі көрсетілетін қызметті берушінің басшысы қол қойған нәтижені көрсетілетін қызметті алушыға жіберу болып табылады. </w:t>
      </w:r>
    </w:p>
    <w:bookmarkEnd w:id="22"/>
    <w:bookmarkStart w:name="z143" w:id="23"/>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23"/>
    <w:bookmarkStart w:name="z144" w:id="24"/>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қызметкерінің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көрсетілетін қызметті алушының құжаттар топтамасын қабылдауы және тіркеуі, көрсетілетін қызметті берушінің басшысына тапсыруы -30 (отыз)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басшысының құжаттарды қарауы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техникалық шарттарды алу үшін сауалнама парағын және топографиялық түсірілімді инженерлiк және коммуналдық қамтамасыз ету бойынша қызмет көрсетушiлерге жолдау. Орындалу ұзақтығы - 1 (бір) жұмыс күні; </w:t>
      </w:r>
      <w:r>
        <w:br/>
      </w:r>
      <w:r>
        <w:rPr>
          <w:rFonts w:ascii="Times New Roman"/>
          <w:b w:val="false"/>
          <w:i w:val="false"/>
          <w:color w:val="000000"/>
          <w:sz w:val="28"/>
        </w:rPr>
        <w:t xml:space="preserve">
      </w:t>
      </w:r>
      <w:r>
        <w:rPr>
          <w:rFonts w:ascii="Times New Roman"/>
          <w:b w:val="false"/>
          <w:i w:val="false"/>
          <w:color w:val="000000"/>
          <w:sz w:val="28"/>
        </w:rPr>
        <w:t>4) маман инженерлiк және коммуналдық қамтамасыз ету бойынша қызмет көрсетушiлерден сыртқы инженерлік желілер трассаларының алдын ала схемасымен бірге тиісті техникалық шарттарды алуы. Мерзімі 1 (бір) жұмыс күнінен аспайтын дәлелді бас тарту жағдайларын қоспағанда, орындалу ұзақтығы - 5 (бес) жұмыс күні;</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емес объектілер жобалары бойынша СЖТ және бастапқы деректерді дайындайды, орындалу ұзақтығы - 8 (сегіз) жұмыс күні;</w:t>
      </w:r>
      <w:r>
        <w:br/>
      </w:r>
      <w:r>
        <w:rPr>
          <w:rFonts w:ascii="Times New Roman"/>
          <w:b w:val="false"/>
          <w:i w:val="false"/>
          <w:color w:val="000000"/>
          <w:sz w:val="28"/>
        </w:rPr>
        <w:t xml:space="preserve">
      </w:t>
      </w:r>
      <w:r>
        <w:rPr>
          <w:rFonts w:ascii="Times New Roman"/>
          <w:b w:val="false"/>
          <w:i w:val="false"/>
          <w:color w:val="000000"/>
          <w:sz w:val="28"/>
        </w:rPr>
        <w:t xml:space="preserve">техникалық және (немесе) технологиялық жағынан күрделі объектілер жобалары бойынша СЖТ және бастапқы деректерді дайындайды, орындалу ұзақтығы - 10 (он) жұмыс күні; </w:t>
      </w:r>
      <w:r>
        <w:br/>
      </w:r>
      <w:r>
        <w:rPr>
          <w:rFonts w:ascii="Times New Roman"/>
          <w:b w:val="false"/>
          <w:i w:val="false"/>
          <w:color w:val="000000"/>
          <w:sz w:val="28"/>
        </w:rPr>
        <w:t xml:space="preserve">
      </w:t>
      </w:r>
      <w:r>
        <w:rPr>
          <w:rFonts w:ascii="Times New Roman"/>
          <w:b w:val="false"/>
          <w:i w:val="false"/>
          <w:color w:val="000000"/>
          <w:sz w:val="28"/>
        </w:rPr>
        <w:t>немесе көрсетілетін қызметті алушыға мемлекеттік қызмет көрсетуден бас тарту туралы дәлелді жауапты дайындайды.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басшысының мемлекеттік көрсетілетін қызмет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қол қойған мемлекеттік көрсетілетін қызмет нәтижесін көрсетілетін қызметті алушыға жіберу. Орындалу ұзақтығы - 3 (үш) сағат.</w:t>
      </w:r>
    </w:p>
    <w:bookmarkEnd w:id="24"/>
    <w:bookmarkStart w:name="z159" w:id="25"/>
    <w:p>
      <w:pPr>
        <w:spacing w:after="0"/>
        <w:ind w:left="0"/>
        <w:jc w:val="left"/>
      </w:pPr>
      <w:r>
        <w:rPr>
          <w:rFonts w:ascii="Times New Roman"/>
          <w:b/>
          <w:i w:val="false"/>
          <w:color w:val="000000"/>
        </w:rPr>
        <w:t xml:space="preserve"> 4. Мемлекеттiк қызмет көрсету процесiнде Мемлекеттік корпорациямен өзара іс-қимыл тәртібін, сондай-ақ ақпараттық жүйелердi пайдалану тәртiбiн сипаттау</w:t>
      </w:r>
    </w:p>
    <w:bookmarkEnd w:id="25"/>
    <w:bookmarkStart w:name="z160" w:id="26"/>
    <w:p>
      <w:pPr>
        <w:spacing w:after="0"/>
        <w:ind w:left="0"/>
        <w:jc w:val="both"/>
      </w:pPr>
      <w:r>
        <w:rPr>
          <w:rFonts w:ascii="Times New Roman"/>
          <w:b w:val="false"/>
          <w:i w:val="false"/>
          <w:color w:val="000000"/>
          <w:sz w:val="28"/>
        </w:rPr>
        <w:t>
      9. Көрсетілетін қызметтi алушылар (не уәкілетті өкілі: құзыретін растайтын құжат бойынша заңды тұлға; нотариалды куәландырылған сенімхат бойынша жеке тұлға) мемлекеттік көрсетілетін қызметті алу үшін Мемлекеттік корпорацияға жүгінеді және Стандарттың 9-тармағында көзделген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Көрсетiлетiн қызметті алушының өтiнiшiн өңдеу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Сұранымды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 қызметкері Стандартта көзделген тізбеге сәйкес құжаттардың топтамасын қабылдайды және тиісті құжаттардың қабылданғаны туралы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өтінішті қабылдаудан бас тартады. Құжаттарды қабылдаудан бас тартқан жағдайда Стандарттың </w:t>
      </w:r>
      <w:r>
        <w:rPr>
          <w:rFonts w:ascii="Times New Roman"/>
          <w:b w:val="false"/>
          <w:i w:val="false"/>
          <w:color w:val="000000"/>
          <w:sz w:val="28"/>
        </w:rPr>
        <w:t xml:space="preserve">4-қосымшасына </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2) көрсетiлетiн қызметті алушыдан қабылдап алынған құжаттар жинақтау секторына келіп түседі;</w:t>
      </w:r>
      <w:r>
        <w:br/>
      </w:r>
      <w:r>
        <w:rPr>
          <w:rFonts w:ascii="Times New Roman"/>
          <w:b w:val="false"/>
          <w:i w:val="false"/>
          <w:color w:val="000000"/>
          <w:sz w:val="28"/>
        </w:rPr>
        <w:t xml:space="preserve">
      </w:t>
      </w:r>
      <w:r>
        <w:rPr>
          <w:rFonts w:ascii="Times New Roman"/>
          <w:b w:val="false"/>
          <w:i w:val="false"/>
          <w:color w:val="000000"/>
          <w:sz w:val="28"/>
        </w:rPr>
        <w:t xml:space="preserve">3) жинақтау секторына келіп түскен өтініштер (егер болса, құжаттар топтамасымен) бағыттар бойынша қалыптастырылады, "Халыққа қызмет көрсету орталықтары үшін біріктірілген ақпараттық жүйе" ақпараттық жүйесіне (бұдан әрі – ХҚО БАЖ) тіркеледі; </w:t>
      </w:r>
      <w:r>
        <w:br/>
      </w:r>
      <w:r>
        <w:rPr>
          <w:rFonts w:ascii="Times New Roman"/>
          <w:b w:val="false"/>
          <w:i w:val="false"/>
          <w:color w:val="000000"/>
          <w:sz w:val="28"/>
        </w:rPr>
        <w:t xml:space="preserve">
      </w:t>
      </w:r>
      <w:r>
        <w:rPr>
          <w:rFonts w:ascii="Times New Roman"/>
          <w:b w:val="false"/>
          <w:i w:val="false"/>
          <w:color w:val="000000"/>
          <w:sz w:val="28"/>
        </w:rPr>
        <w:t>4) жинақтау секторы құжаттарды курьерге береді;</w:t>
      </w:r>
      <w:r>
        <w:br/>
      </w:r>
      <w:r>
        <w:rPr>
          <w:rFonts w:ascii="Times New Roman"/>
          <w:b w:val="false"/>
          <w:i w:val="false"/>
          <w:color w:val="000000"/>
          <w:sz w:val="28"/>
        </w:rPr>
        <w:t xml:space="preserve">
      </w:t>
      </w:r>
      <w:r>
        <w:rPr>
          <w:rFonts w:ascii="Times New Roman"/>
          <w:b w:val="false"/>
          <w:i w:val="false"/>
          <w:color w:val="000000"/>
          <w:sz w:val="28"/>
        </w:rPr>
        <w:t>5) курьер құжаттарды көрсетiлетiн қызметті алушыға тапсыруды жүзеге асырады.</w:t>
      </w:r>
      <w:r>
        <w:br/>
      </w:r>
      <w:r>
        <w:rPr>
          <w:rFonts w:ascii="Times New Roman"/>
          <w:b w:val="false"/>
          <w:i w:val="false"/>
          <w:color w:val="000000"/>
          <w:sz w:val="28"/>
        </w:rPr>
        <w:t xml:space="preserve">
      </w:t>
      </w:r>
      <w:r>
        <w:rPr>
          <w:rFonts w:ascii="Times New Roman"/>
          <w:b w:val="false"/>
          <w:i w:val="false"/>
          <w:color w:val="000000"/>
          <w:sz w:val="28"/>
        </w:rPr>
        <w:t>Көрсетiлетiн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w:t>
      </w:r>
      <w:r>
        <w:br/>
      </w:r>
      <w:r>
        <w:rPr>
          <w:rFonts w:ascii="Times New Roman"/>
          <w:b w:val="false"/>
          <w:i w:val="false"/>
          <w:color w:val="000000"/>
          <w:sz w:val="28"/>
        </w:rPr>
        <w:t xml:space="preserve">
      </w:t>
      </w:r>
      <w:r>
        <w:rPr>
          <w:rFonts w:ascii="Times New Roman"/>
          <w:b w:val="false"/>
          <w:i w:val="false"/>
          <w:color w:val="000000"/>
          <w:sz w:val="28"/>
        </w:rPr>
        <w:t>10. Мемлекеттік көрсетілетін қызметтің нәтижесін Мемлекеттік корпорация арқылы алу процесі: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оған берілген қолхатта көрсетілген мерзімде Мемлекеттік корпорацияға келеді және мемлекеттік көрсетілетін қызметтің нәтижесін алады;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ұзақтылығы – 15 (он бес) минут;</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қызметтің нәтижесін алу (электрондық) кезек тәртібімен жүзеге асырылады. Электрондық кезекті портал арқылы брондауға болады.</w:t>
      </w:r>
      <w:r>
        <w:br/>
      </w:r>
      <w:r>
        <w:rPr>
          <w:rFonts w:ascii="Times New Roman"/>
          <w:b w:val="false"/>
          <w:i w:val="false"/>
          <w:color w:val="000000"/>
          <w:sz w:val="28"/>
        </w:rPr>
        <w:t xml:space="preserve">
      </w:t>
      </w:r>
      <w:r>
        <w:rPr>
          <w:rFonts w:ascii="Times New Roman"/>
          <w:b w:val="false"/>
          <w:i w:val="false"/>
          <w:color w:val="000000"/>
          <w:sz w:val="28"/>
        </w:rPr>
        <w:t>11. Мемлекеттік көрсетілетін қызметті портал арқылы алу кезінде көрсетілетін қызметті берушінің және көрсетілетін қызметті алушының өтініш беру және рәсімдерінің (іс-қимылдарының) реттілігінің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қызметтi алушы (не уәкілетті өкілі: құзыретін растайтын құжат бойынша заңды тұлға; нотариалды куәландырылған сенімхат бойынша жеке тұлға) жеке сәйкестендірілген нөмірдің (бұдан әрі - ЖСН) және бизнес-сәйкестендіру нөмірінің (бұдан әрі - БСН) және пароль (порталда тіркелмеген көрсетілетін қызметтi алушылар үшін жүзеге асырылады) көмегімен порталға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қызметті алу үшін көрсетілетін қызметтi алушы (не уәкілетті өкілі: құзыретін растайтын құжат бойынша заңды тұлға; нотариалды куәландырылған сенімхат бойынша жеке тұлға) порталға ЖСН/ БСН және пароль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1 - шарт – ЖСН/БСН мен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 xml:space="preserve">4) 2 - процесс – көрсетілетін қызметті алушының деректерінде бұзушылықтар болуына байланысты порталда авторландырудан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5) 3 - процесс – осы Регламентте көрсетілген мемлекеттік қызметті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таңдауы, қызмет көрсету үшін сұраным нысанын экранға шығаруы және көрсетілетін қызметті алушы (не уәкілетті өкілі: құзыретін растайтын құжат бойынша заңды тұлға; нотариалды куәландырылған сенімхат бойынша жеке тұлға) нысанды (деректерді енгізу) оның құрылымы мен нысандық талаптарын ескеріп толтыруы, Стандарттың 9-тармағында көрсетілген электрондық түрде құжаттардың көшірмесін сұранымның нысанына тіркеуі, сондай-ақ көрсетілетін қызметті алушы сұранымды куәландыру (қол қою) үшін электрондық цифрлық қолтаңбаның (бұдан әрі – ЭЦҚ) тіркелу куәлігін таңдауы;</w:t>
      </w:r>
      <w:r>
        <w:br/>
      </w:r>
      <w:r>
        <w:rPr>
          <w:rFonts w:ascii="Times New Roman"/>
          <w:b w:val="false"/>
          <w:i w:val="false"/>
          <w:color w:val="000000"/>
          <w:sz w:val="28"/>
        </w:rPr>
        <w:t xml:space="preserve">
      </w:t>
      </w:r>
      <w:r>
        <w:rPr>
          <w:rFonts w:ascii="Times New Roman"/>
          <w:b w:val="false"/>
          <w:i w:val="false"/>
          <w:color w:val="000000"/>
          <w:sz w:val="28"/>
        </w:rPr>
        <w:t>6) 2 - шарт – порталда ЭЦҚ тіркелу куәлігінің қолдану мерзімін және қайтарылған (күші жойылған) тіркелу куәліктерінің тізімінде жоқ болуын, сондай-ақ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 xml:space="preserve">7) 4 - процесс – мемлекеттік көрсетілетін қызметті алушының ЭЦҚ тұпнұсқалылығын расталмауына байланысты сұралып отырған мемлекеттік қызметтен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8) 5 - процесс – көрсетілетін қызметті беруші ЭЦҚ арқылы мемлекеттік қызметті көрсету үшін сұранымды куәландыру және өңдеу үшін көрсетілетін қызметті берушінің автоматты жұмыс орнында (бұдан әрі – АЖО) "электрондық үкімет" шлюзы (бұдан әрі – ЭҮШ) арқылы электрондық құжатты (сұраным) жолдау;</w:t>
      </w:r>
      <w:r>
        <w:br/>
      </w:r>
      <w:r>
        <w:rPr>
          <w:rFonts w:ascii="Times New Roman"/>
          <w:b w:val="false"/>
          <w:i w:val="false"/>
          <w:color w:val="000000"/>
          <w:sz w:val="28"/>
        </w:rPr>
        <w:t xml:space="preserve">
      </w:t>
      </w:r>
      <w:r>
        <w:rPr>
          <w:rFonts w:ascii="Times New Roman"/>
          <w:b w:val="false"/>
          <w:i w:val="false"/>
          <w:color w:val="000000"/>
          <w:sz w:val="28"/>
        </w:rPr>
        <w:t>9) 6 - процесс – көрсетілетін қызметті берушінің АЖО электрондық құжатты тіркеуі;</w:t>
      </w:r>
      <w:r>
        <w:br/>
      </w:r>
      <w:r>
        <w:rPr>
          <w:rFonts w:ascii="Times New Roman"/>
          <w:b w:val="false"/>
          <w:i w:val="false"/>
          <w:color w:val="000000"/>
          <w:sz w:val="28"/>
        </w:rPr>
        <w:t xml:space="preserve">
      </w:t>
      </w:r>
      <w:r>
        <w:rPr>
          <w:rFonts w:ascii="Times New Roman"/>
          <w:b w:val="false"/>
          <w:i w:val="false"/>
          <w:color w:val="000000"/>
          <w:sz w:val="28"/>
        </w:rPr>
        <w:t xml:space="preserve">10) 3 - шарт – мемлекеттік қызметті көрсету үшін негіз болатын көрсетілетін қызметті беруші электрондық құжаттардың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11) 7 - процесс – бұзушылықтардың болуына байланысты сұралынып отырылған мемлекеттік қызметтен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12) 8 - процесс – көрсетілетін қызметті алушыға (не уәкілетті өкілі: құзыретін растайтын құжат бойынша заңды тұлға; нотариалды куәландырылған сенімхат бойынша жеке тұлға) көрсетілетін қызметті берушінің ЭЦҚ қойылған мемлекеттік қызмет көрсету нәтижесін (электрондық түрде) беру.</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Регламентке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 диаграммасында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Көрсетілетін қызметті берушінің құрылымдық бөлімшелерінің (жұмыскерлерінің) рәсімдерінің (іс-қимылдарының), мемлекеттік қызмет көрсету процесінде өзара іс-қимылдарының реттілігінің толық сипаттамасы, сондай-ақ басқа да көрсетілетін қызметті берушілермен және (немесе) Мемлекеттік корпорациямен өзара іс-қимылдарының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осы Регламентке берілген </w:t>
      </w:r>
      <w:r>
        <w:rPr>
          <w:rFonts w:ascii="Times New Roman"/>
          <w:b w:val="false"/>
          <w:i w:val="false"/>
          <w:color w:val="000000"/>
          <w:sz w:val="28"/>
        </w:rPr>
        <w:t xml:space="preserve">2 - қосымшаға </w:t>
      </w:r>
      <w:r>
        <w:rPr>
          <w:rFonts w:ascii="Times New Roman"/>
          <w:b w:val="false"/>
          <w:i w:val="false"/>
          <w:color w:val="000000"/>
          <w:sz w:val="28"/>
        </w:rPr>
        <w:t xml:space="preserve"> сәйкес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 қосымша</w:t>
            </w:r>
          </w:p>
        </w:tc>
      </w:tr>
    </w:tbl>
    <w:bookmarkStart w:name="z191" w:id="2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bookmarkEnd w:id="27"/>
    <w:bookmarkStart w:name="z192" w:id="28"/>
    <w:p>
      <w:pPr>
        <w:spacing w:after="0"/>
        <w:ind w:left="0"/>
        <w:jc w:val="left"/>
      </w:pPr>
    </w:p>
    <w:bookmarkEnd w:id="28"/>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46600"/>
                    </a:xfrm>
                    <a:prstGeom prst="rect">
                      <a:avLst/>
                    </a:prstGeom>
                  </pic:spPr>
                </pic:pic>
              </a:graphicData>
            </a:graphic>
          </wp:inline>
        </w:drawing>
      </w:r>
    </w:p>
    <w:p>
      <w:pPr>
        <w:spacing w:after="0"/>
        <w:ind w:left="0"/>
        <w:jc w:val="left"/>
      </w:pPr>
      <w:r>
        <w:br/>
      </w:r>
    </w:p>
    <w:bookmarkStart w:name="z193" w:id="29"/>
    <w:p>
      <w:pPr>
        <w:spacing w:after="0"/>
        <w:ind w:left="0"/>
        <w:jc w:val="left"/>
      </w:pPr>
      <w:r>
        <w:rPr>
          <w:rFonts w:ascii="Times New Roman"/>
          <w:b/>
          <w:i w:val="false"/>
          <w:color w:val="000000"/>
        </w:rPr>
        <w:t xml:space="preserve"> Шартты белгілер:</w:t>
      </w:r>
    </w:p>
    <w:bookmarkEnd w:id="29"/>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"Сәулет-жоспарлау</w:t>
            </w:r>
            <w:r>
              <w:br/>
            </w:r>
            <w:r>
              <w:rPr>
                <w:rFonts w:ascii="Times New Roman"/>
                <w:b w:val="false"/>
                <w:i w:val="false"/>
                <w:color w:val="000000"/>
                <w:sz w:val="20"/>
              </w:rPr>
              <w:t>тапсырмасын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 қосымша</w:t>
            </w:r>
          </w:p>
        </w:tc>
      </w:tr>
    </w:tbl>
    <w:bookmarkStart w:name="z195" w:id="3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0"/>
    <w:bookmarkStart w:name="z196" w:id="31"/>
    <w:p>
      <w:pPr>
        <w:spacing w:after="0"/>
        <w:ind w:left="0"/>
        <w:jc w:val="both"/>
      </w:pPr>
      <w:r>
        <w:rPr>
          <w:rFonts w:ascii="Times New Roman"/>
          <w:b w:val="false"/>
          <w:i w:val="false"/>
          <w:color w:val="000000"/>
          <w:sz w:val="28"/>
        </w:rPr>
        <w:t>
      1) көрсетілетін қызметті беруші арқылы мемлекеттік қызметті көрсету кезінде</w:t>
      </w:r>
      <w:r>
        <w:br/>
      </w:r>
      <w:r>
        <w:rPr>
          <w:rFonts w:ascii="Times New Roman"/>
          <w:b w:val="false"/>
          <w:i w:val="false"/>
          <w:color w:val="000000"/>
          <w:sz w:val="28"/>
        </w:rPr>
        <w:t>
</w:t>
      </w:r>
    </w:p>
    <w:bookmarkEnd w:id="31"/>
    <w:bookmarkStart w:name="z197"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5981700" cy="130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81700" cy="130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33"/>
    <w:p>
      <w:pPr>
        <w:spacing w:after="0"/>
        <w:ind w:left="0"/>
        <w:jc w:val="both"/>
      </w:pPr>
      <w:r>
        <w:rPr>
          <w:rFonts w:ascii="Times New Roman"/>
          <w:b w:val="false"/>
          <w:i w:val="false"/>
          <w:color w:val="000000"/>
          <w:sz w:val="28"/>
        </w:rPr>
        <w:t>
      2) Мемлекеттік корпорация арқылы мемлекеттік қызметті көрсету кезінде</w:t>
      </w:r>
      <w:r>
        <w:br/>
      </w:r>
      <w:r>
        <w:rPr>
          <w:rFonts w:ascii="Times New Roman"/>
          <w:b w:val="false"/>
          <w:i w:val="false"/>
          <w:color w:val="000000"/>
          <w:sz w:val="28"/>
        </w:rPr>
        <w:t>
</w:t>
      </w:r>
    </w:p>
    <w:bookmarkEnd w:id="33"/>
    <w:bookmarkStart w:name="z199"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4572000" cy="1270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572000" cy="1270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35"/>
    <w:p>
      <w:pPr>
        <w:spacing w:after="0"/>
        <w:ind w:left="0"/>
        <w:jc w:val="both"/>
      </w:pPr>
      <w:r>
        <w:rPr>
          <w:rFonts w:ascii="Times New Roman"/>
          <w:b w:val="false"/>
          <w:i w:val="false"/>
          <w:color w:val="000000"/>
          <w:sz w:val="28"/>
        </w:rPr>
        <w:t>
      3) портал арқылы мемлекеттік қызметті көрсету кезінде</w:t>
      </w:r>
      <w:r>
        <w:br/>
      </w:r>
      <w:r>
        <w:rPr>
          <w:rFonts w:ascii="Times New Roman"/>
          <w:b w:val="false"/>
          <w:i w:val="false"/>
          <w:color w:val="000000"/>
          <w:sz w:val="28"/>
        </w:rPr>
        <w:t>
</w:t>
      </w:r>
    </w:p>
    <w:bookmarkEnd w:id="35"/>
    <w:bookmarkStart w:name="z201"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302500" cy="129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129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37"/>
    <w:p>
      <w:pPr>
        <w:spacing w:after="0"/>
        <w:ind w:left="0"/>
        <w:jc w:val="left"/>
      </w:pPr>
      <w:r>
        <w:rPr>
          <w:rFonts w:ascii="Times New Roman"/>
          <w:b/>
          <w:i w:val="false"/>
          <w:color w:val="000000"/>
        </w:rPr>
        <w:t xml:space="preserve"> Шартты белгілер:</w:t>
      </w:r>
    </w:p>
    <w:bookmarkEnd w:id="37"/>
    <w:bookmarkStart w:name="z203" w:id="38"/>
    <w:p>
      <w:pPr>
        <w:spacing w:after="0"/>
        <w:ind w:left="0"/>
        <w:jc w:val="left"/>
      </w:pPr>
    </w:p>
    <w:bookmarkEnd w:id="38"/>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 облысы</w:t>
            </w:r>
            <w:r>
              <w:br/>
            </w:r>
            <w:r>
              <w:rPr>
                <w:rFonts w:ascii="Times New Roman"/>
                <w:b w:val="false"/>
                <w:i w:val="false"/>
                <w:color w:val="000000"/>
                <w:sz w:val="20"/>
              </w:rPr>
              <w:t xml:space="preserve"> әкімдігінің</w:t>
            </w:r>
            <w:r>
              <w:br/>
            </w:r>
            <w:r>
              <w:rPr>
                <w:rFonts w:ascii="Times New Roman"/>
                <w:b w:val="false"/>
                <w:i w:val="false"/>
                <w:color w:val="000000"/>
                <w:sz w:val="20"/>
              </w:rPr>
              <w:t>2016 жылғы "18" сәуірдегі</w:t>
            </w:r>
            <w:r>
              <w:br/>
            </w:r>
            <w:r>
              <w:rPr>
                <w:rFonts w:ascii="Times New Roman"/>
                <w:b w:val="false"/>
                <w:i w:val="false"/>
                <w:color w:val="000000"/>
                <w:sz w:val="20"/>
              </w:rPr>
              <w:t>№ 110 қаулысына</w:t>
            </w:r>
            <w:r>
              <w:br/>
            </w:r>
            <w:r>
              <w:rPr>
                <w:rFonts w:ascii="Times New Roman"/>
                <w:b w:val="false"/>
                <w:i w:val="false"/>
                <w:color w:val="000000"/>
                <w:sz w:val="20"/>
              </w:rPr>
              <w:t>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Шығыс Қазақстан</w:t>
            </w:r>
            <w:r>
              <w:br/>
            </w:r>
            <w:r>
              <w:rPr>
                <w:rFonts w:ascii="Times New Roman"/>
                <w:b w:val="false"/>
                <w:i w:val="false"/>
                <w:color w:val="000000"/>
                <w:sz w:val="20"/>
              </w:rPr>
              <w:t xml:space="preserve"> облысы әкімдігінің</w:t>
            </w:r>
            <w:r>
              <w:br/>
            </w:r>
            <w:r>
              <w:rPr>
                <w:rFonts w:ascii="Times New Roman"/>
                <w:b w:val="false"/>
                <w:i w:val="false"/>
                <w:color w:val="000000"/>
                <w:sz w:val="20"/>
              </w:rPr>
              <w:t xml:space="preserve"> 2015 жылғы 29 шілдедегі</w:t>
            </w:r>
            <w:r>
              <w:br/>
            </w:r>
            <w:r>
              <w:rPr>
                <w:rFonts w:ascii="Times New Roman"/>
                <w:b w:val="false"/>
                <w:i w:val="false"/>
                <w:color w:val="000000"/>
                <w:sz w:val="20"/>
              </w:rPr>
              <w:t xml:space="preserve"> № 186 қаулысымен</w:t>
            </w:r>
            <w:r>
              <w:br/>
            </w:r>
            <w:r>
              <w:rPr>
                <w:rFonts w:ascii="Times New Roman"/>
                <w:b w:val="false"/>
                <w:i w:val="false"/>
                <w:color w:val="000000"/>
                <w:sz w:val="20"/>
              </w:rPr>
              <w:t xml:space="preserve"> бекітілген</w:t>
            </w:r>
          </w:p>
        </w:tc>
      </w:tr>
    </w:tbl>
    <w:bookmarkStart w:name="z206" w:id="39"/>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 </w:t>
      </w:r>
    </w:p>
    <w:bookmarkEnd w:id="39"/>
    <w:bookmarkStart w:name="z207" w:id="40"/>
    <w:p>
      <w:pPr>
        <w:spacing w:after="0"/>
        <w:ind w:left="0"/>
        <w:jc w:val="left"/>
      </w:pPr>
      <w:r>
        <w:rPr>
          <w:rFonts w:ascii="Times New Roman"/>
          <w:b/>
          <w:i w:val="false"/>
          <w:color w:val="000000"/>
        </w:rPr>
        <w:t xml:space="preserve"> 1. Жалпы ережелер</w:t>
      </w:r>
    </w:p>
    <w:bookmarkEnd w:id="40"/>
    <w:bookmarkStart w:name="z208" w:id="41"/>
    <w:p>
      <w:pPr>
        <w:spacing w:after="0"/>
        <w:ind w:left="0"/>
        <w:jc w:val="both"/>
      </w:pPr>
      <w:r>
        <w:rPr>
          <w:rFonts w:ascii="Times New Roman"/>
          <w:b w:val="false"/>
          <w:i w:val="false"/>
          <w:color w:val="000000"/>
          <w:sz w:val="28"/>
        </w:rPr>
        <w:t>
      1.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қызметінің (бұдан әрі – мемлекеттік көрсетілетін қызмет) көрсетілетін қызметті берушілері аудандардың және облыстық маңызы бар қалалардың жергілікті атқарушы органдары (бұдан әрі – көрсетілетін қызметті беруші) болып табылады.</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қызметтің нәтижесі -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қағаз түрінде.</w:t>
      </w:r>
    </w:p>
    <w:bookmarkEnd w:id="41"/>
    <w:bookmarkStart w:name="z215" w:id="42"/>
    <w:p>
      <w:pPr>
        <w:spacing w:after="0"/>
        <w:ind w:left="0"/>
        <w:jc w:val="left"/>
      </w:pPr>
      <w:r>
        <w:rPr>
          <w:rFonts w:ascii="Times New Roman"/>
          <w:b/>
          <w:i w:val="false"/>
          <w:color w:val="000000"/>
        </w:rPr>
        <w:t xml:space="preserve"> 2. Мемлекеттiк көрсетілетін қызмет процесiнде көрсетiлетiн қызметтi берушiнiң құрылымдық бөлiмшелерiнiң (қызметкерлерiнiң) iс-қимыл тәртiбiн сипаттау </w:t>
      </w:r>
    </w:p>
    <w:bookmarkEnd w:id="42"/>
    <w:bookmarkStart w:name="z216" w:id="43"/>
    <w:p>
      <w:pPr>
        <w:spacing w:after="0"/>
        <w:ind w:left="0"/>
        <w:jc w:val="both"/>
      </w:pPr>
      <w:r>
        <w:rPr>
          <w:rFonts w:ascii="Times New Roman"/>
          <w:b w:val="false"/>
          <w:i w:val="false"/>
          <w:color w:val="000000"/>
          <w:sz w:val="28"/>
        </w:rPr>
        <w:t xml:space="preserve">
      4. Мемлекеттік көрсетілетін қызмет бойынша рәсімді (іс-қимылды) бастауға Қазақстан Республикасы Ұлттық экономика министірінің 2015 жылғы 27 наурыздағы № 257 (Нормативтік құқықтық актілерді мемлекеттік тіркеу тізілімінде тіркелген нөмірі 11018) бұйрығымен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стандартына (бұдан әрі – Стандарт)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нысан бойынша өтініштің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 іс-қимыл – көрсетілетін қызметті берушінің кеңсе қызметкерінің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өтінішін және құжаттар топтамасын қабылдауы және тіркеуі, көрсетілетін қызметті берушінің басшысына беруі.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 іс-қимыл – көрсетілетін қызметті беруші басшысының көрсетілетін қызметті алушының құжаттарын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 іс-қимыл – көрсетілетін қызметті беруші маманының көрсетілетін қызметті алушының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шешім дайындауы. Орындалу ұзақтығы - 9 (тоғыз) жұмыс күні;</w:t>
      </w:r>
      <w:r>
        <w:br/>
      </w:r>
      <w:r>
        <w:rPr>
          <w:rFonts w:ascii="Times New Roman"/>
          <w:b w:val="false"/>
          <w:i w:val="false"/>
          <w:color w:val="000000"/>
          <w:sz w:val="28"/>
        </w:rPr>
        <w:t xml:space="preserve">
      </w:t>
      </w:r>
      <w:r>
        <w:rPr>
          <w:rFonts w:ascii="Times New Roman"/>
          <w:b w:val="false"/>
          <w:i w:val="false"/>
          <w:color w:val="000000"/>
          <w:sz w:val="28"/>
        </w:rPr>
        <w:t>1 - шарт – негіздемелер болған жағдайда маман дәлелді бас тарту жауабын дайындайды.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4 - іс-қимыл – көрсетілетін қызметті беруші басшысының мемлекеттік көрсетілетін қызмет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5 - іс-қимыл – көрсетілетін қызметті берушінің басшысы қол қойған мемлекеттік көрсетілетін қызмет нәтижесін көрсетілетін қызметті алушыға жіберу. Орындалу ұзақтығы - 3 (үш) сағат.</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мерзімі көрсетілетін қызмет алушы құжаттар топтамасын көрсетілетін қызметті берушіге немесе Мемлекеттік корпорацияға тапсырған сәттен бастап, мерзімі 2 (екі) жұмыс күнінен аспайтын дәлелді бас тарту жағдайларын қоспағанда 10 (он) жұмыс күн.</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құжаттарды қабылдау күні мемлекеттік қызметтерді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 xml:space="preserve">5 тармағында </w:t>
      </w:r>
      <w:r>
        <w:rPr>
          <w:rFonts w:ascii="Times New Roman"/>
          <w:b w:val="false"/>
          <w:i w:val="false"/>
          <w:color w:val="000000"/>
          <w:sz w:val="28"/>
        </w:rPr>
        <w:t xml:space="preserve"> көрсетілген 1 - іс-қимыл бойынша мемлекеттік көрсетілетін қызмет рәсімінің (іс-қимылының) нәтижесі көрсетілетін қызмет алушыға құжаттар топтамасының қабылданған күні мен уақыты көрсетіліп, тіркеу туралы белгі қойылған өтініштің көшірмесін беру осы Регламенттің 5 тармағында көрсетілген 2 - іс-қимылды орындауды бастау үшін негіз болады. Осы Регламенттің 5 тармағында көрсетілген 2 - іс-қимылдың нәтижесі көрсетілетін қызметті берушінің басшысының құжаттарды қарауы және көрсетілетін қызметті берушінің маманына бұрыштама қойылған құжаттарды беруі болады, ол осы Регламенттің 5 тармағында көрсетілген 3 - іс-қимылды бастауға негіз болып табылады. Осы Регламенттің 5 тармағында көрсетілген 3 - іс-қимылдың нәтижесі көрсетілетін қызметті беруші маманының құжаттарды Стандарттың 9-тармағында көзделген талаптарға сәйкестігін қарауы және дәлелді бас тарту немесе шешім дайындауы болады, ол осы Регламенттің 5 тармағында көрсетілген 4 - іс-қимылды орындауды бастау үшін негіз болып табылады. 4 - іс-қимылдың нәтижесі көрсетілетін қызметті беруші басшысының мемлекеттік көрсетілетін қызмет нәтижесіне қол қоюы болып табылады, ол осы Регламенттің 5 тармағында көрсетілген 5 - іс-қимылды бастау үшін негіз болады. 5 - іс-қимылдың нәтижесі көрсетілетін қызметті берушінің басшысы қол қойған нәтижені көрсетілетін қызметті алушыға жіберу болып табылады. </w:t>
      </w:r>
    </w:p>
    <w:bookmarkEnd w:id="43"/>
    <w:bookmarkStart w:name="z227" w:id="44"/>
    <w:p>
      <w:pPr>
        <w:spacing w:after="0"/>
        <w:ind w:left="0"/>
        <w:jc w:val="left"/>
      </w:pPr>
      <w:r>
        <w:rPr>
          <w:rFonts w:ascii="Times New Roman"/>
          <w:b/>
          <w:i w:val="false"/>
          <w:color w:val="000000"/>
        </w:rPr>
        <w:t xml:space="preserve"> 3. Мемлекеттiк көрсетілетін қызмет процесiнде көрсетiлетiн қызмет берушiнiң құрылымдық бөлiмшелерiнiң (қызметкерлерiнiң) өзара iс-қимыл тәртiбiн сипаттау</w:t>
      </w:r>
    </w:p>
    <w:bookmarkEnd w:id="44"/>
    <w:bookmarkStart w:name="z228" w:id="45"/>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қызметкерінің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өтінішін және құжаттар топтамасын қабылдауы және тіркеуі, көрсетілетін қызметті берушінің басшысына тапсыруы.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құжаттарды қарауы. Орындалу ұзақтығы - 2 (екі) сағат;</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шешім дайындауы. Орындалу ұзақтығы - 9 (тоғыз) жұмыс күні; </w:t>
      </w:r>
      <w:r>
        <w:br/>
      </w:r>
      <w:r>
        <w:rPr>
          <w:rFonts w:ascii="Times New Roman"/>
          <w:b w:val="false"/>
          <w:i w:val="false"/>
          <w:color w:val="000000"/>
          <w:sz w:val="28"/>
        </w:rPr>
        <w:t xml:space="preserve">
      </w:t>
      </w:r>
      <w:r>
        <w:rPr>
          <w:rFonts w:ascii="Times New Roman"/>
          <w:b w:val="false"/>
          <w:i w:val="false"/>
          <w:color w:val="000000"/>
          <w:sz w:val="28"/>
        </w:rPr>
        <w:t>1 - шарт – негіздемелер болған жағдайда маман дәлелді бас тарту жауабын дайындайды.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көрсетілетін қызмет нәтижесіне қол қоюы.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қол қойған мемлекеттік көрсетілетін қызмет нәтижесін көрсетілетін қызметті алушыға жіберу. Орындалу ұзақтығы - 3 (үш) сағат.</w:t>
      </w:r>
    </w:p>
    <w:bookmarkEnd w:id="45"/>
    <w:bookmarkStart w:name="z239" w:id="46"/>
    <w:p>
      <w:pPr>
        <w:spacing w:after="0"/>
        <w:ind w:left="0"/>
        <w:jc w:val="left"/>
      </w:pPr>
      <w:r>
        <w:rPr>
          <w:rFonts w:ascii="Times New Roman"/>
          <w:b/>
          <w:i w:val="false"/>
          <w:color w:val="000000"/>
        </w:rPr>
        <w:t xml:space="preserve"> 4. Мемлекеттiк қызмет көрсету процесiнде Мемлекеттік корпорациямен өзара іс-қимыл тәртібін, сондай-ақ ақпараттық жүйелердi пайдалану тәртiбiн сипаттау</w:t>
      </w:r>
    </w:p>
    <w:bookmarkEnd w:id="46"/>
    <w:bookmarkStart w:name="z240" w:id="47"/>
    <w:p>
      <w:pPr>
        <w:spacing w:after="0"/>
        <w:ind w:left="0"/>
        <w:jc w:val="both"/>
      </w:pPr>
      <w:r>
        <w:rPr>
          <w:rFonts w:ascii="Times New Roman"/>
          <w:b w:val="false"/>
          <w:i w:val="false"/>
          <w:color w:val="000000"/>
          <w:sz w:val="28"/>
        </w:rPr>
        <w:t>
      9. Мемлекеттік көрсетілетін қызметті алу үшін көрсетілетін қызметтi алушылар (не уәкілетті өкілі: құзыретін растайтын құжат бойынша заңды тұлға; нотариалды куәландырылған сенімхат бойынша жеке тұлға) Мемлекеттік корпорацияға жүгінеді және Стандарттың 9-тармағында көзделген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Көрсетiлетiн қызметті алушының өтiнiшiн өңдеу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Сұранымды дайындау және көрсетілетін қызметті берушіге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қызмет көрсетуге электрондық цифрлық қолтаңба (бұдан әрі – ЭЦҚ) арқылы куәландырылған (қол қойылған) сұранымның толтырылған нысанын (енгізілген деректерді)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 қызметкерінің ЭЦҚ-мен куәландырылған (қол қойылған) электрондық құжатты (көрсетілетін қызметті алушының сұранымын) ХҚО біріктірілген ақпараттық жүйесі (бұдан әрі -ХҚО БАЖ) арқылы жіберу; </w:t>
      </w:r>
      <w:r>
        <w:br/>
      </w:r>
      <w:r>
        <w:rPr>
          <w:rFonts w:ascii="Times New Roman"/>
          <w:b w:val="false"/>
          <w:i w:val="false"/>
          <w:color w:val="000000"/>
          <w:sz w:val="28"/>
        </w:rPr>
        <w:t xml:space="preserve">
      </w:t>
      </w:r>
      <w:r>
        <w:rPr>
          <w:rFonts w:ascii="Times New Roman"/>
          <w:b w:val="false"/>
          <w:i w:val="false"/>
          <w:color w:val="000000"/>
          <w:sz w:val="28"/>
        </w:rPr>
        <w:t>3) қабылданған құжаттардың топтамасы көрсетілетін қызметті берушіге жинақтау секторы және Мемлекеттік корпорация курьері арқылы беріледі.</w:t>
      </w:r>
      <w:r>
        <w:br/>
      </w:r>
      <w:r>
        <w:rPr>
          <w:rFonts w:ascii="Times New Roman"/>
          <w:b w:val="false"/>
          <w:i w:val="false"/>
          <w:color w:val="000000"/>
          <w:sz w:val="28"/>
        </w:rPr>
        <w:t xml:space="preserve">
      </w:t>
      </w:r>
      <w:r>
        <w:rPr>
          <w:rFonts w:ascii="Times New Roman"/>
          <w:b w:val="false"/>
          <w:i w:val="false"/>
          <w:color w:val="000000"/>
          <w:sz w:val="28"/>
        </w:rPr>
        <w:t>Көрсетiлетiн қызметті берушінің сұранымын жолдауға уәкілетті құрылымдық бөлімшелер немесе лауазымды тұлғалар:</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қызметкері.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көрсетілетін қызмет Стандарттың 9 тармағында көрсетілген құжаттардың толық топтамасын ұсынбаған жағдайда Мемлекеттік корпорация құжаттарды қабылдаудан бас тартады. Құжаттарды қабылдаудан бас тартқан кезде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алушылардың мемлекеттік қызмет көрсету мәселелері бойынша Мемлекеттік корпорациямен және (немесе) өзге мемлекеттік көрсетілетін қызметті берушілермен өзара іс-қимыл реттілігі және мерзімдері, оның ішінде сұранымдарды қалыптастыру және жолдау рәсімдері (іс-қимылдары): </w:t>
      </w:r>
      <w:r>
        <w:br/>
      </w:r>
      <w:r>
        <w:rPr>
          <w:rFonts w:ascii="Times New Roman"/>
          <w:b w:val="false"/>
          <w:i w:val="false"/>
          <w:color w:val="000000"/>
          <w:sz w:val="28"/>
        </w:rPr>
        <w:t xml:space="preserve">
      </w:t>
      </w:r>
      <w:r>
        <w:rPr>
          <w:rFonts w:ascii="Times New Roman"/>
          <w:b w:val="false"/>
          <w:i w:val="false"/>
          <w:color w:val="000000"/>
          <w:sz w:val="28"/>
        </w:rPr>
        <w:t>1) 1 - процесс – Мемлекеттік корпорация қызметкерінің қызмет көрсету үшін ХҚО БАЖ-ға логин мен пароль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2 - процесс – Мемлекеттік корпорация қызметкерінің осы Регламентте көрсетілген қызметті таңдауы, қызмет көрсету үшін сұраным нысанын экранға шығаруы және Мемлекеттік корпорация қызметкерінің көрсетілетін қызмет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 xml:space="preserve">3) 3 - процесс – көрсетілетін қызметті алушының деректері туралы сұранымды "электрондық үкімет" шлюзы (бұдан әрі – ЭҮШ) арқылы "Жеке тұлғалар" мемлекеттік деректер қорына (бұдан әрі - ЖТ МДҚ)/"Заңды тұлғалар" мемлекеттік деректер қорына (бұдан әрі - ЗТ МДҚ) жолдауы; </w:t>
      </w:r>
      <w:r>
        <w:br/>
      </w:r>
      <w:r>
        <w:rPr>
          <w:rFonts w:ascii="Times New Roman"/>
          <w:b w:val="false"/>
          <w:i w:val="false"/>
          <w:color w:val="000000"/>
          <w:sz w:val="28"/>
        </w:rPr>
        <w:t xml:space="preserve">
      </w:t>
      </w:r>
      <w:r>
        <w:rPr>
          <w:rFonts w:ascii="Times New Roman"/>
          <w:b w:val="false"/>
          <w:i w:val="false"/>
          <w:color w:val="000000"/>
          <w:sz w:val="28"/>
        </w:rPr>
        <w:t>4) 1 - шарт – көрсетілетін қызметті алушы деректерінің ЖТ МДҚ/ЗТ МДҚ-да болуын тексеру;</w:t>
      </w:r>
      <w:r>
        <w:br/>
      </w:r>
      <w:r>
        <w:rPr>
          <w:rFonts w:ascii="Times New Roman"/>
          <w:b w:val="false"/>
          <w:i w:val="false"/>
          <w:color w:val="000000"/>
          <w:sz w:val="28"/>
        </w:rPr>
        <w:t xml:space="preserve">
      </w:t>
      </w:r>
      <w:r>
        <w:rPr>
          <w:rFonts w:ascii="Times New Roman"/>
          <w:b w:val="false"/>
          <w:i w:val="false"/>
          <w:color w:val="000000"/>
          <w:sz w:val="28"/>
        </w:rPr>
        <w:t xml:space="preserve">5) 4 - процесс – мемлекеттік көрсетілетін қызметті алушы деректерінің ЖТ МДҚ/ЗТ МДҚ-да жоқтығына байланысты деректерді алу мүмкін еместігі жөнінде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6) 5 - процесс – Мемлекеттік корпорация қызметкерінің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2 - шарт – көрсетілетін қызметті берушінің қызмет көрсету үшін негіз болатын көрсетілетін қызметті алушы қоса берген құжаттардың Стандарттың 9-тармағына сәйкестігін тексеруі (өңдеуі); </w:t>
      </w:r>
      <w:r>
        <w:br/>
      </w:r>
      <w:r>
        <w:rPr>
          <w:rFonts w:ascii="Times New Roman"/>
          <w:b w:val="false"/>
          <w:i w:val="false"/>
          <w:color w:val="000000"/>
          <w:sz w:val="28"/>
        </w:rPr>
        <w:t xml:space="preserve">
      </w:t>
      </w:r>
      <w:r>
        <w:rPr>
          <w:rFonts w:ascii="Times New Roman"/>
          <w:b w:val="false"/>
          <w:i w:val="false"/>
          <w:color w:val="000000"/>
          <w:sz w:val="28"/>
        </w:rPr>
        <w:t>8) 6 - процесс – көрсетілетін қызметті алушы Стандарттың 9-тармағында көзделген тізбеге сәйкес құжаттар топтамасын толық ұсынбаған жағдайда, Мемлекеттік корпорация қызметкері құжаттарды қабылдаудан бас тарту туралы Стандарттың 3-қосымшасына сәйкес нысан бойынша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9) 7 - процесс – Мемлекеттік корпорация қызметкерінің ЭЦҚ-мен куәландырылған (қол қойылған) электрондық құжатты (көрсетілетін қызметті алушының сұранымын) ХҚО БАЖ арқылы жіберу; </w:t>
      </w:r>
      <w:r>
        <w:br/>
      </w:r>
      <w:r>
        <w:rPr>
          <w:rFonts w:ascii="Times New Roman"/>
          <w:b w:val="false"/>
          <w:i w:val="false"/>
          <w:color w:val="000000"/>
          <w:sz w:val="28"/>
        </w:rPr>
        <w:t xml:space="preserve">
      </w:t>
      </w:r>
      <w:r>
        <w:rPr>
          <w:rFonts w:ascii="Times New Roman"/>
          <w:b w:val="false"/>
          <w:i w:val="false"/>
          <w:color w:val="000000"/>
          <w:sz w:val="28"/>
        </w:rPr>
        <w:t>10) 8 - процесс – Мемлекеттік корпорация қызметкерінің ХҚО БАЖ-да мемлекеттік көрсетілетін қызметтің дайын болғандығы туралы хабарлама алуы;</w:t>
      </w:r>
      <w:r>
        <w:br/>
      </w:r>
      <w:r>
        <w:rPr>
          <w:rFonts w:ascii="Times New Roman"/>
          <w:b w:val="false"/>
          <w:i w:val="false"/>
          <w:color w:val="000000"/>
          <w:sz w:val="28"/>
        </w:rPr>
        <w:t xml:space="preserve">
      </w:t>
      </w:r>
      <w:r>
        <w:rPr>
          <w:rFonts w:ascii="Times New Roman"/>
          <w:b w:val="false"/>
          <w:i w:val="false"/>
          <w:color w:val="000000"/>
          <w:sz w:val="28"/>
        </w:rPr>
        <w:t xml:space="preserve">11) 9 - процесс – көрсетілетін қызметті алушының көрсетілетін қызметті беруші қалыптастырған мемлекеттік көрсетілетін қызмет нәтижесiн Мемлекеттік корпорация қызметкері арқылы немесе қағаз жеткізгіште алуы. </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 арқылы қадамдық іс-әрекеттер мен шешімдер: </w:t>
      </w:r>
      <w:r>
        <w:br/>
      </w:r>
      <w:r>
        <w:rPr>
          <w:rFonts w:ascii="Times New Roman"/>
          <w:b w:val="false"/>
          <w:i w:val="false"/>
          <w:color w:val="000000"/>
          <w:sz w:val="28"/>
        </w:rPr>
        <w:t xml:space="preserve">
      </w:t>
      </w:r>
      <w:r>
        <w:rPr>
          <w:rFonts w:ascii="Times New Roman"/>
          <w:b w:val="false"/>
          <w:i w:val="false"/>
          <w:color w:val="000000"/>
          <w:sz w:val="28"/>
        </w:rPr>
        <w:t>1) 1 - процесс – көрсетілетін қызмет беруші маманының мемлекеттік қызмет көрсету үшін ХҚО БАЖ-ға логин мен пароль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1 - шарт – логин мен пароль арқылы тіркелген көрсетілетін қызмет беруші маманы туралы деректердің түпнұсқалығын ХҚО БАЖ-да тексеру;</w:t>
      </w:r>
      <w:r>
        <w:br/>
      </w:r>
      <w:r>
        <w:rPr>
          <w:rFonts w:ascii="Times New Roman"/>
          <w:b w:val="false"/>
          <w:i w:val="false"/>
          <w:color w:val="000000"/>
          <w:sz w:val="28"/>
        </w:rPr>
        <w:t xml:space="preserve">
      </w:t>
      </w:r>
      <w:r>
        <w:rPr>
          <w:rFonts w:ascii="Times New Roman"/>
          <w:b w:val="false"/>
          <w:i w:val="false"/>
          <w:color w:val="000000"/>
          <w:sz w:val="28"/>
        </w:rPr>
        <w:t xml:space="preserve">3) 2 - процесс – көрсетілетін қызмет беруші маманының деректерінде бұзушылықтар болуына байланысты ХҚО БАЖ-да авторландырудан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4) 3 - процесс – көрсетілетін қызмет берушіге Мемлекеттік корпорациядан келіп түскен құжаттарды қабылдау/тапсыру тізілімін қалыптастыру;</w:t>
      </w:r>
      <w:r>
        <w:br/>
      </w:r>
      <w:r>
        <w:rPr>
          <w:rFonts w:ascii="Times New Roman"/>
          <w:b w:val="false"/>
          <w:i w:val="false"/>
          <w:color w:val="000000"/>
          <w:sz w:val="28"/>
        </w:rPr>
        <w:t xml:space="preserve">
      </w:t>
      </w:r>
      <w:r>
        <w:rPr>
          <w:rFonts w:ascii="Times New Roman"/>
          <w:b w:val="false"/>
          <w:i w:val="false"/>
          <w:color w:val="000000"/>
          <w:sz w:val="28"/>
        </w:rPr>
        <w:t>5) 4 - процесс – сұранымның келіп түскен мәртебесін орындалу үстінде мәртебесіне өзгерту;</w:t>
      </w:r>
      <w:r>
        <w:br/>
      </w:r>
      <w:r>
        <w:rPr>
          <w:rFonts w:ascii="Times New Roman"/>
          <w:b w:val="false"/>
          <w:i w:val="false"/>
          <w:color w:val="000000"/>
          <w:sz w:val="28"/>
        </w:rPr>
        <w:t xml:space="preserve">
      </w:t>
      </w:r>
      <w:r>
        <w:rPr>
          <w:rFonts w:ascii="Times New Roman"/>
          <w:b w:val="false"/>
          <w:i w:val="false"/>
          <w:color w:val="000000"/>
          <w:sz w:val="28"/>
        </w:rPr>
        <w:t>6) 5 - процесс –құжаттар топтамасын Стандарттың 9-тармағына сәйкес қарау және мемлекеттік көрсетілетін қызметтің нәтижесін дайындау;</w:t>
      </w:r>
      <w:r>
        <w:br/>
      </w:r>
      <w:r>
        <w:rPr>
          <w:rFonts w:ascii="Times New Roman"/>
          <w:b w:val="false"/>
          <w:i w:val="false"/>
          <w:color w:val="000000"/>
          <w:sz w:val="28"/>
        </w:rPr>
        <w:t xml:space="preserve">
      </w:t>
      </w:r>
      <w:r>
        <w:rPr>
          <w:rFonts w:ascii="Times New Roman"/>
          <w:b w:val="false"/>
          <w:i w:val="false"/>
          <w:color w:val="000000"/>
          <w:sz w:val="28"/>
        </w:rPr>
        <w:t>7) 6 - процесс – сұранымды орындалу үстінде тарауынан орындалғандар, Мемлекеттік корпорацияға жіберуді күту тарауына қалыптастыру;</w:t>
      </w:r>
      <w:r>
        <w:br/>
      </w:r>
      <w:r>
        <w:rPr>
          <w:rFonts w:ascii="Times New Roman"/>
          <w:b w:val="false"/>
          <w:i w:val="false"/>
          <w:color w:val="000000"/>
          <w:sz w:val="28"/>
        </w:rPr>
        <w:t xml:space="preserve">
      </w:t>
      </w:r>
      <w:r>
        <w:rPr>
          <w:rFonts w:ascii="Times New Roman"/>
          <w:b w:val="false"/>
          <w:i w:val="false"/>
          <w:color w:val="000000"/>
          <w:sz w:val="28"/>
        </w:rPr>
        <w:t>8) 7 - процесс – көрсетілетін қызметті берушіден Мемлекеттік корпорацияға келіп түскен құжаттарды қабылдау/тапсыру тізілімін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берушінің құрылымдық бөлімшелерінің (жұмыскерлерінің) рәсімдерінің (іс-қимылдарының), мемлекеттік қызмет көрсету процесінде өзара іс-қимылдарының реттілігінің толық сипаттамасы, сондай-ақ басқа да көрсетілетін қызметті берушілермен және (немесе) Мемлекеттік корпорациямен өзара іс-қимылдарының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осы Регламентке берілген </w:t>
      </w:r>
      <w:r>
        <w:rPr>
          <w:rFonts w:ascii="Times New Roman"/>
          <w:b w:val="false"/>
          <w:i w:val="false"/>
          <w:color w:val="000000"/>
          <w:sz w:val="28"/>
        </w:rPr>
        <w:t>қосымшаға</w:t>
      </w:r>
      <w:r>
        <w:rPr>
          <w:rFonts w:ascii="Times New Roman"/>
          <w:b w:val="false"/>
          <w:i w:val="false"/>
          <w:color w:val="000000"/>
          <w:sz w:val="28"/>
        </w:rPr>
        <w:t xml:space="preserve"> сәйкес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өзгертуге байланысты емес</w:t>
            </w:r>
            <w:r>
              <w:br/>
            </w:r>
            <w:r>
              <w:rPr>
                <w:rFonts w:ascii="Times New Roman"/>
                <w:b w:val="false"/>
                <w:i w:val="false"/>
                <w:color w:val="000000"/>
                <w:sz w:val="20"/>
              </w:rPr>
              <w:t>қолданыстағы ғимараттардың</w:t>
            </w:r>
            <w:r>
              <w:br/>
            </w:r>
            <w:r>
              <w:rPr>
                <w:rFonts w:ascii="Times New Roman"/>
                <w:b w:val="false"/>
                <w:i w:val="false"/>
                <w:color w:val="000000"/>
                <w:sz w:val="20"/>
              </w:rPr>
              <w:t>үй-жайларын (жекелеген</w:t>
            </w:r>
            <w:r>
              <w:br/>
            </w:r>
            <w:r>
              <w:rPr>
                <w:rFonts w:ascii="Times New Roman"/>
                <w:b w:val="false"/>
                <w:i w:val="false"/>
                <w:color w:val="000000"/>
                <w:sz w:val="20"/>
              </w:rPr>
              <w:t>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272" w:id="4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8"/>
    <w:bookmarkStart w:name="z273" w:id="49"/>
    <w:p>
      <w:pPr>
        <w:spacing w:after="0"/>
        <w:ind w:left="0"/>
        <w:jc w:val="both"/>
      </w:pPr>
      <w:r>
        <w:rPr>
          <w:rFonts w:ascii="Times New Roman"/>
          <w:b w:val="false"/>
          <w:i w:val="false"/>
          <w:color w:val="000000"/>
          <w:sz w:val="28"/>
        </w:rPr>
        <w:t>
      1) көрсетілетін қызметті беруші арқылы мемлекеттік қызметті көрсету кезінде</w:t>
      </w:r>
      <w:r>
        <w:br/>
      </w:r>
      <w:r>
        <w:rPr>
          <w:rFonts w:ascii="Times New Roman"/>
          <w:b w:val="false"/>
          <w:i w:val="false"/>
          <w:color w:val="000000"/>
          <w:sz w:val="28"/>
        </w:rPr>
        <w:t>
</w:t>
      </w:r>
    </w:p>
    <w:bookmarkEnd w:id="49"/>
    <w:bookmarkStart w:name="z27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51"/>
    <w:p>
      <w:pPr>
        <w:spacing w:after="0"/>
        <w:ind w:left="0"/>
        <w:jc w:val="both"/>
      </w:pPr>
      <w:r>
        <w:rPr>
          <w:rFonts w:ascii="Times New Roman"/>
          <w:b w:val="false"/>
          <w:i w:val="false"/>
          <w:color w:val="000000"/>
          <w:sz w:val="28"/>
        </w:rPr>
        <w:t>
      2) Мемлекеттік корпорация арқылы мемлекеттік қызметті көрсету кезінде</w:t>
      </w:r>
      <w:r>
        <w:br/>
      </w:r>
      <w:r>
        <w:rPr>
          <w:rFonts w:ascii="Times New Roman"/>
          <w:b w:val="false"/>
          <w:i w:val="false"/>
          <w:color w:val="000000"/>
          <w:sz w:val="28"/>
        </w:rPr>
        <w:t>
</w:t>
      </w:r>
    </w:p>
    <w:bookmarkEnd w:id="51"/>
    <w:bookmarkStart w:name="z276"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5359400" cy="133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59400" cy="133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53"/>
    <w:p>
      <w:pPr>
        <w:spacing w:after="0"/>
        <w:ind w:left="0"/>
        <w:jc w:val="left"/>
      </w:pPr>
      <w:r>
        <w:rPr>
          <w:rFonts w:ascii="Times New Roman"/>
          <w:b/>
          <w:i w:val="false"/>
          <w:color w:val="000000"/>
        </w:rPr>
        <w:t xml:space="preserve"> Шартты белгілер:</w:t>
      </w:r>
    </w:p>
    <w:bookmarkEnd w:id="53"/>
    <w:bookmarkStart w:name="z278" w:id="54"/>
    <w:p>
      <w:pPr>
        <w:spacing w:after="0"/>
        <w:ind w:left="0"/>
        <w:jc w:val="left"/>
      </w:pPr>
    </w:p>
    <w:bookmarkEnd w:id="54"/>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565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