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3746" w14:textId="5763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қызметтер регламенттерін бекіту туралы" Шығыс Қазақстан облысы әкімдігінің 2015 жылғы 20 тамыздағы № 211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29 шілдедегі № 293 қаулысы. Шығыс Қазақстан облысының Әділет департаментінде 2016 жылғы 2 қыркүйекте № 4665 болып тіркелді. Күші жойылды - Шығыс Қазақстан облысы әкімдігінің 2020 жылғы 10 наурыздағы № 69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00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2016 жылғы 21 қаңтардағы </w:t>
      </w:r>
      <w:r>
        <w:rPr>
          <w:rFonts w:ascii="Times New Roman"/>
          <w:b w:val="false"/>
          <w:i w:val="false"/>
          <w:color w:val="000000"/>
          <w:sz w:val="28"/>
        </w:rPr>
        <w:t>№ 58</w:t>
      </w:r>
      <w:r>
        <w:rPr>
          <w:rFonts w:ascii="Times New Roman"/>
          <w:b w:val="false"/>
          <w:i w:val="false"/>
          <w:color w:val="000000"/>
          <w:sz w:val="28"/>
        </w:rPr>
        <w:t xml:space="preserve"> (Нормативтік құқықтық актілерді мемлекеттік тіркеу тізілімінде тіркелген нөмірі 13255),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жылғы8 сәуірдегі № 179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2016 жылғы 22 қаңтардағы </w:t>
      </w:r>
      <w:r>
        <w:rPr>
          <w:rFonts w:ascii="Times New Roman"/>
          <w:b w:val="false"/>
          <w:i w:val="false"/>
          <w:color w:val="000000"/>
          <w:sz w:val="28"/>
        </w:rPr>
        <w:t>№ 68</w:t>
      </w:r>
      <w:r>
        <w:rPr>
          <w:rFonts w:ascii="Times New Roman"/>
          <w:b w:val="false"/>
          <w:i w:val="false"/>
          <w:color w:val="000000"/>
          <w:sz w:val="28"/>
        </w:rPr>
        <w:t xml:space="preserve"> (Нормативтік құқықтық актілерді мемлекеттік тіркеу тізілімінде тіркелген нөмірі 13346) бұйрықтарына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"Білім саласындағы мемлекеттік көрсетілетін қызметтер регламенттерін бекіту туралы" Шығыс Қазақстан облысы әкімдігінің 2015 жылғы 20 тамыздағы № 211 (Нормативтік құқықтық актілерді мемлекеттік тіркеу тізілімінде тіркелген нөмірі 4148, 2015 жылғы 13 қазандағы № 117 (17206), 2015 жылғы 15 қазандағы № 118 (17207), 2015 жылғы 17 қазандағы № 119 (17208), 2015 жылғы 20 қазандағы № 120 (17209) "Дидар", 2015 жылғы 12 қазандағы № 120 (19719), 2015 жылғы 14 қазандағы № 121 (19720) "Рудный Алтай" газеттерінде жарияланған) қаулысына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аталған қаулымен бекітілген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"29" шілде</w:t>
            </w:r>
            <w:r>
              <w:br/>
            </w:r>
            <w:r>
              <w:rPr>
                <w:rFonts w:ascii="Times New Roman"/>
                <w:b w:val="false"/>
                <w:i w:val="false"/>
                <w:color w:val="000000"/>
                <w:sz w:val="20"/>
              </w:rPr>
              <w:t>№ 239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20 тамыздағы</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көрсетілетін қызметін (бұдан әрі – мемлекеттік көрсетілетін қызмет) ауданның (облыстық маңызы бар қаланың) жергілікті атқарушы органдары, аудандық маңызы бар қала, кент, ауыл, ауылдық округ әкімдері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3) "электрондық үкіметтің" веб-порталы: www.egov.kz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кезектілік нөмірі көрсетілген кезекке қою туралы хабарлама беру (ерікті нысанда) немесе орын болған жағдайда Қазақстан Республикасы Білім және ғылым министрінің 2015 жылғы 7 сәуірдегі № 172 (Нормативтік құқықтық актілерді мемлекеттік тіркеу тізілімінде тіркелген нөмірі 10981) бұйрығымен бекітілген "Мектепке дейінгі балалар ұйымдарына жіберу үшін мектепке дейінгі жастағы (7 жасқа дейін) балаларды кезекке қою"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мектепке дейінгі ұйымға жолдама беру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жүгінгенде көрсетілетін қызметті алушыға көрсетілген мемлекеттік қызметтің нәтижесі және (немесе)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 </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нәтижесіне қағаз тасымалдағышпен жүгінгенде, мемлекеттік қызметті көрсету нәтижесі электронды нысанда ресімделеді, басып шығарылады, көрсетілетін қызметті берушінің уәкілетті тұлғасының мөрімен және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 (толық автоматтандырылған) және (немесе) қағаз түрінде.</w:t>
      </w:r>
    </w:p>
    <w:bookmarkEnd w:id="3"/>
    <w:bookmarkStart w:name="z21" w:id="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4"/>
    <w:bookmarkStart w:name="z22"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сенімхат бойынша көрсетілетін қызметті алушының уәкілетті өкілінің)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үлгі бойынша өтінішінің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құжаттардың немесе көрсетілетін қызметті алушының ЭЦҚ-мен куәландырылған электрондық құжат нысанындағы сұратуының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процесінің құрамына кіретін рәсімдердің (іс-қимылдардың) мазмұны, оны орындалу ұзақтығы: </w:t>
      </w:r>
      <w:r>
        <w:br/>
      </w:r>
      <w:r>
        <w:rPr>
          <w:rFonts w:ascii="Times New Roman"/>
          <w:b w:val="false"/>
          <w:i w:val="false"/>
          <w:color w:val="000000"/>
          <w:sz w:val="28"/>
        </w:rPr>
        <w:t xml:space="preserve">
      </w:t>
      </w:r>
      <w:r>
        <w:rPr>
          <w:rFonts w:ascii="Times New Roman"/>
          <w:b w:val="false"/>
          <w:i w:val="false"/>
          <w:color w:val="000000"/>
          <w:sz w:val="28"/>
        </w:rPr>
        <w:t xml:space="preserve">1-іс-қимыл – көрсетілетін қызметті беруші кеңсесі қызметкерінің көрсетілетін қызметті алушының (не сенімхат бойынша уәкілетті өкілінің) құжаттарын қабылдауы мен тіркеуі және оларды көрсетілетін қызметті берушінің басшысына қарауға беруі. Орындалу ұзақтығы – 10 (он) минут; </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басшысының құжаттарды қарауы және көрсетілетін қызметті берушінің орындаушысына беруі.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 xml:space="preserve">3-іс-қимыл – көрсетілетін қызметті беруші орындаушысының құжаттардың Стандарттың 9-тармағында көзделген қойылған талаптарға сәйкестігін қарауы, мемлекеттік қызмет көрсету нәтижесін дайындауы. Орындалу ұзақтығы – 10 (он) минут; </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 басшысының мемлекеттік қызмет көрсету нәтижесіне қол қоюы.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 xml:space="preserve">5-іс-қимыл – көрсетілетін қызметті беруші кеңсесі қызметкерінің мемлекеттік қызмет көрсету нәтижесін беруі. Орындалу ұзақтығы – 3 (үш) минут.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мерзімі көрсетілетін қызметті алушыға, Мемлекеттік корпорацияға, порталға жүгінген сәттен бастап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2-іс-қимылдың нәтижесі орындауға берілген құжаттар болып табылады, олар осы Регламенттің 5 тармағында көрсетілген 3-іс-қимылды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3-іс-қимылдың нәтижесі мемлекеттік қызмет көрсету нәтижесін көрсетілетін қызметті беруші басшысына қол қоюға беру болып табылады, ол осы Регламенттің 5 тармағында көрсетілген 4-іс-қимылды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4-іс-қимылдың нәтижесі қол қойылған мемлекеттік қызмет көрсету нәтижесін көрсетілетін қызметті беруші кеңсесі қызметкеріне беру болып табылады, ол осы Регламенттің 5 тармағында көрсетілген 5-іс-қимылды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5-іс-қимылдың нәтижесі мемлекеттік қызмет көрсету нәтижесін көрсетілетін қызметті алушыға беру болып табылады.</w:t>
      </w:r>
    </w:p>
    <w:bookmarkEnd w:id="5"/>
    <w:bookmarkStart w:name="z35" w:id="6"/>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bookmarkEnd w:id="6"/>
    <w:bookmarkStart w:name="z36" w:id="7"/>
    <w:p>
      <w:pPr>
        <w:spacing w:after="0"/>
        <w:ind w:left="0"/>
        <w:jc w:val="both"/>
      </w:pPr>
      <w:r>
        <w:rPr>
          <w:rFonts w:ascii="Times New Roman"/>
          <w:b w:val="false"/>
          <w:i w:val="false"/>
          <w:color w:val="000000"/>
          <w:sz w:val="28"/>
        </w:rPr>
        <w:t xml:space="preserve">
      7. Мемлекеттік көрсетілетін қызмет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орындаушысы.</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 қызметкерінің көрсетілетін қызметті алушының (не сенімхат бойынша уәкілетті өкілінің) құжаттарын қабылдауы мен тіркеуі және оларды көрсетілетін қызметті берушінің басшысына қарауға беруі. Орындалу ұзақтығы – 10 (он)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құжаттарды қарауы және көрсетілетін қызметті берушінің орындаушысына беруі.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 орындаушысының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қойылған талаптарға сәйкестігін қарауы, мемлекеттік қызмет көрсету нәтижесін дайындауы. Орындалу ұзақтығы – 10 (он) минут;</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мемлекеттік қызмет көрсету нәтижесіне қол қоюы. Орындалу ұзақтығы – 2 (екі)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кеңсесі қызметкерінің мемлекеттік қызмет көрсету нәтижесін беруі. Орындалу ұзақтығы – 3 (үш) минут.</w:t>
      </w:r>
    </w:p>
    <w:bookmarkEnd w:id="7"/>
    <w:bookmarkStart w:name="z46" w:id="8"/>
    <w:p>
      <w:pPr>
        <w:spacing w:after="0"/>
        <w:ind w:left="0"/>
        <w:jc w:val="left"/>
      </w:pPr>
      <w:r>
        <w:rPr>
          <w:rFonts w:ascii="Times New Roman"/>
          <w:b/>
          <w:i w:val="false"/>
          <w:color w:val="000000"/>
        </w:rPr>
        <w:t xml:space="preserve"> 4. Мемлекеттік корпорациямен өзара iс-қимыл тәртiбiн, сондай-ақ мемлекеттiк қызмет көрсету процесiнде ақпараттық жүйелердi пайдалану тәртiбiн сипаттау </w:t>
      </w:r>
    </w:p>
    <w:bookmarkEnd w:id="8"/>
    <w:bookmarkStart w:name="z47" w:id="9"/>
    <w:p>
      <w:pPr>
        <w:spacing w:after="0"/>
        <w:ind w:left="0"/>
        <w:jc w:val="both"/>
      </w:pPr>
      <w:r>
        <w:rPr>
          <w:rFonts w:ascii="Times New Roman"/>
          <w:b w:val="false"/>
          <w:i w:val="false"/>
          <w:color w:val="000000"/>
          <w:sz w:val="28"/>
        </w:rPr>
        <w:t xml:space="preserve">
      9. Көрсетілетін қызметті алушы (не сенімхат бойынша уәкілетті өкілі) мемлекеттік қызметті алу үшін Мемлекеттік корпорацияға жүгінеді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сұратуын өңдеу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Стандаттын 9 тармағына сәйкес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нәтижесін Мемлекеттік корпорация арқылы алу процесі:</w:t>
      </w:r>
      <w:r>
        <w:br/>
      </w:r>
      <w:r>
        <w:rPr>
          <w:rFonts w:ascii="Times New Roman"/>
          <w:b w:val="false"/>
          <w:i w:val="false"/>
          <w:color w:val="000000"/>
          <w:sz w:val="28"/>
        </w:rPr>
        <w:t xml:space="preserve">
      </w:t>
      </w:r>
      <w:r>
        <w:rPr>
          <w:rFonts w:ascii="Times New Roman"/>
          <w:b w:val="false"/>
          <w:i w:val="false"/>
          <w:color w:val="000000"/>
          <w:sz w:val="28"/>
        </w:rPr>
        <w:t>1) мемлекеттік қызмет көрсету ұзақтығы – 15 (он бес) жұмыс күні;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нәтижесін алу электрондық кезек күту тәртібімен жүзеге асырылады, электрондық кезекті портал арқылы брондауға болады. </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мемлекеттiк қызмет көрсету кезiнде жүгiну және көрсетілетін қызметтіберушi мен көрсетілетін қызметтіалушы рәсiмдерінiң (iс-қимылдарының) реттiлiк тәртiбi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мемлекеттiк қызмет көрсетуге қатысатын ақпараттық жүйелердiң функционалдық өзара iс-қимыл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2) 1- процесс – көрсетілетін қызметті алушының мемлекеттік көрсетілетін қызметті алу үшін ЖСН мен парольді порталға енгізуі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 xml:space="preserve">3) 1-шарт – порталда ЖСН мен пароль арқылы тіркелген көрсетілетін қызметті алушы туралы деректердің түпнұсқалығын тексеру; </w:t>
      </w:r>
      <w:r>
        <w:br/>
      </w:r>
      <w:r>
        <w:rPr>
          <w:rFonts w:ascii="Times New Roman"/>
          <w:b w:val="false"/>
          <w:i w:val="false"/>
          <w:color w:val="000000"/>
          <w:sz w:val="28"/>
        </w:rPr>
        <w:t xml:space="preserve">
      </w:t>
      </w:r>
      <w:r>
        <w:rPr>
          <w:rFonts w:ascii="Times New Roman"/>
          <w:b w:val="false"/>
          <w:i w:val="false"/>
          <w:color w:val="000000"/>
          <w:sz w:val="28"/>
        </w:rPr>
        <w:t xml:space="preserve">4) 2-процесс – көрсетілетін қызметті алушының деректерінде бұзушылықтардың болуына байланысты авторландырудан бас тарту туралы порталда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берушінің нысанды толтыруы (деректерді енгізуі), сұрату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 </w:t>
      </w:r>
      <w:r>
        <w:br/>
      </w:r>
      <w:r>
        <w:rPr>
          <w:rFonts w:ascii="Times New Roman"/>
          <w:b w:val="false"/>
          <w:i w:val="false"/>
          <w:color w:val="000000"/>
          <w:sz w:val="28"/>
        </w:rPr>
        <w:t xml:space="preserve">
      </w:t>
      </w:r>
      <w:r>
        <w:rPr>
          <w:rFonts w:ascii="Times New Roman"/>
          <w:b w:val="false"/>
          <w:i w:val="false"/>
          <w:color w:val="000000"/>
          <w:sz w:val="28"/>
        </w:rPr>
        <w:t xml:space="preserve">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 </w:t>
      </w:r>
      <w:r>
        <w:br/>
      </w:r>
      <w:r>
        <w:rPr>
          <w:rFonts w:ascii="Times New Roman"/>
          <w:b w:val="false"/>
          <w:i w:val="false"/>
          <w:color w:val="000000"/>
          <w:sz w:val="28"/>
        </w:rPr>
        <w:t xml:space="preserve">
      </w:t>
      </w:r>
      <w:r>
        <w:rPr>
          <w:rFonts w:ascii="Times New Roman"/>
          <w:b w:val="false"/>
          <w:i w:val="false"/>
          <w:color w:val="000000"/>
          <w:sz w:val="28"/>
        </w:rPr>
        <w:t xml:space="preserve">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8) 5-процесс – мемлекеттік қызмет көрсету үшін сұратуды көрсетілетін қызметті беруші ЭЦҚ-сы арқылы куәландыру және қызметті өңдеу үшін электрондық құжатты (сұратуды) ЭҮШ арқылы ЭҮӨШ АЖО-ға жолдау; </w:t>
      </w:r>
      <w:r>
        <w:br/>
      </w:r>
      <w:r>
        <w:rPr>
          <w:rFonts w:ascii="Times New Roman"/>
          <w:b w:val="false"/>
          <w:i w:val="false"/>
          <w:color w:val="000000"/>
          <w:sz w:val="28"/>
        </w:rPr>
        <w:t xml:space="preserve">
      </w:t>
      </w:r>
      <w:r>
        <w:rPr>
          <w:rFonts w:ascii="Times New Roman"/>
          <w:b w:val="false"/>
          <w:i w:val="false"/>
          <w:color w:val="000000"/>
          <w:sz w:val="28"/>
        </w:rPr>
        <w:t>9) 6-процесс – электронды құжатты ЭҮӨШ АЖО-ға тіркеу;</w:t>
      </w:r>
      <w:r>
        <w:br/>
      </w:r>
      <w:r>
        <w:rPr>
          <w:rFonts w:ascii="Times New Roman"/>
          <w:b w:val="false"/>
          <w:i w:val="false"/>
          <w:color w:val="000000"/>
          <w:sz w:val="28"/>
        </w:rPr>
        <w:t xml:space="preserve">
      </w:t>
      </w:r>
      <w:r>
        <w:rPr>
          <w:rFonts w:ascii="Times New Roman"/>
          <w:b w:val="false"/>
          <w:i w:val="false"/>
          <w:color w:val="000000"/>
          <w:sz w:val="28"/>
        </w:rPr>
        <w:t xml:space="preserve">10) 3-шарт – көрсетілетін қызметті беруші қызметкерінің көрсетілетін қызметті алушының қоса берген құжаттарының Стандарттың 9 тармағында көрсетілген құжаттарға және мемлекеттік қызмет көрсету үшін негіздерге сәйкестігін тексеруі (өңдеуі); </w:t>
      </w:r>
      <w:r>
        <w:br/>
      </w:r>
      <w:r>
        <w:rPr>
          <w:rFonts w:ascii="Times New Roman"/>
          <w:b w:val="false"/>
          <w:i w:val="false"/>
          <w:color w:val="000000"/>
          <w:sz w:val="28"/>
        </w:rPr>
        <w:t xml:space="preserve">
      </w:t>
      </w:r>
      <w:r>
        <w:rPr>
          <w:rFonts w:ascii="Times New Roman"/>
          <w:b w:val="false"/>
          <w:i w:val="false"/>
          <w:color w:val="000000"/>
          <w:sz w:val="28"/>
        </w:rPr>
        <w:t xml:space="preserve">11) 7-процесс – көрсетілетін қызметті алушының құжаттарындағы бұзушылықтардың болуына байланысты сұратып отырған мемлекеттік қызметті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12) 8-процесс – көрсетілетін қызметті алушының көрсетілетін қызметті беруші қалыптастырған мемлекеттік қызмет көрсету нәтижесін (электрондық құжат нысанындағы хабарлама) алуы. </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өзге де көрсетiлетiн қызметтi берушiлермен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АЖ – ақпараттық жүйе</w:t>
      </w:r>
      <w:r>
        <w:br/>
      </w:r>
      <w:r>
        <w:rPr>
          <w:rFonts w:ascii="Times New Roman"/>
          <w:b w:val="false"/>
          <w:i w:val="false"/>
          <w:color w:val="000000"/>
          <w:sz w:val="28"/>
        </w:rPr>
        <w:t xml:space="preserve">
      </w:t>
      </w:r>
      <w:r>
        <w:rPr>
          <w:rFonts w:ascii="Times New Roman"/>
          <w:b w:val="false"/>
          <w:i w:val="false"/>
          <w:color w:val="000000"/>
          <w:sz w:val="28"/>
        </w:rPr>
        <w:t>АЖО – автоматтандырылған жұмыс орны ЖСН – жеке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ЭҮӨШ – "электрондық үкіметтің" өңірлік шлюзі</w:t>
      </w:r>
      <w:r>
        <w:br/>
      </w:r>
      <w:r>
        <w:rPr>
          <w:rFonts w:ascii="Times New Roman"/>
          <w:b w:val="false"/>
          <w:i w:val="false"/>
          <w:color w:val="000000"/>
          <w:sz w:val="28"/>
        </w:rPr>
        <w:t xml:space="preserve">
      </w:t>
      </w:r>
      <w:r>
        <w:rPr>
          <w:rFonts w:ascii="Times New Roman"/>
          <w:b w:val="false"/>
          <w:i w:val="false"/>
          <w:color w:val="000000"/>
          <w:sz w:val="28"/>
        </w:rPr>
        <w:t>ЭҮШ – "электрондық үкімет" шлюзі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74" w:id="1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w:t>
      </w:r>
    </w:p>
    <w:bookmarkEnd w:id="10"/>
    <w:bookmarkStart w:name="z75" w:id="11"/>
    <w:p>
      <w:pPr>
        <w:spacing w:after="0"/>
        <w:ind w:left="0"/>
        <w:jc w:val="left"/>
      </w:pPr>
      <w:r>
        <w:rPr>
          <w:rFonts w:ascii="Times New Roman"/>
          <w:b/>
          <w:i w:val="false"/>
          <w:color w:val="000000"/>
        </w:rPr>
        <w:t xml:space="preserve"> функционалдық өзара іс-қимыл диаграммасы</w:t>
      </w:r>
    </w:p>
    <w:bookmarkEnd w:id="11"/>
    <w:bookmarkStart w:name="z76"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5676900" cy="1056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76900" cy="1056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bookmarkStart w:name="z77" w:id="13"/>
    <w:p>
      <w:pPr>
        <w:spacing w:after="0"/>
        <w:ind w:left="0"/>
        <w:jc w:val="left"/>
      </w:pPr>
      <w:r>
        <w:rPr>
          <w:rFonts w:ascii="Times New Roman"/>
          <w:b/>
          <w:i w:val="false"/>
          <w:color w:val="000000"/>
        </w:rPr>
        <w:t xml:space="preserve"> Шартты белгілер:</w:t>
      </w:r>
    </w:p>
    <w:bookmarkEnd w:id="13"/>
    <w:bookmarkStart w:name="z78"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7343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343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 xml:space="preserve">жастағы балаларды кезекке </w:t>
            </w:r>
            <w:r>
              <w:br/>
            </w:r>
            <w:r>
              <w:rPr>
                <w:rFonts w:ascii="Times New Roman"/>
                <w:b w:val="false"/>
                <w:i w:val="false"/>
                <w:color w:val="000000"/>
                <w:sz w:val="20"/>
              </w:rPr>
              <w:t>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80" w:id="15"/>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5"/>
    <w:bookmarkStart w:name="z81" w:id="16"/>
    <w:p>
      <w:pPr>
        <w:spacing w:after="0"/>
        <w:ind w:left="0"/>
        <w:jc w:val="both"/>
      </w:pPr>
      <w:r>
        <w:rPr>
          <w:rFonts w:ascii="Times New Roman"/>
          <w:b w:val="false"/>
          <w:i w:val="false"/>
          <w:color w:val="000000"/>
          <w:sz w:val="28"/>
        </w:rPr>
        <w:t>
      1) көрсетілетін қызметті берушінің кеңсесі арқылы мемлекеттік қызмет көрсету кезінде</w:t>
      </w:r>
    </w:p>
    <w:bookmarkEnd w:id="16"/>
    <w:bookmarkStart w:name="z82"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448300" cy="1122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1122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18"/>
    <w:p>
      <w:pPr>
        <w:spacing w:after="0"/>
        <w:ind w:left="0"/>
        <w:jc w:val="both"/>
      </w:pPr>
      <w:r>
        <w:rPr>
          <w:rFonts w:ascii="Times New Roman"/>
          <w:b w:val="false"/>
          <w:i w:val="false"/>
          <w:color w:val="000000"/>
          <w:sz w:val="28"/>
        </w:rPr>
        <w:t>
      2) Мемлекеттік корпорация арқылы мемлекеттік қызмет көрсету кезінде</w:t>
      </w:r>
    </w:p>
    <w:bookmarkEnd w:id="18"/>
    <w:bookmarkStart w:name="z84"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6515100" cy="1210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15100" cy="1210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20"/>
    <w:p>
      <w:pPr>
        <w:spacing w:after="0"/>
        <w:ind w:left="0"/>
        <w:jc w:val="both"/>
      </w:pPr>
      <w:r>
        <w:rPr>
          <w:rFonts w:ascii="Times New Roman"/>
          <w:b w:val="false"/>
          <w:i w:val="false"/>
          <w:color w:val="000000"/>
          <w:sz w:val="28"/>
        </w:rPr>
        <w:t>
      3) портал арқылы мемлекеттік қызмет көрсету кезінде</w:t>
      </w:r>
    </w:p>
    <w:bookmarkEnd w:id="20"/>
    <w:bookmarkStart w:name="z86"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6883400" cy="1189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83400" cy="1189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bookmarkStart w:name="z87" w:id="22"/>
    <w:p>
      <w:pPr>
        <w:spacing w:after="0"/>
        <w:ind w:left="0"/>
        <w:jc w:val="left"/>
      </w:pPr>
      <w:r>
        <w:rPr>
          <w:rFonts w:ascii="Times New Roman"/>
          <w:b/>
          <w:i w:val="false"/>
          <w:color w:val="000000"/>
        </w:rPr>
        <w:t xml:space="preserve"> Шартты белгілер:</w:t>
      </w:r>
    </w:p>
    <w:bookmarkEnd w:id="22"/>
    <w:bookmarkStart w:name="z88"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"29" шілде</w:t>
            </w:r>
            <w:r>
              <w:br/>
            </w:r>
            <w:r>
              <w:rPr>
                <w:rFonts w:ascii="Times New Roman"/>
                <w:b w:val="false"/>
                <w:i w:val="false"/>
                <w:color w:val="000000"/>
                <w:sz w:val="20"/>
              </w:rPr>
              <w:t xml:space="preserve"> № 239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20 тамыздағы</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91" w:id="24"/>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 </w:t>
      </w:r>
    </w:p>
    <w:bookmarkEnd w:id="24"/>
    <w:bookmarkStart w:name="z92" w:id="25"/>
    <w:p>
      <w:pPr>
        <w:spacing w:after="0"/>
        <w:ind w:left="0"/>
        <w:jc w:val="left"/>
      </w:pPr>
      <w:r>
        <w:rPr>
          <w:rFonts w:ascii="Times New Roman"/>
          <w:b/>
          <w:i w:val="false"/>
          <w:color w:val="000000"/>
        </w:rPr>
        <w:t xml:space="preserve"> 1. Жалпы ережелер</w:t>
      </w:r>
    </w:p>
    <w:bookmarkEnd w:id="25"/>
    <w:bookmarkStart w:name="z93" w:id="26"/>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қызметін (бұдан әрі – мемлекеттік көрсетілетін қызмет) ауданның (облыстық маңызы бар қаланың) жергілікті атқарушы органдары (қала және аудандардың білім бөлімдері)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негізгі орта, жалпы орта білім беру ұйымдарында экстернат нысанында оқытуға рұқсат беру жөніндегі жергілікті атқарушы орган басшысы бұйрығының көшірмесі немесе басшы бұйрығының нөмірі мен шығарылған күні көрсетілген хат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нәтижесін беру нысаны: электрондық. </w:t>
      </w:r>
    </w:p>
    <w:bookmarkEnd w:id="26"/>
    <w:bookmarkStart w:name="z99" w:id="27"/>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7"/>
    <w:bookmarkStart w:name="z100" w:id="2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(немесе растайтын құжаттарымен заңды өкілінің) Қазақстан Республикасы Білім және ғылым министрінің 2015 жылғы 8 сәуірдегі № 179 бұйрығымен бекітілген "Негізгі орта, жалпы орта білім беру ұйымдарында экстернат нысанында оқытуға рұқсат беру" мемлекеттік көрсетілетін қызмет стандартына (бұдан әрі – Стандарт) </w:t>
      </w:r>
      <w:r>
        <w:rPr>
          <w:rFonts w:ascii="Times New Roman"/>
          <w:b w:val="false"/>
          <w:i w:val="false"/>
          <w:color w:val="000000"/>
          <w:sz w:val="28"/>
        </w:rPr>
        <w:t>қосымшаға</w:t>
      </w:r>
      <w:r>
        <w:rPr>
          <w:rFonts w:ascii="Times New Roman"/>
          <w:b w:val="false"/>
          <w:i w:val="false"/>
          <w:color w:val="000000"/>
          <w:sz w:val="28"/>
        </w:rPr>
        <w:t xml:space="preserve"> сәйкес өтінішінің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 кеңсесі қызметкерінің көрсетілетін қызметті алушының құжаттарын Стандарттың 9 тармағына сәйкес қабылдауы мен тіркеуі және оларды көрсетілетін қызметті берушінің басшысына беруі.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2-іс-қимыл – көрсетілетін қызметті беруші басшысының көрсетілетін қызметті алушының құжаттарын қарауы және қаралған құжаттарды көрсетілетін қызметті берушінің маманына орындауға беруі. Орындалу ұзақтығы – 3 (үш) сағат; </w:t>
      </w:r>
      <w:r>
        <w:br/>
      </w:r>
      <w:r>
        <w:rPr>
          <w:rFonts w:ascii="Times New Roman"/>
          <w:b w:val="false"/>
          <w:i w:val="false"/>
          <w:color w:val="000000"/>
          <w:sz w:val="28"/>
        </w:rPr>
        <w:t xml:space="preserve">
      </w:t>
      </w:r>
      <w:r>
        <w:rPr>
          <w:rFonts w:ascii="Times New Roman"/>
          <w:b w:val="false"/>
          <w:i w:val="false"/>
          <w:color w:val="000000"/>
          <w:sz w:val="28"/>
        </w:rPr>
        <w:t xml:space="preserve">3-іс-қимыл – көрсетілетін қызметті беруші маманының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талаптарға сәйкестігін қарауы, мемлекеттік қызмет көрсету нәтижесін дайындауы және оны көрсетілетін қызметті берушінің басшысына қол қоюға жіберуі. Орындалу ұзақтығы - 12 (он екі) жұмыс күні; </w:t>
      </w:r>
      <w:r>
        <w:br/>
      </w:r>
      <w:r>
        <w:rPr>
          <w:rFonts w:ascii="Times New Roman"/>
          <w:b w:val="false"/>
          <w:i w:val="false"/>
          <w:color w:val="000000"/>
          <w:sz w:val="28"/>
        </w:rPr>
        <w:t xml:space="preserve">
      </w:t>
      </w:r>
      <w:r>
        <w:rPr>
          <w:rFonts w:ascii="Times New Roman"/>
          <w:b w:val="false"/>
          <w:i w:val="false"/>
          <w:color w:val="000000"/>
          <w:sz w:val="28"/>
        </w:rPr>
        <w:t xml:space="preserve">4-іс-қимыл – көрсетілетін қызметті беруші басшысының мемлекеттік қызмет көрсету нәтижесіне қол қоюы және көрсетілетін қызметті берушінің кеңсесіне жіберуі. Орындалу ұзақтығы – 15 (он бес) минут; </w:t>
      </w:r>
      <w:r>
        <w:br/>
      </w:r>
      <w:r>
        <w:rPr>
          <w:rFonts w:ascii="Times New Roman"/>
          <w:b w:val="false"/>
          <w:i w:val="false"/>
          <w:color w:val="000000"/>
          <w:sz w:val="28"/>
        </w:rPr>
        <w:t xml:space="preserve">
      </w:t>
      </w:r>
      <w:r>
        <w:rPr>
          <w:rFonts w:ascii="Times New Roman"/>
          <w:b w:val="false"/>
          <w:i w:val="false"/>
          <w:color w:val="000000"/>
          <w:sz w:val="28"/>
        </w:rPr>
        <w:t xml:space="preserve">5-іс-қимыл – көрсетілетін қызметті беруші кеңсесі қызметкерінің мемлекеттік қызмет көрсету нәтижесін Мемлекеттік корпорацияның курьеріне беруі. Орындалу ұзақтығы – 15 (он бес) минут.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мерзімі құжаттар топтамасын Мемлекеттік корпорацияға тапсырған сәттен бастап – 15 (он бес) жұмыс күні.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кезде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құжаттарды көрсетілетін қызметті берушінің басшысына беру болып табылады. Көрсетілетін қызметті берушінің басшысына берілген құжаттар топтамасы осы Регламенттің 5 тармағында көрсетілген 2-іс-қимылды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2-іс-қимылдың нәтижесі бұрыштама қойылған құжаттарды көрсетілетін қызметті берушінің маманына беру болып табылады, олар осы Регламенттің 5 тармағында көрсетілген 3-іс-қимылды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3-іс-қимылдың нәтижесі мемлекеттік қызмет көрсету нәтижесін дайындау болып табылады, ол осы Регламенттің 5 тармағында көрсетілген 4-іс-қимылды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4-іс-қимылдың нәтижесі көрсетілетін қызметті беруші басшысының мемлекеттік қызмет көрсету нәтижесіне қол қоюы болып табылады, ол осы Регламенттің 5 тармағында көрсетілген 5-іс-қимылды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5-іс-қимылдың нәтижесі Мемлекеттік корпорация курьерінің мемлекеттік қызмет көрсету нәтижесін алғандығы туралы қолхаты болып табылады.</w:t>
      </w:r>
    </w:p>
    <w:bookmarkEnd w:id="28"/>
    <w:bookmarkStart w:name="z114" w:id="29"/>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bookmarkEnd w:id="29"/>
    <w:bookmarkStart w:name="z115" w:id="30"/>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 қызметкерінің көрсетілетін қызметті алушының келіп түскен құжаттарын Стандарттың 9 тармағына сәйкес қабылдауы мен тіркеуі және оларды көрсетілетін қызметті берушінің басшысына беруі.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алушының құжаттарын қарауы және қаралған құжаттарды көрсетілетін қызметті берушінің маманына орындауға беруі. Орындалу ұзақтығы – 3 (үш) сағат;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 маманының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талаптарға сәйкестігін қарауы, мемлекеттік қызмет көрсету нәтижесін дайындауы және оны көрсетілетін қызметті берушінің басшысына қол қоюға жіберуі. Орындалу ұзақтығы – 12 (он екі) жұмыс күні;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басшысының мемлекеттік қызмет көрсету нәтижесіне қол қоюы және көрсетілетін қызметті берушінің кеңсесіне жіберуі. Орындалу ұзақтығы – 15 (он бес) минут;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 кеңсесі қызметкерінің мемлекеттік қызмет көрсету нәтижесін Мемлекеттік корпорацияның курьеріне беруі. Орындалу ұзақтығы – 15 (он бес) минут. </w:t>
      </w:r>
    </w:p>
    <w:bookmarkEnd w:id="30"/>
    <w:bookmarkStart w:name="z125" w:id="31"/>
    <w:p>
      <w:pPr>
        <w:spacing w:after="0"/>
        <w:ind w:left="0"/>
        <w:jc w:val="left"/>
      </w:pPr>
      <w:r>
        <w:rPr>
          <w:rFonts w:ascii="Times New Roman"/>
          <w:b/>
          <w:i w:val="false"/>
          <w:color w:val="000000"/>
        </w:rPr>
        <w:t xml:space="preserve"> 4. Мемлекеттік корпорациямен өзара iс-қимыл тәртiбiн, сондай-ақ мемлекеттiк қызмет көрсету процесiнде ақпараттық жүйелердi пайдалану тәртiбiн сипаттау</w:t>
      </w:r>
    </w:p>
    <w:bookmarkEnd w:id="31"/>
    <w:bookmarkStart w:name="z126" w:id="32"/>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 ұсынады.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алушының сұратуын өңдеу ұзақтығы – 15 минут. </w:t>
      </w:r>
      <w:r>
        <w:br/>
      </w:r>
      <w:r>
        <w:rPr>
          <w:rFonts w:ascii="Times New Roman"/>
          <w:b w:val="false"/>
          <w:i w:val="false"/>
          <w:color w:val="000000"/>
          <w:sz w:val="28"/>
        </w:rPr>
        <w:t xml:space="preserve">
      </w:t>
      </w:r>
      <w:r>
        <w:rPr>
          <w:rFonts w:ascii="Times New Roman"/>
          <w:b w:val="false"/>
          <w:i w:val="false"/>
          <w:color w:val="000000"/>
          <w:sz w:val="28"/>
        </w:rPr>
        <w:t>Сұратуды дайындау және көрсетілетін қызметті берушіге жолдау тәртібі: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 қызметкері көрсетілетін қызметті алушының құжаттарын Стандарттын 9 тармағында көзделген тізбеге сәйкес қабылдау мен тіркеуді жүргізеді және тиісті құжаттарды қабылдағаны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алушыдан қабылданған құжаттар Мемлекеттік корпорацияның жинақтау секторына түседі; </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жинақтау секторына түскен құжаттар қолхаттағы штрих-кодты сканерлеу арқылы "www.gov.kz" ақпараттық жүйесінде (бұдан әрі – Мемлекеттік корпорацияның ЫАЖ) тіркеледі;</w:t>
      </w:r>
      <w:r>
        <w:br/>
      </w:r>
      <w:r>
        <w:rPr>
          <w:rFonts w:ascii="Times New Roman"/>
          <w:b w:val="false"/>
          <w:i w:val="false"/>
          <w:color w:val="000000"/>
          <w:sz w:val="28"/>
        </w:rPr>
        <w:t xml:space="preserve">
      </w:t>
      </w:r>
      <w:r>
        <w:rPr>
          <w:rFonts w:ascii="Times New Roman"/>
          <w:b w:val="false"/>
          <w:i w:val="false"/>
          <w:color w:val="000000"/>
          <w:sz w:val="28"/>
        </w:rPr>
        <w:t>4) жинақтау секторы құжаттарды курьерге береді;</w:t>
      </w:r>
      <w:r>
        <w:br/>
      </w:r>
      <w:r>
        <w:rPr>
          <w:rFonts w:ascii="Times New Roman"/>
          <w:b w:val="false"/>
          <w:i w:val="false"/>
          <w:color w:val="000000"/>
          <w:sz w:val="28"/>
        </w:rPr>
        <w:t xml:space="preserve">
      </w:t>
      </w:r>
      <w:r>
        <w:rPr>
          <w:rFonts w:ascii="Times New Roman"/>
          <w:b w:val="false"/>
          <w:i w:val="false"/>
          <w:color w:val="000000"/>
          <w:sz w:val="28"/>
        </w:rPr>
        <w:t>5) курьер құжаттарды көрсетiлетiн қызметті алушыға тапсыруды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сұратуын жолдауға уәкілетті құрылымдық бөлімшелер немесе лауазымды тұлғалар: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корпорацияның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корпорациямен және (немесе) өзге көрсетiлетiн қызметті берушiлермен өзара iс-қимылдың реттiлiгi мен мерзiмдерi, оның iшiнде мемлекеттiк қызметтердi көрсету мәселелерi бойынша көрсетiлетiн қызметті берушiлердiң сұратуларын қалыптастыру және жолдау рәсiмдерi (iс-қимылдары): </w:t>
      </w:r>
      <w:r>
        <w:br/>
      </w:r>
      <w:r>
        <w:rPr>
          <w:rFonts w:ascii="Times New Roman"/>
          <w:b w:val="false"/>
          <w:i w:val="false"/>
          <w:color w:val="000000"/>
          <w:sz w:val="28"/>
        </w:rPr>
        <w:t xml:space="preserve">
      </w:t>
      </w:r>
      <w:r>
        <w:rPr>
          <w:rFonts w:ascii="Times New Roman"/>
          <w:b w:val="false"/>
          <w:i w:val="false"/>
          <w:color w:val="000000"/>
          <w:sz w:val="28"/>
        </w:rPr>
        <w:t xml:space="preserve">1) 1-процесс – мемлекеттік қызметті көрсету үшін Мемлекеттік корпорация операторының логин мен парольді енгізуі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2) 2-процесс – Мемлекеттік корпорация операторының осы Регламентте көрсетілген қызметті таңдауы, Мемлекеттік корпорация операторының көрсетiлетiн қызметті алушының деректерін, сондай-ақ сенімхат бойынша көрсетілетін қызметті өкілінің деректерін енгізуі;</w:t>
      </w:r>
      <w:r>
        <w:br/>
      </w:r>
      <w:r>
        <w:rPr>
          <w:rFonts w:ascii="Times New Roman"/>
          <w:b w:val="false"/>
          <w:i w:val="false"/>
          <w:color w:val="000000"/>
          <w:sz w:val="28"/>
        </w:rPr>
        <w:t xml:space="preserve">
      </w:t>
      </w:r>
      <w:r>
        <w:rPr>
          <w:rFonts w:ascii="Times New Roman"/>
          <w:b w:val="false"/>
          <w:i w:val="false"/>
          <w:color w:val="000000"/>
          <w:sz w:val="28"/>
        </w:rPr>
        <w:t>3) 3-процесс – көрсетiлетiн қызметті алушының деректері туралы сұратуды ЭҮШ арқылы ЖТ МДБ-ға, сондай-ақ көрсетілетін қызметті алушы өкілінің сенімхатының деректері туралы сұратудыБНАЖ-ға жолдау;</w:t>
      </w:r>
      <w:r>
        <w:br/>
      </w:r>
      <w:r>
        <w:rPr>
          <w:rFonts w:ascii="Times New Roman"/>
          <w:b w:val="false"/>
          <w:i w:val="false"/>
          <w:color w:val="000000"/>
          <w:sz w:val="28"/>
        </w:rPr>
        <w:t xml:space="preserve">
      </w:t>
      </w:r>
      <w:r>
        <w:rPr>
          <w:rFonts w:ascii="Times New Roman"/>
          <w:b w:val="false"/>
          <w:i w:val="false"/>
          <w:color w:val="000000"/>
          <w:sz w:val="28"/>
        </w:rPr>
        <w:t xml:space="preserve">4) 1-шарт – көрсетілетін қызметті алушы деректерінің ЖТ МДБ-да, сенімхат деректерінің БНАЖ-да болуын тексеру; </w:t>
      </w:r>
      <w:r>
        <w:br/>
      </w:r>
      <w:r>
        <w:rPr>
          <w:rFonts w:ascii="Times New Roman"/>
          <w:b w:val="false"/>
          <w:i w:val="false"/>
          <w:color w:val="000000"/>
          <w:sz w:val="28"/>
        </w:rPr>
        <w:t xml:space="preserve">
      </w:t>
      </w:r>
      <w:r>
        <w:rPr>
          <w:rFonts w:ascii="Times New Roman"/>
          <w:b w:val="false"/>
          <w:i w:val="false"/>
          <w:color w:val="000000"/>
          <w:sz w:val="28"/>
        </w:rPr>
        <w:t xml:space="preserve">5) 4-процесс – көрсетілетін қызметті алушы деректерінің ЖТ МДБ-да, сенімхат деректерінің БНАЖ-да болмауына байланысты деректерді алу мүмкін еместігі туралы хабарламаны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6) 5-процесс – Мемлекеттік корпорация операторының сұрату нысанының құжаттардың қағаз түрінде болуы туралы бөлігін толтыруы, көрсетілетін қызметті алушы ұсынған қажетті құжаттарды сканерлеуі, оларды сұрату нысанына тіркеуі және ЭЦҚ арқылы мемлекеттік қызмет көрсетуге толтырылған сұрату нысанын (енгізілген деректерді) куәландыруы. </w:t>
      </w:r>
      <w:r>
        <w:br/>
      </w:r>
      <w:r>
        <w:rPr>
          <w:rFonts w:ascii="Times New Roman"/>
          <w:b w:val="false"/>
          <w:i w:val="false"/>
          <w:color w:val="000000"/>
          <w:sz w:val="28"/>
        </w:rPr>
        <w:t xml:space="preserve">
      </w:t>
      </w:r>
      <w:r>
        <w:rPr>
          <w:rFonts w:ascii="Times New Roman"/>
          <w:b w:val="false"/>
          <w:i w:val="false"/>
          <w:color w:val="000000"/>
          <w:sz w:val="28"/>
        </w:rPr>
        <w:t xml:space="preserve">7) 6-процесс – Мемлекеттік корпорация операторының ЭЦҚ-мен куәландырылған (қол қойылған) электрондық құжатты (көрсетiлетiн қызметті алушының сұратуын) ЭҮШ арқылы ЭҮӨШ АЖО-ға жолдау; </w:t>
      </w:r>
      <w:r>
        <w:br/>
      </w:r>
      <w:r>
        <w:rPr>
          <w:rFonts w:ascii="Times New Roman"/>
          <w:b w:val="false"/>
          <w:i w:val="false"/>
          <w:color w:val="000000"/>
          <w:sz w:val="28"/>
        </w:rPr>
        <w:t xml:space="preserve">
      </w:t>
      </w:r>
      <w:r>
        <w:rPr>
          <w:rFonts w:ascii="Times New Roman"/>
          <w:b w:val="false"/>
          <w:i w:val="false"/>
          <w:color w:val="000000"/>
          <w:sz w:val="28"/>
        </w:rPr>
        <w:t xml:space="preserve">8) 7-процесс – электрондық құжатты ЭҮӨШ АЖО-ға тіркеу; </w:t>
      </w:r>
      <w:r>
        <w:br/>
      </w:r>
      <w:r>
        <w:rPr>
          <w:rFonts w:ascii="Times New Roman"/>
          <w:b w:val="false"/>
          <w:i w:val="false"/>
          <w:color w:val="000000"/>
          <w:sz w:val="28"/>
        </w:rPr>
        <w:t xml:space="preserve">
      </w:t>
      </w:r>
      <w:r>
        <w:rPr>
          <w:rFonts w:ascii="Times New Roman"/>
          <w:b w:val="false"/>
          <w:i w:val="false"/>
          <w:color w:val="000000"/>
          <w:sz w:val="28"/>
        </w:rPr>
        <w:t xml:space="preserve">9) 2-шарт – көрсетілетін қызметті беруші қызметкерінің көрсетілетін қызметті алушы қоса берген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талаптарға және мемлекеттік қызмет көрсету үшін негіздерге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 xml:space="preserve">10) 8-процесс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11) 9-процесс – көрсетiлетiн қызметті алушының Мемлекеттік корпорация операторы арқылы мемлекеттік қызмет көрсету нәтижесін (бұйрықты) алуы.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нәтижесін Мемлекеттік корпорация арқылы алу процесі: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берілген қолхатқа сәйкес көрсетілген мерзімде Мемлекеттік корпорацияға келеді және мемлекеттік қызмет көрсету нәтижесін алады;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ұзақтығы – 15 (он бес) жұмыс күні;</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нәтижесін алу электрондық кезек күту тәртібімен жүзеге асырылады, электрондық кезекті портал арқылы брондауға болады. </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55" w:id="33"/>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мемлекеттік қызметті көрсету бизнес-процестерінің анықтамалығы</w:t>
      </w:r>
    </w:p>
    <w:bookmarkEnd w:id="33"/>
    <w:bookmarkStart w:name="z15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334000" cy="1192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0" cy="1192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35"/>
    <w:p>
      <w:pPr>
        <w:spacing w:after="0"/>
        <w:ind w:left="0"/>
        <w:jc w:val="left"/>
      </w:pPr>
      <w:r>
        <w:rPr>
          <w:rFonts w:ascii="Times New Roman"/>
          <w:b/>
          <w:i w:val="false"/>
          <w:color w:val="000000"/>
        </w:rPr>
        <w:t xml:space="preserve"> Шартты белгілер:</w:t>
      </w:r>
    </w:p>
    <w:bookmarkEnd w:id="35"/>
    <w:bookmarkStart w:name="z158"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2016 жылғы "29" шілде</w:t>
            </w:r>
            <w:r>
              <w:br/>
            </w:r>
            <w:r>
              <w:rPr>
                <w:rFonts w:ascii="Times New Roman"/>
                <w:b w:val="false"/>
                <w:i w:val="false"/>
                <w:color w:val="000000"/>
                <w:sz w:val="20"/>
              </w:rPr>
              <w:t xml:space="preserve"> № 239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2015 жылғы 20 тамыздағы</w:t>
            </w:r>
            <w:r>
              <w:br/>
            </w:r>
            <w:r>
              <w:rPr>
                <w:rFonts w:ascii="Times New Roman"/>
                <w:b w:val="false"/>
                <w:i w:val="false"/>
                <w:color w:val="000000"/>
                <w:sz w:val="20"/>
              </w:rPr>
              <w:t xml:space="preserve">№ 211 қаулысымен </w:t>
            </w:r>
            <w:r>
              <w:br/>
            </w:r>
            <w:r>
              <w:rPr>
                <w:rFonts w:ascii="Times New Roman"/>
                <w:b w:val="false"/>
                <w:i w:val="false"/>
                <w:color w:val="000000"/>
                <w:sz w:val="20"/>
              </w:rPr>
              <w:t>бекітілген</w:t>
            </w:r>
          </w:p>
        </w:tc>
      </w:tr>
    </w:tbl>
    <w:bookmarkStart w:name="z161" w:id="37"/>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регламенті</w:t>
      </w:r>
    </w:p>
    <w:bookmarkEnd w:id="37"/>
    <w:bookmarkStart w:name="z162" w:id="38"/>
    <w:p>
      <w:pPr>
        <w:spacing w:after="0"/>
        <w:ind w:left="0"/>
        <w:jc w:val="left"/>
      </w:pPr>
      <w:r>
        <w:rPr>
          <w:rFonts w:ascii="Times New Roman"/>
          <w:b/>
          <w:i w:val="false"/>
          <w:color w:val="000000"/>
        </w:rPr>
        <w:t xml:space="preserve"> 1. Жалпы ережелер</w:t>
      </w:r>
    </w:p>
    <w:bookmarkEnd w:id="38"/>
    <w:bookmarkStart w:name="z163" w:id="39"/>
    <w:p>
      <w:pPr>
        <w:spacing w:after="0"/>
        <w:ind w:left="0"/>
        <w:jc w:val="both"/>
      </w:pPr>
      <w:r>
        <w:rPr>
          <w:rFonts w:ascii="Times New Roman"/>
          <w:b w:val="false"/>
          <w:i w:val="false"/>
          <w:color w:val="000000"/>
          <w:sz w:val="28"/>
        </w:rPr>
        <w:t>
      1."Негізгі орта, жалпы орта білім беру туралы құжаттардың телнұсқаларын беру" мемлекеттік көрсетілетін қызметін (бұдан әрі – мемлекеттік қызмет) Шығыс Қазақстан облысының негізгі орта және жалпы орта білім беру ұйымдары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негізгі орта білім туралы куәліктің телнұсқасын, жалпы орта білім туралы аттестаттың телнұсқасын беру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қызметтің нәтижесін ұсыну нысаны: қағаз түрінде.</w:t>
      </w:r>
    </w:p>
    <w:bookmarkEnd w:id="39"/>
    <w:bookmarkStart w:name="z170" w:id="4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40"/>
    <w:bookmarkStart w:name="z171" w:id="4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Қазақстан Республикасы Білім және ғылым министрінің 2015 жылғы 8 сәуірдегі № 179 (Нормативтік құқықтық актілерді мемлекеттік тіркеу тізілімінде тіркелген нөмірі 11057) бұйрығымен бекітілген "Негізгі орта, жалпы орта білім беру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рәсімдердің (іс-қимылдардың) мазмұны, және олардың орындалу ұзақтығы:</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берушінің кеңсе қызметкерінің көрсетілетін қызметті алушының құжаттарын қабылдауы мен тіркеуі, көрсетілетін қызметті берушінің басшылығына беруі.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басшысының көрсетілетін қызметті алушының құжаттарын қарауы. Орындалу ұзақтығы – 2 (екі) сағат;</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 қызметкерінің көрсетілетін қызметті алушының құжаттарын Стандарттың 9 тармағында көзделген талаптарға сәйкестігін қарауы және мемлекеттік қызмет көрсету нәтижесін дайындауы. Орындалу ұзақтығы - 12 (он екі) жұмыс күні;</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 басшысының мемлекеттік қызмет көрсету нәтижесіне қол қоюы.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басшысы қол қойған мемлекеттік қызмет көрсету нәтижесін көрсетілетін қызметті алушыға немесе корпорация курьеріне беру.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мерзімі көрсетілетін қызметті алушы құжаттарды көрсетілетін қызметті берушіге немесе Мемлекеттік корпорацияға тапсырған сәттен бастап – 15 (он бес) жұмыс күні. </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2-іс-қимылдың нәтижесі көрсетілетін қызметті беруші басшысының көрсетілетін қызметті берушінің қызметкерін анықтау туралы бұрыштамасы болып табылады, ол осы Регламенттің 5-тармағында көрсетілген 3-іс-қимылды бастауға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3-іс-қимылдың нәтижесі мемлекеттік қызмет көрсету нәтижесін дайындау болып табылады, ол осы Регламенттің 5 тармағында көрсетілген 4-іс-қимылды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 тармағында көрсетілген 4-іс-қимылдың нәтижесі көрсетілетін қызметті беруші басшысының қолы қойылған мемлекеттік қызмет көрсетудің нәтижесі болып табылады, ол осы Регламенттің 5 тармағында көрсетілген 5-іс-қимылды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 тармағында көрсетілген 5-іс-қимылдың нәтижесі көрсетілетін қызметті алушының, немесе Мемлекеттік корпорация курьерінің мемлекеттік қызмет көрсету нәтижесін алғандығы туралы қолхаты болып табылады.</w:t>
      </w:r>
    </w:p>
    <w:bookmarkEnd w:id="41"/>
    <w:bookmarkStart w:name="z184" w:id="4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42"/>
    <w:bookmarkStart w:name="z185" w:id="43"/>
    <w:p>
      <w:pPr>
        <w:spacing w:after="0"/>
        <w:ind w:left="0"/>
        <w:jc w:val="both"/>
      </w:pPr>
      <w:r>
        <w:rPr>
          <w:rFonts w:ascii="Times New Roman"/>
          <w:b w:val="false"/>
          <w:i w:val="false"/>
          <w:color w:val="000000"/>
          <w:sz w:val="28"/>
        </w:rPr>
        <w:t xml:space="preserve">
      7. Мемлекеттік көрсетілетін қызмет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қызметті көрсету үшін қажетті рәсімдердің (іс-қимылдардың) сипаттамасы: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қызметкерінің көрсетілетін қызметті алушының өтініші мен құжаттар топтамасын қабылдауы мен тіркеуі, көрсетілетін қызметті берушінің басшысына беруі.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алушының құжаттарын қарауы. Орындалу ұзақтығы – 2 (екі) сағат;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 қызметкерінің көрсетілетін қызметті алушының құжаттарын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талаптарға сәйкестігін қарауы және мемлекеттік қызмет көрсету нәтижесін дайындауы. Орындалу ұзақтығы - 12 (он екі) күнтізбелік күн;</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мемлекеттік қызмет көрсету нәтижесіне қол қоюы. Орындалу ұзақтығы – 1 (бір)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 қол қойған мемлекеттік қызмет көрсету нәтижесін көрсетілетін қызметті алушыға немесе Мемлекеттік корпорация курьеріне беру. Орындалу ұзақтығы – 15 (он бес) минут.</w:t>
      </w:r>
    </w:p>
    <w:bookmarkEnd w:id="43"/>
    <w:bookmarkStart w:name="z195" w:id="44"/>
    <w:p>
      <w:pPr>
        <w:spacing w:after="0"/>
        <w:ind w:left="0"/>
        <w:jc w:val="left"/>
      </w:pPr>
      <w:r>
        <w:rPr>
          <w:rFonts w:ascii="Times New Roman"/>
          <w:b/>
          <w:i w:val="false"/>
          <w:color w:val="000000"/>
        </w:rPr>
        <w:t xml:space="preserve"> 4. Мемлекеттік корпорациямен өзара iс-қимыл тәртiбiн, сондай-ақ мемлекеттiк қызмет көрсету процесiнде ақпараттық жүйелердi пайдалану тәртiбiн сипаттау </w:t>
      </w:r>
    </w:p>
    <w:bookmarkEnd w:id="44"/>
    <w:bookmarkStart w:name="z196" w:id="45"/>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алушының сұратуын өңдеу ұзақтығы – 15 (он бес) минуттан аспайды. </w:t>
      </w:r>
      <w:r>
        <w:br/>
      </w:r>
      <w:r>
        <w:rPr>
          <w:rFonts w:ascii="Times New Roman"/>
          <w:b w:val="false"/>
          <w:i w:val="false"/>
          <w:color w:val="000000"/>
          <w:sz w:val="28"/>
        </w:rPr>
        <w:t xml:space="preserve">
      </w:t>
      </w:r>
      <w:r>
        <w:rPr>
          <w:rFonts w:ascii="Times New Roman"/>
          <w:b w:val="false"/>
          <w:i w:val="false"/>
          <w:color w:val="000000"/>
          <w:sz w:val="28"/>
        </w:rPr>
        <w:t>Сұранымды дайындау және көрсетілетін қызметті берушіге жолдау тәртібі: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корпорацияның қызметкері көрсетілетін қызметті алушының құжаттарын Стандарттың 9 тармағында көзделген тізбеге сәйкес қабылдауды және тіркеуді жүргізеді және тиісті құжаттарды қабылдағаны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 xml:space="preserve">2 қосымшаға </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алушыдан қабылданған құжаттар Мемлекеттік корпорацияның жинақтау секторына түседі; </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жинақтау секторына түскен құжаттар қолхаттағы штрих-кодты сканерлеу арқылы "Электрондық үкімет" шлюзі ықпалдастырылған ақпараттық жүйе ақпараттық жүйесінде (бұдан әрі – Мемлекеттік корпорация ЫАЖ) тіркеледі;</w:t>
      </w:r>
      <w:r>
        <w:br/>
      </w:r>
      <w:r>
        <w:rPr>
          <w:rFonts w:ascii="Times New Roman"/>
          <w:b w:val="false"/>
          <w:i w:val="false"/>
          <w:color w:val="000000"/>
          <w:sz w:val="28"/>
        </w:rPr>
        <w:t xml:space="preserve">
      </w:t>
      </w:r>
      <w:r>
        <w:rPr>
          <w:rFonts w:ascii="Times New Roman"/>
          <w:b w:val="false"/>
          <w:i w:val="false"/>
          <w:color w:val="000000"/>
          <w:sz w:val="28"/>
        </w:rPr>
        <w:t>4) жинақтау секторы құжаттарды курьерге береді;</w:t>
      </w:r>
      <w:r>
        <w:br/>
      </w:r>
      <w:r>
        <w:rPr>
          <w:rFonts w:ascii="Times New Roman"/>
          <w:b w:val="false"/>
          <w:i w:val="false"/>
          <w:color w:val="000000"/>
          <w:sz w:val="28"/>
        </w:rPr>
        <w:t xml:space="preserve">
      </w:t>
      </w:r>
      <w:r>
        <w:rPr>
          <w:rFonts w:ascii="Times New Roman"/>
          <w:b w:val="false"/>
          <w:i w:val="false"/>
          <w:color w:val="000000"/>
          <w:sz w:val="28"/>
        </w:rPr>
        <w:t>5) курьер құжаттарды көрсетілетін қызметті берушіге тапсыруды жүзеге асырады.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сұрату жолдауға уәкілетті құрылымдық бөлімшелер немесе лауазымдық тұлғалар:</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қызметкері. </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мемлекеттік қызмет көрсету нәтижесін алу процесі: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берілген қолхатқа сәйкес көрсетілген мерзімде Мемлекеттік корпорацияға келеді және мемлекеттік қызмет көрсету нәтижесін алады;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ұзақтығы – 15 (он бес) жұмыс күні;</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нәтижесін алу электрондық кезек күту тәртібімен жүзеге асырылады, электрондық кезекті портал арқылы брондауға болады. </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13" w:id="46"/>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46"/>
    <w:bookmarkStart w:name="z214" w:id="47"/>
    <w:p>
      <w:pPr>
        <w:spacing w:after="0"/>
        <w:ind w:left="0"/>
        <w:jc w:val="both"/>
      </w:pPr>
      <w:r>
        <w:rPr>
          <w:rFonts w:ascii="Times New Roman"/>
          <w:b w:val="false"/>
          <w:i w:val="false"/>
          <w:color w:val="000000"/>
          <w:sz w:val="28"/>
        </w:rPr>
        <w:t xml:space="preserve">
      1) көрсетілетін қызметті берушінің кеңсесі арқылы мемлекеттік қызмет көрсету кезінде </w:t>
      </w:r>
    </w:p>
    <w:bookmarkEnd w:id="47"/>
    <w:bookmarkStart w:name="z21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5346700" cy="1181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1181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49"/>
    <w:p>
      <w:pPr>
        <w:spacing w:after="0"/>
        <w:ind w:left="0"/>
        <w:jc w:val="both"/>
      </w:pPr>
      <w:r>
        <w:rPr>
          <w:rFonts w:ascii="Times New Roman"/>
          <w:b w:val="false"/>
          <w:i w:val="false"/>
          <w:color w:val="000000"/>
          <w:sz w:val="28"/>
        </w:rPr>
        <w:t>
      2) мемлекеттік корпорация арқылы мемлекеттік қызмет көрсету кезінде</w:t>
      </w:r>
    </w:p>
    <w:bookmarkEnd w:id="49"/>
    <w:bookmarkStart w:name="z21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540500" cy="1200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40500" cy="1200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51"/>
    <w:p>
      <w:pPr>
        <w:spacing w:after="0"/>
        <w:ind w:left="0"/>
        <w:jc w:val="left"/>
      </w:pPr>
      <w:r>
        <w:rPr>
          <w:rFonts w:ascii="Times New Roman"/>
          <w:b/>
          <w:i w:val="false"/>
          <w:color w:val="000000"/>
        </w:rPr>
        <w:t xml:space="preserve"> Шартты белгілер:</w:t>
      </w:r>
    </w:p>
    <w:bookmarkEnd w:id="51"/>
    <w:bookmarkStart w:name="z21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