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ba986f" w14:textId="2ba986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көрсетілетін мемлекеттік қызметтер регламенттерін бекіту туралы" Шығыс Қазақстан облысы әкімдігінің 2015 жылғы 2 қыркүйектегі № 225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2016 жылғы 29 шілдедегі № 238 қаулысы. Шығыс Қазақстан облысының Әділет департаментінде 2016 жылғы 6 қыркүйекте № 4668 болып тіркелді. Күші жойылды - Шығыс Қазақстан облысы әкімдігінің 2020 жылғы 10 наурыздағы № 69 қаулысымен.</w:t>
      </w:r>
    </w:p>
    <w:p>
      <w:pPr>
        <w:spacing w:after="0"/>
        <w:ind w:left="0"/>
        <w:jc w:val="both"/>
      </w:pPr>
      <w:bookmarkStart w:name="z6" w:id="0"/>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10.03.2020 </w:t>
      </w:r>
      <w:r>
        <w:rPr>
          <w:rFonts w:ascii="Times New Roman"/>
          <w:b w:val="false"/>
          <w:i w:val="false"/>
          <w:color w:val="000000"/>
          <w:sz w:val="28"/>
        </w:rPr>
        <w:t>№ 69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w:t>
      </w:r>
      <w:r>
        <w:rPr>
          <w:rFonts w:ascii="Times New Roman"/>
          <w:b w:val="false"/>
          <w:i w:val="false"/>
          <w:color w:val="000000"/>
          <w:sz w:val="28"/>
        </w:rPr>
        <w:t>бұйрығына</w:t>
      </w:r>
      <w:r>
        <w:rPr>
          <w:rFonts w:ascii="Times New Roman"/>
          <w:b w:val="false"/>
          <w:i w:val="false"/>
          <w:color w:val="000000"/>
          <w:sz w:val="28"/>
        </w:rPr>
        <w:t xml:space="preserve"> өзгерістер енгізу туралы" Қазақстан Республикасы Білім және ғылым министрінің 2016 жылғы 21 қаңтардағы № 53 (Нормативтік құқықтық актілерді мемлекеттік тіркеу тізілімінде тіркелген нөмірі 13273) </w:t>
      </w:r>
      <w:r>
        <w:rPr>
          <w:rFonts w:ascii="Times New Roman"/>
          <w:b w:val="false"/>
          <w:i w:val="false"/>
          <w:color w:val="000000"/>
          <w:sz w:val="28"/>
        </w:rPr>
        <w:t>бұйрығына</w:t>
      </w:r>
      <w:r>
        <w:rPr>
          <w:rFonts w:ascii="Times New Roman"/>
          <w:b w:val="false"/>
          <w:i w:val="false"/>
          <w:color w:val="000000"/>
          <w:sz w:val="28"/>
        </w:rPr>
        <w:t xml:space="preserve"> сәйкес Шығыс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1. "</w:t>
      </w:r>
      <w:r>
        <w:rPr>
          <w:rFonts w:ascii="Times New Roman"/>
          <w:b/>
          <w:i w:val="false"/>
          <w:color w:val="000000"/>
          <w:sz w:val="28"/>
        </w:rPr>
        <w:t>Отбасы және балалар саласында</w:t>
      </w:r>
      <w:r>
        <w:rPr>
          <w:rFonts w:ascii="Times New Roman"/>
          <w:b w:val="false"/>
          <w:i w:val="false"/>
          <w:color w:val="000000"/>
          <w:sz w:val="28"/>
        </w:rPr>
        <w:t xml:space="preserve"> көрсетілетін мемлекеттік қызметтер регламенттерін бекіту туралы" Шығыс Қазақстан облысы әкімдігінің 2015 жылғы 2 қыркүйектегі № 225 (Нормативтік құқықтық актілерді мемлекеттік тіркеу тізілімінде тіркелген нөмірі 4175, 2015 жылғы 17 қарашадағы № 132 (17221), 2015 жылғы 19 қарашадағы № 133 (17222) "Дидар", 2015 жылғы 18 қарашадағы № 136 (19735), 2015 жылғы 20 қарашадағы № 137 (19736), 2015 жылғы 23 қарашадағы № 138 (19737) "Рудный Алтай" газеттерінде жарияланған) </w:t>
      </w:r>
      <w:r>
        <w:rPr>
          <w:rFonts w:ascii="Times New Roman"/>
          <w:b w:val="false"/>
          <w:i w:val="false"/>
          <w:color w:val="000000"/>
          <w:sz w:val="28"/>
        </w:rPr>
        <w:t>қаулысына</w:t>
      </w:r>
      <w:r>
        <w:rPr>
          <w:rFonts w:ascii="Times New Roman"/>
          <w:b w:val="false"/>
          <w:i w:val="false"/>
          <w:color w:val="000000"/>
          <w:sz w:val="28"/>
        </w:rPr>
        <w:t xml:space="preserve"> мынадай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"Қорғаншылық және қамқоршылық жөнінде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 қосымшасына</w:t>
      </w:r>
      <w:r>
        <w:rPr>
          <w:rFonts w:ascii="Times New Roman"/>
          <w:b w:val="false"/>
          <w:i w:val="false"/>
          <w:color w:val="000000"/>
          <w:sz w:val="28"/>
        </w:rPr>
        <w:t xml:space="preserve"> сәйкес жаңа редакцияда жазылсын. </w:t>
      </w:r>
      <w:r>
        <w:br/>
      </w:r>
      <w:r>
        <w:rPr>
          <w:rFonts w:ascii="Times New Roman"/>
          <w:b w:val="false"/>
          <w:i w:val="false"/>
          <w:color w:val="000000"/>
          <w:sz w:val="28"/>
        </w:rPr>
        <w:t xml:space="preserve">
      </w:t>
      </w:r>
      <w:r>
        <w:rPr>
          <w:rFonts w:ascii="Times New Roman"/>
          <w:b w:val="false"/>
          <w:i w:val="false"/>
          <w:color w:val="000000"/>
          <w:sz w:val="28"/>
        </w:rPr>
        <w:t xml:space="preserve">2. Осы қаулы алғашқы ресми жарияланған күнінен кейін күнтізбелік он күн өткен соң қолданысқа енгізіледі. </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Шығыс Қазақстан облысы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әкімінің міндетін атқарушы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Сақтағанов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 29 " шілде </w:t>
            </w:r>
            <w:r>
              <w:br/>
            </w:r>
            <w:r>
              <w:rPr>
                <w:rFonts w:ascii="Times New Roman"/>
                <w:b w:val="false"/>
                <w:i w:val="false"/>
                <w:color w:val="000000"/>
                <w:sz w:val="20"/>
              </w:rPr>
              <w:t>№ 238 қаулысына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2 қыркүйектегі </w:t>
            </w:r>
            <w:r>
              <w:br/>
            </w:r>
            <w:r>
              <w:rPr>
                <w:rFonts w:ascii="Times New Roman"/>
                <w:b w:val="false"/>
                <w:i w:val="false"/>
                <w:color w:val="000000"/>
                <w:sz w:val="20"/>
              </w:rPr>
              <w:t>№ 225 қаулысымен бекітілген</w:t>
            </w:r>
          </w:p>
        </w:tc>
      </w:tr>
    </w:tbl>
    <w:bookmarkStart w:name="z18" w:id="1"/>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r>
        <w:br/>
      </w:r>
      <w:r>
        <w:rPr>
          <w:rFonts w:ascii="Times New Roman"/>
          <w:b/>
          <w:i w:val="false"/>
          <w:color w:val="000000"/>
        </w:rPr>
        <w:t>1. Жалпы ережелер</w:t>
      </w:r>
    </w:p>
    <w:bookmarkEnd w:id="1"/>
    <w:bookmarkStart w:name="z19" w:id="2"/>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көрсетудің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 электрондық (толық автоматтандырылған) және (немесе) қағаз жүзінде.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көрсетудің нәтижесі –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"Қорғаншылық және қамқоршылық жөнінде анықтамалар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қорғаншылық және қамқоршылық белгілеу туралы анықтама.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
    <w:bookmarkStart w:name="z28" w:id="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
    <w:bookmarkStart w:name="z29" w:id="4"/>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Мемлекеттік корпорация ұсынған құжаттарды қабылдау мен тіркеуді жүзеге асырады.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қызметкері құжаттардың Стандарттың 9-тармағында көзделген қойылатын талаптарға сәйкестігін тексереді, анықтама дайындайды, басшыға қол қойдырады және кеңсеге береді. Орындалу ұзақтығы – 3 (үш) жұмыс күні;</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кеңсесі мемлекеттік қызмет көрсетудің нәтижесін Мемлекеттік корпорация курьеріне береді.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мерзімі Мемлекеттік корпорацияға құжаттарды тапсырған сәттен бастап, сондай-ақ, портал арқылы өтініш берген кезде – 5 (бес) минут. </w:t>
      </w:r>
      <w:r>
        <w:br/>
      </w:r>
      <w:r>
        <w:rPr>
          <w:rFonts w:ascii="Times New Roman"/>
          <w:b w:val="false"/>
          <w:i w:val="false"/>
          <w:color w:val="000000"/>
          <w:sz w:val="28"/>
        </w:rPr>
        <w:t xml:space="preserve">
      </w:t>
      </w:r>
      <w:r>
        <w:rPr>
          <w:rFonts w:ascii="Times New Roman"/>
          <w:b w:val="false"/>
          <w:i w:val="false"/>
          <w:color w:val="000000"/>
          <w:sz w:val="28"/>
        </w:rPr>
        <w:t xml:space="preserve">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 мемлекеттік қызмет көрсету мерзімі – 3 жұмыс күні (құжаттарды қабылдау күні мемлекеттік қызмет көрсету мерзіміне кірмейді). </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табылады,олар осы Регламенттің 5-тармағында көрсетілген 2-іс-қимылдыорындауды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3-іс-қимыл нәтижесі дайындалған анықтама болып табылады, ол осы Регламенттің 5-тармағында көрсетілген 4-іс-қимылды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4-іс-қимыл нәтижесі Мемлекеттік корпорация курьерінің мемлекеттік қызмет көрсету нәтижесін алуы туралы қолхаты болып табылады.</w:t>
      </w:r>
    </w:p>
    <w:bookmarkEnd w:id="4"/>
    <w:bookmarkStart w:name="z41" w:id="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
    <w:bookmarkStart w:name="z42" w:id="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Мемлекеттік корпорация ұсынған құжаттарды қабылдау мен тіркеуді жүзеге асырады.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 </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анықтама дайындайды, басшыға қол қойдырады және кеңсеге береді. Орындалу ұзақтығы – 3 (үш) жұмыс күні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кеңсесі мемлекеттік қызмет көрсетудің нәтижесін Мемлекеттік корпорация курьеріне береді. Орындалу ұзақтығы – 15 (он бес) минут.</w:t>
      </w:r>
    </w:p>
    <w:bookmarkEnd w:id="6"/>
    <w:bookmarkStart w:name="z51" w:id="7"/>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7"/>
    <w:bookmarkStart w:name="z52" w:id="8"/>
    <w:p>
      <w:pPr>
        <w:spacing w:after="0"/>
        <w:ind w:left="0"/>
        <w:jc w:val="both"/>
      </w:pPr>
      <w:r>
        <w:rPr>
          <w:rFonts w:ascii="Times New Roman"/>
          <w:b w:val="false"/>
          <w:i w:val="false"/>
          <w:color w:val="000000"/>
          <w:sz w:val="28"/>
        </w:rPr>
        <w:t xml:space="preserve">
      9. Көрсетілетін қызметті алушылар мемлекеттік қызмет алу үшін Мемлекеттік корпорацияға жүгінеді және Стандарттың 9-тармағында көзделген құжаттарды ұсынады.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сұратуын өңдеу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Сұратуды дайындау және көрсетілетін қызметті берушіге жолдау тәртібі: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операторының мемлекеттік көрсетілетін қызметті таңдауы, қызмет көрсету үшін сұрату нысанын экранға шығаруы,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 операторының сұрату нысанының құжаттардың қағаз түрінде болуы туралы бөлігін толтыруы және көрсетілетін қызметті алушы ұсынған қажетті құжаттарды сканерлеуі, оларды сұрату нысанына тіркеуі; </w:t>
      </w:r>
      <w:r>
        <w:br/>
      </w:r>
      <w:r>
        <w:rPr>
          <w:rFonts w:ascii="Times New Roman"/>
          <w:b w:val="false"/>
          <w:i w:val="false"/>
          <w:color w:val="000000"/>
          <w:sz w:val="28"/>
        </w:rPr>
        <w:t xml:space="preserve">
      </w:t>
      </w:r>
      <w:r>
        <w:rPr>
          <w:rFonts w:ascii="Times New Roman"/>
          <w:b w:val="false"/>
          <w:i w:val="false"/>
          <w:color w:val="000000"/>
          <w:sz w:val="28"/>
        </w:rPr>
        <w:t>3) электрондық құжатты ЭҮАШ АЖО-ға тіркеу және қызметті ЭҮАШ АЖО-да өңдеу;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(анықтаманы) алуы.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сұратуын жолдауға уәкілетті құрылымдық бөлімшелер немесе лауазымды тұлғалар:</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операторы.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корпорациямен және (немесе) өзге көрсетiлетiн қызметті берушiлермен өзара iс-қимылдың реттiлiгi мен мерзiмдерi, оның iшiнде мемлекеттiк қызметтердi көрсету мәселелерi бойынша көрсетiлетiн қызметті берушiлердiң сұратуларын қалыптастыру және жолдау рәсiмдерi (iс-қимылдары): </w:t>
      </w:r>
      <w:r>
        <w:br/>
      </w:r>
      <w:r>
        <w:rPr>
          <w:rFonts w:ascii="Times New Roman"/>
          <w:b w:val="false"/>
          <w:i w:val="false"/>
          <w:color w:val="000000"/>
          <w:sz w:val="28"/>
        </w:rPr>
        <w:t xml:space="preserve">
      </w:t>
      </w:r>
      <w:r>
        <w:rPr>
          <w:rFonts w:ascii="Times New Roman"/>
          <w:b w:val="false"/>
          <w:i w:val="false"/>
          <w:color w:val="000000"/>
          <w:sz w:val="28"/>
        </w:rPr>
        <w:t>1) 1-процесс – қызмет көрсету үшін Мемлекеттік корпорация операторының МК АЖ МК-ға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2- процесс – Мемлекеттік корпорация операторының осы Регламентте көрсетілген қызметті таңдауы, мемлекеттік қызмет көрсету үшін сұрату нысанын экранға шығаруы және Мемлекеттік корпорация операторының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3) 3-процесс – көрсетілетін қызметті алушының деректері туралы сұратуды ЭҮШ арқылы ЖТ МДБ-ға жолдау;</w:t>
      </w:r>
      <w:r>
        <w:br/>
      </w:r>
      <w:r>
        <w:rPr>
          <w:rFonts w:ascii="Times New Roman"/>
          <w:b w:val="false"/>
          <w:i w:val="false"/>
          <w:color w:val="000000"/>
          <w:sz w:val="28"/>
        </w:rPr>
        <w:t xml:space="preserve">
      </w:t>
      </w:r>
      <w:r>
        <w:rPr>
          <w:rFonts w:ascii="Times New Roman"/>
          <w:b w:val="false"/>
          <w:i w:val="false"/>
          <w:color w:val="000000"/>
          <w:sz w:val="28"/>
        </w:rPr>
        <w:t>4) 1-шарт – көрсетілетін қызметті алушы деректерінің ЖТ МДБ-де болуын тексеру;</w:t>
      </w:r>
      <w:r>
        <w:br/>
      </w:r>
      <w:r>
        <w:rPr>
          <w:rFonts w:ascii="Times New Roman"/>
          <w:b w:val="false"/>
          <w:i w:val="false"/>
          <w:color w:val="000000"/>
          <w:sz w:val="28"/>
        </w:rPr>
        <w:t xml:space="preserve">
      </w:t>
      </w:r>
      <w:r>
        <w:rPr>
          <w:rFonts w:ascii="Times New Roman"/>
          <w:b w:val="false"/>
          <w:i w:val="false"/>
          <w:color w:val="000000"/>
          <w:sz w:val="28"/>
        </w:rPr>
        <w:t>5) 4-процесс – көрсетілетін қызметті алушы деректерінің ЖТ МДБ-де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6) 5-процесс – Мемлекеттік корпорация операторының сұрату нысанының құжаттардың қағаз түрінде болуы туралы бөлігін толтыруы, көрсетілетін қызметті алушы ұсынған қажетті құжаттарды сканерлеуі, оларды сұрату нысанына тіркеуі және ЭЦҚ арқылы қызмет көрсетуге толтырылған сұрату нысанын (енгізілген деректерді) куәландыруы;</w:t>
      </w:r>
      <w:r>
        <w:br/>
      </w:r>
      <w:r>
        <w:rPr>
          <w:rFonts w:ascii="Times New Roman"/>
          <w:b w:val="false"/>
          <w:i w:val="false"/>
          <w:color w:val="000000"/>
          <w:sz w:val="28"/>
        </w:rPr>
        <w:t xml:space="preserve">
      </w:t>
      </w:r>
      <w:r>
        <w:rPr>
          <w:rFonts w:ascii="Times New Roman"/>
          <w:b w:val="false"/>
          <w:i w:val="false"/>
          <w:color w:val="000000"/>
          <w:sz w:val="28"/>
        </w:rPr>
        <w:t>7) 6-процесс – Мемлекеттік корпорация операторының ЭЦҚ-мен куәландырылған (қол қойылған) электрондық құжатты (көрсетілетін қызметті алушының сұратуын) ЭҮШ арқылы ЭҮАШ АЖО-ға жолдау;</w:t>
      </w:r>
      <w:r>
        <w:br/>
      </w:r>
      <w:r>
        <w:rPr>
          <w:rFonts w:ascii="Times New Roman"/>
          <w:b w:val="false"/>
          <w:i w:val="false"/>
          <w:color w:val="000000"/>
          <w:sz w:val="28"/>
        </w:rPr>
        <w:t xml:space="preserve">
      </w:t>
      </w:r>
      <w:r>
        <w:rPr>
          <w:rFonts w:ascii="Times New Roman"/>
          <w:b w:val="false"/>
          <w:i w:val="false"/>
          <w:color w:val="000000"/>
          <w:sz w:val="28"/>
        </w:rPr>
        <w:t>8) 7-процесс – электрондық құжатты ЭҮАШ АЖО-ға тіркеу;</w:t>
      </w:r>
      <w:r>
        <w:br/>
      </w:r>
      <w:r>
        <w:rPr>
          <w:rFonts w:ascii="Times New Roman"/>
          <w:b w:val="false"/>
          <w:i w:val="false"/>
          <w:color w:val="000000"/>
          <w:sz w:val="28"/>
        </w:rPr>
        <w:t xml:space="preserve">
      </w:t>
      </w:r>
      <w:r>
        <w:rPr>
          <w:rFonts w:ascii="Times New Roman"/>
          <w:b w:val="false"/>
          <w:i w:val="false"/>
          <w:color w:val="000000"/>
          <w:sz w:val="28"/>
        </w:rPr>
        <w:t xml:space="preserve">9) 2-шарт – көрсетілетін қызметті беруші қызметкерінің көрсетілетін қызметті алушы ұсынған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талаптарға және мемлекеттік қызмет көрсету үшін негіздерге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10) 8-процесс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11) 9-процесс – көрсетілетін қызметті алушының Мемлекеттік корпорация операторы арқылы мемлекеттік қызмет көрсету нәтижесін (анықтаманы) алуы.</w:t>
      </w:r>
      <w:r>
        <w:br/>
      </w:r>
      <w:r>
        <w:rPr>
          <w:rFonts w:ascii="Times New Roman"/>
          <w:b w:val="false"/>
          <w:i w:val="false"/>
          <w:color w:val="000000"/>
          <w:sz w:val="28"/>
        </w:rPr>
        <w:t xml:space="preserve">
      </w:t>
      </w:r>
      <w:r>
        <w:rPr>
          <w:rFonts w:ascii="Times New Roman"/>
          <w:b w:val="false"/>
          <w:i w:val="false"/>
          <w:color w:val="000000"/>
          <w:sz w:val="28"/>
        </w:rPr>
        <w:t>10. Мемлекеттік қызмет көрсету нәтижесін Мемлекеттік корпорация арқылы алу процесі: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корпорациясында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корпорациясы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корпорациясының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корпорациясына жібереді.</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мемлекеттiк қызмет көрсету кезiнде жүгiну және көрсетілетін қызметті берушi мен көрсетілетін қызметті алушы рәсiмдерінiң (iс-қимылдарының) реттiлiк тәртiбi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мемлекеттік көрсетілетін қызметті алу үшін ЖСН мен парольді порталда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мен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портал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түрдетіркеуі, сондай-ақ көрсетілетін қызметті алушының сұратуды куәландыру (қол қою) үшін ЭЦҚ тіркеу куәлігін таңдауы; </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8) 5-процесс – мемлекеттік қызмет көрсету үшін сұратуды көрсетілетін қызметті беруші ЭЦҚ-сы арқылы куәландыру және жергілікті атқарушы орган өңдеуі үшін электрондық құжатты (сұратуды) ЭҮШ арқылы ЭҮАШ АЖО-ға жолдау;</w:t>
      </w:r>
      <w:r>
        <w:br/>
      </w:r>
      <w:r>
        <w:rPr>
          <w:rFonts w:ascii="Times New Roman"/>
          <w:b w:val="false"/>
          <w:i w:val="false"/>
          <w:color w:val="000000"/>
          <w:sz w:val="28"/>
        </w:rPr>
        <w:t xml:space="preserve">
      </w:t>
      </w:r>
      <w:r>
        <w:rPr>
          <w:rFonts w:ascii="Times New Roman"/>
          <w:b w:val="false"/>
          <w:i w:val="false"/>
          <w:color w:val="000000"/>
          <w:sz w:val="28"/>
        </w:rPr>
        <w:t>9) 6-процесс – электрондық құжатты ЭҮАШ АЖО-ға тіркеу;</w:t>
      </w:r>
      <w:r>
        <w:br/>
      </w:r>
      <w:r>
        <w:rPr>
          <w:rFonts w:ascii="Times New Roman"/>
          <w:b w:val="false"/>
          <w:i w:val="false"/>
          <w:color w:val="000000"/>
          <w:sz w:val="28"/>
        </w:rPr>
        <w:t xml:space="preserve">
      </w:t>
      </w:r>
      <w:r>
        <w:rPr>
          <w:rFonts w:ascii="Times New Roman"/>
          <w:b w:val="false"/>
          <w:i w:val="false"/>
          <w:color w:val="000000"/>
          <w:sz w:val="28"/>
        </w:rPr>
        <w:t>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 </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 xml:space="preserve">АЖ – ақпараттық жүйе </w:t>
      </w:r>
      <w:r>
        <w:br/>
      </w:r>
      <w:r>
        <w:rPr>
          <w:rFonts w:ascii="Times New Roman"/>
          <w:b w:val="false"/>
          <w:i w:val="false"/>
          <w:color w:val="000000"/>
          <w:sz w:val="28"/>
        </w:rPr>
        <w:t xml:space="preserve">
      </w:t>
      </w:r>
      <w:r>
        <w:rPr>
          <w:rFonts w:ascii="Times New Roman"/>
          <w:b w:val="false"/>
          <w:i w:val="false"/>
          <w:color w:val="000000"/>
          <w:sz w:val="28"/>
        </w:rPr>
        <w:t>АЖО – автоматтандырылған жұмыс орны</w:t>
      </w:r>
      <w:r>
        <w:br/>
      </w:r>
      <w:r>
        <w:rPr>
          <w:rFonts w:ascii="Times New Roman"/>
          <w:b w:val="false"/>
          <w:i w:val="false"/>
          <w:color w:val="000000"/>
          <w:sz w:val="28"/>
        </w:rPr>
        <w:t xml:space="preserve">
      </w:t>
      </w:r>
      <w:r>
        <w:rPr>
          <w:rFonts w:ascii="Times New Roman"/>
          <w:b w:val="false"/>
          <w:i w:val="false"/>
          <w:color w:val="000000"/>
          <w:sz w:val="28"/>
        </w:rPr>
        <w:t xml:space="preserve">ЖТ МДБ – "Жеке тұлғалар" мемлекеттік деректер базасы </w:t>
      </w:r>
      <w:r>
        <w:br/>
      </w:r>
      <w:r>
        <w:rPr>
          <w:rFonts w:ascii="Times New Roman"/>
          <w:b w:val="false"/>
          <w:i w:val="false"/>
          <w:color w:val="000000"/>
          <w:sz w:val="28"/>
        </w:rPr>
        <w:t xml:space="preserve">
      </w:t>
      </w:r>
      <w:r>
        <w:rPr>
          <w:rFonts w:ascii="Times New Roman"/>
          <w:b w:val="false"/>
          <w:i w:val="false"/>
          <w:color w:val="000000"/>
          <w:sz w:val="28"/>
        </w:rPr>
        <w:t>ЖАО – жергілікті атқарушы орган</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 xml:space="preserve">МК АЖ – Мемлекеттік корпорацияның ақпараттық жүйесі </w:t>
      </w:r>
      <w:r>
        <w:br/>
      </w:r>
      <w:r>
        <w:rPr>
          <w:rFonts w:ascii="Times New Roman"/>
          <w:b w:val="false"/>
          <w:i w:val="false"/>
          <w:color w:val="000000"/>
          <w:sz w:val="28"/>
        </w:rPr>
        <w:t xml:space="preserve">
      </w:t>
      </w:r>
      <w:r>
        <w:rPr>
          <w:rFonts w:ascii="Times New Roman"/>
          <w:b w:val="false"/>
          <w:i w:val="false"/>
          <w:color w:val="000000"/>
          <w:sz w:val="28"/>
        </w:rPr>
        <w:t>ЭҮАШ – "электрондық үкіметтің" аймақтық шлюзі</w:t>
      </w:r>
      <w:r>
        <w:br/>
      </w:r>
      <w:r>
        <w:rPr>
          <w:rFonts w:ascii="Times New Roman"/>
          <w:b w:val="false"/>
          <w:i w:val="false"/>
          <w:color w:val="000000"/>
          <w:sz w:val="28"/>
        </w:rPr>
        <w:t xml:space="preserve">
      </w:t>
      </w:r>
      <w:r>
        <w:rPr>
          <w:rFonts w:ascii="Times New Roman"/>
          <w:b w:val="false"/>
          <w:i w:val="false"/>
          <w:color w:val="000000"/>
          <w:sz w:val="28"/>
        </w:rPr>
        <w:t>ЭҮШ – "электрондық үкімет" шлюзі</w:t>
      </w:r>
    </w:p>
    <w:bookmarkEnd w:id="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"Қорғаншылық және </w:t>
            </w:r>
            <w:r>
              <w:br/>
            </w:r>
            <w:r>
              <w:rPr>
                <w:rFonts w:ascii="Times New Roman"/>
                <w:b w:val="false"/>
                <w:i w:val="false"/>
                <w:color w:val="000000"/>
                <w:sz w:val="20"/>
              </w:rPr>
              <w:t xml:space="preserve">қамқоршылық жөнінде </w:t>
            </w:r>
            <w:r>
              <w:br/>
            </w:r>
            <w:r>
              <w:rPr>
                <w:rFonts w:ascii="Times New Roman"/>
                <w:b w:val="false"/>
                <w:i w:val="false"/>
                <w:color w:val="000000"/>
                <w:sz w:val="20"/>
              </w:rPr>
              <w:t xml:space="preserve">анықтамалар беру"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1 қосымша</w:t>
            </w:r>
          </w:p>
        </w:tc>
      </w:tr>
    </w:tbl>
    <w:bookmarkStart w:name="z101" w:id="9"/>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9"/>
    <w:bookmarkStart w:name="z102"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62484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2484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11"/>
    <w:p>
      <w:pPr>
        <w:spacing w:after="0"/>
        <w:ind w:left="0"/>
        <w:jc w:val="left"/>
      </w:pPr>
      <w:r>
        <w:rPr>
          <w:rFonts w:ascii="Times New Roman"/>
          <w:b/>
          <w:i w:val="false"/>
          <w:color w:val="000000"/>
        </w:rPr>
        <w:t xml:space="preserve"> Шартты белгілер:</w:t>
      </w:r>
    </w:p>
    <w:bookmarkEnd w:id="11"/>
    <w:bookmarkStart w:name="z104"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6413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13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"Қорғаншылық және </w:t>
            </w:r>
            <w:r>
              <w:br/>
            </w:r>
            <w:r>
              <w:rPr>
                <w:rFonts w:ascii="Times New Roman"/>
                <w:b w:val="false"/>
                <w:i w:val="false"/>
                <w:color w:val="000000"/>
                <w:sz w:val="20"/>
              </w:rPr>
              <w:t xml:space="preserve">қамқоршылық жөнінде </w:t>
            </w:r>
            <w:r>
              <w:br/>
            </w:r>
            <w:r>
              <w:rPr>
                <w:rFonts w:ascii="Times New Roman"/>
                <w:b w:val="false"/>
                <w:i w:val="false"/>
                <w:color w:val="000000"/>
                <w:sz w:val="20"/>
              </w:rPr>
              <w:t xml:space="preserve">анықтамалар беру"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2 қосымша</w:t>
            </w:r>
          </w:p>
        </w:tc>
      </w:tr>
    </w:tbl>
    <w:bookmarkStart w:name="z106" w:id="13"/>
    <w:p>
      <w:pPr>
        <w:spacing w:after="0"/>
        <w:ind w:left="0"/>
        <w:jc w:val="left"/>
      </w:pPr>
      <w:r>
        <w:rPr>
          <w:rFonts w:ascii="Times New Roman"/>
          <w:b/>
          <w:i w:val="false"/>
          <w:color w:val="000000"/>
        </w:rPr>
        <w:t xml:space="preserve"> 1) Мемлекеттік корпорация арқылы мемлекеттік қызмет көрсету кезінде мемлекеттік қызмет көрсету бизнес-процестерінің анықтамалығы</w:t>
      </w:r>
    </w:p>
    <w:bookmarkEnd w:id="13"/>
    <w:bookmarkStart w:name="z107"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6311900" cy="137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311900" cy="137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15"/>
    <w:p>
      <w:pPr>
        <w:spacing w:after="0"/>
        <w:ind w:left="0"/>
        <w:jc w:val="left"/>
      </w:pPr>
      <w:r>
        <w:rPr>
          <w:rFonts w:ascii="Times New Roman"/>
          <w:b/>
          <w:i w:val="false"/>
          <w:color w:val="000000"/>
        </w:rPr>
        <w:t xml:space="preserve"> 2) Портал арқылы мемлекеттік қызмет көрсету кезінде мемлекеттік қызмет көрсету бизнес-процестерінің анықтамалығы</w:t>
      </w:r>
    </w:p>
    <w:bookmarkEnd w:id="15"/>
    <w:bookmarkStart w:name="z109"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130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30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17"/>
    <w:p>
      <w:pPr>
        <w:spacing w:after="0"/>
        <w:ind w:left="0"/>
        <w:jc w:val="left"/>
      </w:pPr>
      <w:r>
        <w:rPr>
          <w:rFonts w:ascii="Times New Roman"/>
          <w:b/>
          <w:i w:val="false"/>
          <w:color w:val="000000"/>
        </w:rPr>
        <w:t xml:space="preserve"> Шартты белгілер:</w:t>
      </w:r>
    </w:p>
    <w:bookmarkEnd w:id="17"/>
    <w:bookmarkStart w:name="z111"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 29 " шілде </w:t>
            </w:r>
            <w:r>
              <w:br/>
            </w:r>
            <w:r>
              <w:rPr>
                <w:rFonts w:ascii="Times New Roman"/>
                <w:b w:val="false"/>
                <w:i w:val="false"/>
                <w:color w:val="000000"/>
                <w:sz w:val="20"/>
              </w:rPr>
              <w:t>№ 238 қаулысына 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2 қыркүйектегі </w:t>
            </w:r>
            <w:r>
              <w:br/>
            </w:r>
            <w:r>
              <w:rPr>
                <w:rFonts w:ascii="Times New Roman"/>
                <w:b w:val="false"/>
                <w:i w:val="false"/>
                <w:color w:val="000000"/>
                <w:sz w:val="20"/>
              </w:rPr>
              <w:t>№ 225 қаулысымен бекітілген</w:t>
            </w:r>
          </w:p>
        </w:tc>
      </w:tr>
    </w:tbl>
    <w:bookmarkStart w:name="z114" w:id="19"/>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 </w:t>
      </w:r>
      <w:r>
        <w:br/>
      </w:r>
      <w:r>
        <w:rPr>
          <w:rFonts w:ascii="Times New Roman"/>
          <w:b/>
          <w:i w:val="false"/>
          <w:color w:val="000000"/>
        </w:rPr>
        <w:t>1. Жалпы ережелер</w:t>
      </w:r>
    </w:p>
    <w:bookmarkEnd w:id="19"/>
    <w:bookmarkStart w:name="z115" w:id="20"/>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көрсетудің нәтижесін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3) "электрондық үкіметтің" www.egov.kz веб-порталы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 электрондық (ішінара автоматтандырылған) және (немесе) қағаз жүзінде.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көрсетудің нәтижесі –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қорғаншылық немесе қамқоршылық белгілеу туралы аудан және облыстық маңызы бар қала әкімдігінің қаулысы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және көрсетілетін қызметті берушінің уәкілетті тұлғасының қолымен және мөрімен расталады.</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 көрсетуді қарау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20"/>
    <w:bookmarkStart w:name="z125" w:id="2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1"/>
    <w:bookmarkStart w:name="z126" w:id="2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 </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көрсетілетін қызметті алушының құжаттарын қабылдау мен тіркеуді жүзеге асырады.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3-іс-қимыл –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қаулы жобасын немесе мемлекеттік қызмет көрсетуден бас тарту туралы дәлелді жауап дайындайды. Орындалу ұзақтығы – 28 (жиырма сегіз) күнтізбелік күн;</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қаулы жобасына немесе мемлекеттік қызмет көрсетуден бас тарту туралы дәлелді жауапқа қол қояды және оны көрсетілетін қызметті берушінің кеңсесіне береді. Орындалу ұзақтығы –1 (бір) күнтізбелік күн;</w:t>
      </w:r>
      <w:r>
        <w:br/>
      </w:r>
      <w:r>
        <w:rPr>
          <w:rFonts w:ascii="Times New Roman"/>
          <w:b w:val="false"/>
          <w:i w:val="false"/>
          <w:color w:val="000000"/>
          <w:sz w:val="28"/>
        </w:rPr>
        <w:t xml:space="preserve">
      </w:t>
      </w:r>
      <w:r>
        <w:rPr>
          <w:rFonts w:ascii="Times New Roman"/>
          <w:b w:val="false"/>
          <w:i w:val="false"/>
          <w:color w:val="000000"/>
          <w:sz w:val="28"/>
        </w:rPr>
        <w:t xml:space="preserve">5-іс-қимыл – көрсетілетін қызметті берушінің кеңсесі көрсетілетін қызметті алушыға мемлекеттік қызмет көрсету нәтижесін береді. Орындалу ұзақтығы – 15 (он бес) минут.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құжаттарды көрсетілетін қызметті берушіге, Мемлекеттік корпорацияға тапсырған сәттен бастап, сондай-ақ, портал арқылы өтініш берген кезде – 30 (отыз) күнтізбелік күн.</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жағдайда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3-іс-қимыл нәтижесі дайындалған қаулы жобасы немесе мемлекеттік қызмет көрсетуден бас тарту туралы дәлелді жауап болып табылады, олар осы Регламенттің 5-тармағында көрсетілген 4-іс-қимылды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4-іс-қимыл нәтижесі көрсетілетін қызметті беруші басшысының қолы қойылған қаулы немесе мемлекеттік қызмет көрсетуден бас тарту туралы дәлелді жауап болып табылады, олар осы Регламенттің 5-тармағында көрсетілген 5-іс-қимылды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5-іс-қимыл нәтижесі Стандарттың 1-қосымшасына сәйкес көрсетілетін қызметті алушыға мемлекеттік қызмет нәтижесін беру болып табылады. </w:t>
      </w:r>
    </w:p>
    <w:bookmarkEnd w:id="22"/>
    <w:bookmarkStart w:name="z140" w:id="2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3"/>
    <w:bookmarkStart w:name="z141" w:id="2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қызметкері. </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көрсетілетін қызметті алушының құжаттарын қабылдау мен тіркеуді жүзеге асырады. Орындалу узақтығы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қаулы жобасын немесе мемлекеттік қызмет көрсетуден бас тарту туралы дәлелді жауап дайындайды. Орындалу ұзақтығы – 28 (жиырма сегіз) күнтізбелік күн;</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қаулы жобасына немесе мемлекеттік қызмет көрсетуден бас тарту туралы дәлелді жауапқа қол қояды және оны көрсетілетін қызметті берушінің кеңсесіне береді. Орындалу ұзақтығы – 1 (бір) күнтізбелік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кеңсесі көрсетілетін қызметті алушыға мемлекеттік қызмет көрсету нәтижесін береді. Орындалу ұзақтығы – 15 (он бес) минут.</w:t>
      </w:r>
    </w:p>
    <w:bookmarkEnd w:id="24"/>
    <w:bookmarkStart w:name="z151" w:id="25"/>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25"/>
    <w:bookmarkStart w:name="z152" w:id="26"/>
    <w:p>
      <w:pPr>
        <w:spacing w:after="0"/>
        <w:ind w:left="0"/>
        <w:jc w:val="both"/>
      </w:pPr>
      <w:r>
        <w:rPr>
          <w:rFonts w:ascii="Times New Roman"/>
          <w:b w:val="false"/>
          <w:i w:val="false"/>
          <w:color w:val="000000"/>
          <w:sz w:val="28"/>
        </w:rPr>
        <w:t xml:space="preserve">
      9. Көрсетілетін қызметті алушылар мемлекеттік қызмет алу үшін Мемлекеттік корпорацияға жүгінеді және Стандарттың 9-тармағында көзделген құжаттарды ұсынады.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сұратуын өңдеу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Сұратуды дайындау және көрсетілетін қызметті берушіге жолдау тәртібі:</w:t>
      </w:r>
      <w:r>
        <w:br/>
      </w:r>
      <w:r>
        <w:rPr>
          <w:rFonts w:ascii="Times New Roman"/>
          <w:b w:val="false"/>
          <w:i w:val="false"/>
          <w:color w:val="000000"/>
          <w:sz w:val="28"/>
        </w:rPr>
        <w:t xml:space="preserve">
      </w:t>
      </w:r>
      <w:r>
        <w:rPr>
          <w:rFonts w:ascii="Times New Roman"/>
          <w:b w:val="false"/>
          <w:i w:val="false"/>
          <w:color w:val="000000"/>
          <w:sz w:val="28"/>
        </w:rPr>
        <w:t xml:space="preserve">1) Мемлекеттік корпорация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қабылдайды және тиісті құжаттардың қабылданғаны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Стандарттың 9-тармағына сәйкес құжаттар топтамасын толық ұсынбаған жағдайда, Мемлекеттік корпорация қызметкері өтінішті қабылдаудан бас тартады және Стандарттың 4-қосымшасына сәйкес нысан бойынша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алушыдан қабылданған құжаттар Мемлекеттік корпорацияның жинақтау секторына түседі; </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корпорацияның жинақтау секторына түскен құжаттар бағыттар бойынша жинақталады, қолхаттағы штрих-кодты сканерлеу арқылы "Мемлекеттік корпорацияның ықпалдастырылған ақпараттық жүйесі" ақпараттық жүйесінде (бұдан әрі – МК ЫАЖ) тіркеледі;</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корпорацияның жинақтау секторы құжаттарды Мемлекеттік корпорацияның курьеріне береді;</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корпорацияның курьері құжаттарды көрсетілетін қызметті берушіге беруді жүзеге асырады.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сұратуын жолдауға уәкілетті құрылымдық бөлімшелер немесе лауазымды тұлғалар:</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қызметкері.</w:t>
      </w:r>
      <w:r>
        <w:br/>
      </w:r>
      <w:r>
        <w:rPr>
          <w:rFonts w:ascii="Times New Roman"/>
          <w:b w:val="false"/>
          <w:i w:val="false"/>
          <w:color w:val="000000"/>
          <w:sz w:val="28"/>
        </w:rPr>
        <w:t xml:space="preserve">
      </w:t>
      </w:r>
      <w:r>
        <w:rPr>
          <w:rFonts w:ascii="Times New Roman"/>
          <w:b w:val="false"/>
          <w:i w:val="false"/>
          <w:color w:val="000000"/>
          <w:sz w:val="28"/>
        </w:rPr>
        <w:t>10. Мемлекеттік қызмет көрсету нәтижесін Мемлекеттік корпорация арқылы алу процесі: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корпорациясында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корпорациясы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корпорациясының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корпорациясына жібереді.</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мемлекеттік көрсетілетін қызметті алу үшін ЖСН мен парольді порталда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мен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портал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 </w:t>
      </w:r>
      <w:r>
        <w:br/>
      </w:r>
      <w:r>
        <w:rPr>
          <w:rFonts w:ascii="Times New Roman"/>
          <w:b w:val="false"/>
          <w:i w:val="false"/>
          <w:color w:val="000000"/>
          <w:sz w:val="28"/>
        </w:rPr>
        <w:t xml:space="preserve">
      </w:t>
      </w:r>
      <w:r>
        <w:rPr>
          <w:rFonts w:ascii="Times New Roman"/>
          <w:b w:val="false"/>
          <w:i w:val="false"/>
          <w:color w:val="000000"/>
          <w:sz w:val="28"/>
        </w:rPr>
        <w:t>9) 6-процесс – электрондық құжатты ЭҮАШ АЖО-ға тіркеу;</w:t>
      </w:r>
      <w:r>
        <w:br/>
      </w:r>
      <w:r>
        <w:rPr>
          <w:rFonts w:ascii="Times New Roman"/>
          <w:b w:val="false"/>
          <w:i w:val="false"/>
          <w:color w:val="000000"/>
          <w:sz w:val="28"/>
        </w:rPr>
        <w:t xml:space="preserve">
      </w:t>
      </w:r>
      <w:r>
        <w:rPr>
          <w:rFonts w:ascii="Times New Roman"/>
          <w:b w:val="false"/>
          <w:i w:val="false"/>
          <w:color w:val="000000"/>
          <w:sz w:val="28"/>
        </w:rPr>
        <w:t>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 </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 </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АЖ – ақпараттық жүйе</w:t>
      </w:r>
      <w:r>
        <w:br/>
      </w:r>
      <w:r>
        <w:rPr>
          <w:rFonts w:ascii="Times New Roman"/>
          <w:b w:val="false"/>
          <w:i w:val="false"/>
          <w:color w:val="000000"/>
          <w:sz w:val="28"/>
        </w:rPr>
        <w:t xml:space="preserve">
      </w:t>
      </w:r>
      <w:r>
        <w:rPr>
          <w:rFonts w:ascii="Times New Roman"/>
          <w:b w:val="false"/>
          <w:i w:val="false"/>
          <w:color w:val="000000"/>
          <w:sz w:val="28"/>
        </w:rPr>
        <w:t>АЖО – автоматтандырылған жұмыс орны</w:t>
      </w:r>
      <w:r>
        <w:br/>
      </w:r>
      <w:r>
        <w:rPr>
          <w:rFonts w:ascii="Times New Roman"/>
          <w:b w:val="false"/>
          <w:i w:val="false"/>
          <w:color w:val="000000"/>
          <w:sz w:val="28"/>
        </w:rPr>
        <w:t xml:space="preserve">
      </w:t>
      </w:r>
      <w:r>
        <w:rPr>
          <w:rFonts w:ascii="Times New Roman"/>
          <w:b w:val="false"/>
          <w:i w:val="false"/>
          <w:color w:val="000000"/>
          <w:sz w:val="28"/>
        </w:rPr>
        <w:t>ЖТ МДБ – "Жеке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ЖАО – жергілікті атқарушы орган</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МК АЖ – Мемлекеттік корпорацияның ақпараттық жүйесі</w:t>
      </w:r>
      <w:r>
        <w:br/>
      </w:r>
      <w:r>
        <w:rPr>
          <w:rFonts w:ascii="Times New Roman"/>
          <w:b w:val="false"/>
          <w:i w:val="false"/>
          <w:color w:val="000000"/>
          <w:sz w:val="28"/>
        </w:rPr>
        <w:t xml:space="preserve">
      </w:t>
      </w:r>
      <w:r>
        <w:rPr>
          <w:rFonts w:ascii="Times New Roman"/>
          <w:b w:val="false"/>
          <w:i w:val="false"/>
          <w:color w:val="000000"/>
          <w:sz w:val="28"/>
        </w:rPr>
        <w:t>ЭҮАШ – "электрондық үкіметтің" аймақтық шлюзі</w:t>
      </w:r>
      <w:r>
        <w:br/>
      </w:r>
      <w:r>
        <w:rPr>
          <w:rFonts w:ascii="Times New Roman"/>
          <w:b w:val="false"/>
          <w:i w:val="false"/>
          <w:color w:val="000000"/>
          <w:sz w:val="28"/>
        </w:rPr>
        <w:t xml:space="preserve">
      </w:t>
      </w:r>
      <w:r>
        <w:rPr>
          <w:rFonts w:ascii="Times New Roman"/>
          <w:b w:val="false"/>
          <w:i w:val="false"/>
          <w:color w:val="000000"/>
          <w:sz w:val="28"/>
        </w:rPr>
        <w:t>ЭҮШ – "электрондық үкімет" шлюзі</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w:t>
            </w:r>
            <w:r>
              <w:br/>
            </w:r>
            <w:r>
              <w:rPr>
                <w:rFonts w:ascii="Times New Roman"/>
                <w:b w:val="false"/>
                <w:i w:val="false"/>
                <w:color w:val="000000"/>
                <w:sz w:val="20"/>
              </w:rPr>
              <w:t>(жетім балаларға) және ата-</w:t>
            </w:r>
            <w:r>
              <w:br/>
            </w:r>
            <w:r>
              <w:rPr>
                <w:rFonts w:ascii="Times New Roman"/>
                <w:b w:val="false"/>
                <w:i w:val="false"/>
                <w:color w:val="000000"/>
                <w:sz w:val="20"/>
              </w:rPr>
              <w:t xml:space="preserve">анасының қамқорлығынсыз </w:t>
            </w:r>
            <w:r>
              <w:br/>
            </w:r>
            <w:r>
              <w:rPr>
                <w:rFonts w:ascii="Times New Roman"/>
                <w:b w:val="false"/>
                <w:i w:val="false"/>
                <w:color w:val="000000"/>
                <w:sz w:val="20"/>
              </w:rPr>
              <w:t xml:space="preserve">қалған балаға (балаларға) </w:t>
            </w:r>
            <w:r>
              <w:br/>
            </w:r>
            <w:r>
              <w:rPr>
                <w:rFonts w:ascii="Times New Roman"/>
                <w:b w:val="false"/>
                <w:i w:val="false"/>
                <w:color w:val="000000"/>
                <w:sz w:val="20"/>
              </w:rPr>
              <w:t xml:space="preserve">қамқоршылық немесе </w:t>
            </w:r>
            <w:r>
              <w:br/>
            </w:r>
            <w:r>
              <w:rPr>
                <w:rFonts w:ascii="Times New Roman"/>
                <w:b w:val="false"/>
                <w:i w:val="false"/>
                <w:color w:val="000000"/>
                <w:sz w:val="20"/>
              </w:rPr>
              <w:t xml:space="preserve">қорғаншылық белгілеу"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1 қосымша</w:t>
            </w:r>
          </w:p>
        </w:tc>
      </w:tr>
    </w:tbl>
    <w:bookmarkStart w:name="z191" w:id="27"/>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27"/>
    <w:bookmarkStart w:name="z192"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61214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1214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29"/>
    <w:p>
      <w:pPr>
        <w:spacing w:after="0"/>
        <w:ind w:left="0"/>
        <w:jc w:val="left"/>
      </w:pPr>
      <w:r>
        <w:rPr>
          <w:rFonts w:ascii="Times New Roman"/>
          <w:b/>
          <w:i w:val="false"/>
          <w:color w:val="000000"/>
        </w:rPr>
        <w:t xml:space="preserve"> Шартты белгілер:</w:t>
      </w:r>
    </w:p>
    <w:bookmarkEnd w:id="29"/>
    <w:bookmarkStart w:name="z194"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60198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0198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w:t>
            </w:r>
            <w:r>
              <w:br/>
            </w:r>
            <w:r>
              <w:rPr>
                <w:rFonts w:ascii="Times New Roman"/>
                <w:b w:val="false"/>
                <w:i w:val="false"/>
                <w:color w:val="000000"/>
                <w:sz w:val="20"/>
              </w:rPr>
              <w:t>балаларға) және ата-</w:t>
            </w:r>
            <w:r>
              <w:br/>
            </w:r>
            <w:r>
              <w:rPr>
                <w:rFonts w:ascii="Times New Roman"/>
                <w:b w:val="false"/>
                <w:i w:val="false"/>
                <w:color w:val="000000"/>
                <w:sz w:val="20"/>
              </w:rPr>
              <w:t xml:space="preserve">анасының қамқорлығынсыз </w:t>
            </w:r>
            <w:r>
              <w:br/>
            </w:r>
            <w:r>
              <w:rPr>
                <w:rFonts w:ascii="Times New Roman"/>
                <w:b w:val="false"/>
                <w:i w:val="false"/>
                <w:color w:val="000000"/>
                <w:sz w:val="20"/>
              </w:rPr>
              <w:t xml:space="preserve">қалған балаға (балаларға) </w:t>
            </w:r>
            <w:r>
              <w:br/>
            </w:r>
            <w:r>
              <w:rPr>
                <w:rFonts w:ascii="Times New Roman"/>
                <w:b w:val="false"/>
                <w:i w:val="false"/>
                <w:color w:val="000000"/>
                <w:sz w:val="20"/>
              </w:rPr>
              <w:t xml:space="preserve">қамқоршылық немесе </w:t>
            </w:r>
            <w:r>
              <w:br/>
            </w:r>
            <w:r>
              <w:rPr>
                <w:rFonts w:ascii="Times New Roman"/>
                <w:b w:val="false"/>
                <w:i w:val="false"/>
                <w:color w:val="000000"/>
                <w:sz w:val="20"/>
              </w:rPr>
              <w:t xml:space="preserve">қорғаншылық белгілеу"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2 қосымша</w:t>
            </w:r>
          </w:p>
        </w:tc>
      </w:tr>
    </w:tbl>
    <w:bookmarkStart w:name="z196" w:id="31"/>
    <w:p>
      <w:pPr>
        <w:spacing w:after="0"/>
        <w:ind w:left="0"/>
        <w:jc w:val="left"/>
      </w:pPr>
      <w:r>
        <w:rPr>
          <w:rFonts w:ascii="Times New Roman"/>
          <w:b/>
          <w:i w:val="false"/>
          <w:color w:val="000000"/>
        </w:rPr>
        <w:t xml:space="preserve"> 1) көрсетілетін қызметті беруші арқылы мемлекеттік қызмет көрсету кезінде мемлекеттік қызмет көрсету бизнес-процестерінің анықтамалығы</w:t>
      </w:r>
    </w:p>
    <w:bookmarkEnd w:id="31"/>
    <w:bookmarkStart w:name="z197"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5562600" cy="1183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562600" cy="1183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 w:id="33"/>
    <w:p>
      <w:pPr>
        <w:spacing w:after="0"/>
        <w:ind w:left="0"/>
        <w:jc w:val="left"/>
      </w:pPr>
      <w:r>
        <w:rPr>
          <w:rFonts w:ascii="Times New Roman"/>
          <w:b/>
          <w:i w:val="false"/>
          <w:color w:val="000000"/>
        </w:rPr>
        <w:t xml:space="preserve"> 2) Мемлекеттік корпорация арқылы мемлекеттік қызмет көрсету кезінде мемлекеттік қызмет көрсету бизнес-процестерінің</w:t>
      </w:r>
    </w:p>
    <w:bookmarkEnd w:id="33"/>
    <w:bookmarkStart w:name="z199"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6248400" cy="136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248400" cy="136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35"/>
    <w:p>
      <w:pPr>
        <w:spacing w:after="0"/>
        <w:ind w:left="0"/>
        <w:jc w:val="left"/>
      </w:pPr>
      <w:r>
        <w:rPr>
          <w:rFonts w:ascii="Times New Roman"/>
          <w:b/>
          <w:i w:val="false"/>
          <w:color w:val="000000"/>
        </w:rPr>
        <w:t xml:space="preserve"> 3) портал арқылы мемлекеттік қызмет көрсету кезінде мемлекеттік қызмет көрсету бизнес-процестерінің анықтамалығы</w:t>
      </w:r>
    </w:p>
    <w:bookmarkEnd w:id="35"/>
    <w:bookmarkStart w:name="z201"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1235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235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37"/>
    <w:p>
      <w:pPr>
        <w:spacing w:after="0"/>
        <w:ind w:left="0"/>
        <w:jc w:val="left"/>
      </w:pPr>
      <w:r>
        <w:rPr>
          <w:rFonts w:ascii="Times New Roman"/>
          <w:b/>
          <w:i w:val="false"/>
          <w:color w:val="000000"/>
        </w:rPr>
        <w:t xml:space="preserve"> Шартты белгілер:</w:t>
      </w:r>
    </w:p>
    <w:bookmarkEnd w:id="37"/>
    <w:bookmarkStart w:name="z203"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 29 " шілде </w:t>
            </w:r>
            <w:r>
              <w:br/>
            </w:r>
            <w:r>
              <w:rPr>
                <w:rFonts w:ascii="Times New Roman"/>
                <w:b w:val="false"/>
                <w:i w:val="false"/>
                <w:color w:val="000000"/>
                <w:sz w:val="20"/>
              </w:rPr>
              <w:t>№ 238 қаулысына 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2 қыркүйектегі </w:t>
            </w:r>
            <w:r>
              <w:br/>
            </w:r>
            <w:r>
              <w:rPr>
                <w:rFonts w:ascii="Times New Roman"/>
                <w:b w:val="false"/>
                <w:i w:val="false"/>
                <w:color w:val="000000"/>
                <w:sz w:val="20"/>
              </w:rPr>
              <w:t>№ 225 қаулысымен бекітілген</w:t>
            </w:r>
          </w:p>
        </w:tc>
      </w:tr>
    </w:tbl>
    <w:bookmarkStart w:name="z206" w:id="39"/>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r>
        <w:br/>
      </w:r>
      <w:r>
        <w:rPr>
          <w:rFonts w:ascii="Times New Roman"/>
          <w:b/>
          <w:i w:val="false"/>
          <w:color w:val="000000"/>
        </w:rPr>
        <w:t>1. Жалпы ережелер</w:t>
      </w:r>
    </w:p>
    <w:bookmarkEnd w:id="39"/>
    <w:bookmarkStart w:name="z207" w:id="40"/>
    <w:p>
      <w:pPr>
        <w:spacing w:after="0"/>
        <w:ind w:left="0"/>
        <w:jc w:val="both"/>
      </w:pPr>
      <w:r>
        <w:rPr>
          <w:rFonts w:ascii="Times New Roman"/>
          <w:b w:val="false"/>
          <w:i w:val="false"/>
          <w:color w:val="000000"/>
          <w:sz w:val="28"/>
        </w:rPr>
        <w:t>
      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көрсетудің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 электрондық (ішінара автоматтандырылған) және (немесе) қағаз жүзінде. </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көрсетудің нәтижесі:</w:t>
      </w:r>
      <w:r>
        <w:br/>
      </w:r>
      <w:r>
        <w:rPr>
          <w:rFonts w:ascii="Times New Roman"/>
          <w:b w:val="false"/>
          <w:i w:val="false"/>
          <w:color w:val="000000"/>
          <w:sz w:val="28"/>
        </w:rPr>
        <w:t xml:space="preserve">
      </w:t>
      </w:r>
      <w:r>
        <w:rPr>
          <w:rFonts w:ascii="Times New Roman"/>
          <w:b w:val="false"/>
          <w:i w:val="false"/>
          <w:color w:val="000000"/>
          <w:sz w:val="28"/>
        </w:rPr>
        <w:t xml:space="preserve">1)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бірыңғай жинақтаушы зейнетақы қорына берілетін анықтама;</w:t>
      </w:r>
      <w:r>
        <w:br/>
      </w:r>
      <w:r>
        <w:rPr>
          <w:rFonts w:ascii="Times New Roman"/>
          <w:b w:val="false"/>
          <w:i w:val="false"/>
          <w:color w:val="000000"/>
          <w:sz w:val="28"/>
        </w:rPr>
        <w:t xml:space="preserve">
      </w:t>
      </w:r>
      <w:r>
        <w:rPr>
          <w:rFonts w:ascii="Times New Roman"/>
          <w:b w:val="false"/>
          <w:i w:val="false"/>
          <w:color w:val="000000"/>
          <w:sz w:val="28"/>
        </w:rPr>
        <w:t xml:space="preserve">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мүлкіне иелік ету үшін берілетін анықтама; </w:t>
      </w:r>
      <w:r>
        <w:br/>
      </w:r>
      <w:r>
        <w:rPr>
          <w:rFonts w:ascii="Times New Roman"/>
          <w:b w:val="false"/>
          <w:i w:val="false"/>
          <w:color w:val="000000"/>
          <w:sz w:val="28"/>
        </w:rPr>
        <w:t xml:space="preserve">
      </w:t>
      </w:r>
      <w:r>
        <w:rPr>
          <w:rFonts w:ascii="Times New Roman"/>
          <w:b w:val="false"/>
          <w:i w:val="false"/>
          <w:color w:val="000000"/>
          <w:sz w:val="28"/>
        </w:rPr>
        <w:t xml:space="preserve">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банктерге кәмелетке толмаған балалардың мүлкіне иелік ету үшін берілетін анықтама.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қойылған электрондық құжат нысанында жіберіледі және сақталады.</w:t>
      </w:r>
    </w:p>
    <w:bookmarkEnd w:id="40"/>
    <w:bookmarkStart w:name="z219" w:id="4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1"/>
    <w:bookmarkStart w:name="z220" w:id="4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 </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берушінің кеңсесі Мемлекеттік корпорация курьері ұсынған құжаттарды қабылдау мен тіркеуді жүзеге асырады. Орындалу ұзақтығы – 15 (он бес) минут; </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3-іс-қимыл – көрсетілетін қызметті берушінің қызметкері құжаттардың Стандарттың 9-тармағында көзделген қойылатын талаптарға сәйкестігін тексереді, анықтама дайындайды, басшыға қол қойдырады және кеңсеге береді. Орындалу ұзақтығы – 4 (төрт) жұмыс күні; </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кеңсесі мемлекеттік қызмет көрсету нәтижесін Мемлекеттік корпорация курьеріне береді.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көрсетілетін қызметті берушіге, Мемлекеттік корпорацияға құжаттарды тапсырған, сондай-ақ портал арқылы өтініш берген сәттен бастап – 5 (бес) жұмыс күні.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корпорацияға жүгінген жағдайда қабылдау күні мемлекеттік қызмет көрсету мерзіміне кірмейді. </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3-іс-қимыл нәтижесі дайындалған анықтама болып табылады, ол осы Регламенттің 5-тармағында көрсетілген 4-іс-қимылды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4-іс-қимыл нәтижесі Мемлекеттік корпорация курьерінің мемлекеттік қызмет көрсету нәтижесін алуы туралы қолхаты болып табылады.</w:t>
      </w:r>
    </w:p>
    <w:bookmarkEnd w:id="42"/>
    <w:bookmarkStart w:name="z232" w:id="4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3"/>
    <w:bookmarkStart w:name="z233" w:id="4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қызметкері. </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Мемлекеттік корпорация курьері ұсынған құжаттарды қабылдау мен тіркеуді жүзеге асырады. Орындалу узақтығы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анықтама дайындайды, басшыға қол қойдырады және кеңсеге береді. Орындалу ұзақтығы – 4 (төрт) жұмыс күні;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кеңсесі мемлекеттік қызмет көрсету нәтижесін Мемлекеттік корпорация курьеріне береді. Орындалу ұзақтығы – 15 (он бес) минут.</w:t>
      </w:r>
    </w:p>
    <w:bookmarkEnd w:id="44"/>
    <w:bookmarkStart w:name="z242" w:id="45"/>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45"/>
    <w:bookmarkStart w:name="z243" w:id="46"/>
    <w:p>
      <w:pPr>
        <w:spacing w:after="0"/>
        <w:ind w:left="0"/>
        <w:jc w:val="both"/>
      </w:pPr>
      <w:r>
        <w:rPr>
          <w:rFonts w:ascii="Times New Roman"/>
          <w:b w:val="false"/>
          <w:i w:val="false"/>
          <w:color w:val="000000"/>
          <w:sz w:val="28"/>
        </w:rPr>
        <w:t xml:space="preserve">
      9. Көрсетілетін қызметті алушылар мемлекеттік қызмет алу үшін Мемлекеттік корпорацияға жүгінеді және Стандарттың 9-тармағында көзделген құжаттарды ұсынады.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сұратуын өңдеу ұзақтығы – 15 (он бес) минут. </w:t>
      </w:r>
      <w:r>
        <w:br/>
      </w:r>
      <w:r>
        <w:rPr>
          <w:rFonts w:ascii="Times New Roman"/>
          <w:b w:val="false"/>
          <w:i w:val="false"/>
          <w:color w:val="000000"/>
          <w:sz w:val="28"/>
        </w:rPr>
        <w:t xml:space="preserve">
      </w:t>
      </w:r>
      <w:r>
        <w:rPr>
          <w:rFonts w:ascii="Times New Roman"/>
          <w:b w:val="false"/>
          <w:i w:val="false"/>
          <w:color w:val="000000"/>
          <w:sz w:val="28"/>
        </w:rPr>
        <w:t>Сұратуды дайындау және көрсетілетін қызметті берушіге жолдау тәртібі: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 Стандарттың 9-тармағында көзделген тізбеге сәйкес құжаттар топтамасын қабылдайды және тиісті құжаттардың қабылданғаны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Стандарттың 9-тармағына сәйкес құжаттар топтамасын толық ұсынбаған жағдайда, Мемлекеттік корпорация қызметкері өтінішті қабылдаудан бас тартады және Стандарттың 7-қосымшасына сәйкес нысан бойынша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алушыдан қабылданған құжаттар Мемлекеттік корпорацияның жинақтау секторына түседі; </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корпорацияның жинақтау секторына түскен құжаттар бағыттар бойынша жинақталады, қолхаттағы штрих-кодты сканерлеу арқылы "Мемлекеттік корпорацияның ықпалдастырылған ақпараттық жүйесі" ақпараттық жүйесінде (бұдан әрі – МК ЫАЖ) тіркеледі;</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корпорацияның жинақтау секторы құжаттарды Мемлекеттік корпорацияның курьеріне береді;</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корпорацияның курьері құжаттарды көрсетілетін қызметті берушіге беруді жүзеге асырады.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сұратуын жолдауға уәкілетті құрылымдық бөлімшелер немесе лауазымды тұлғалар:</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қызметкері.</w:t>
      </w:r>
      <w:r>
        <w:br/>
      </w:r>
      <w:r>
        <w:rPr>
          <w:rFonts w:ascii="Times New Roman"/>
          <w:b w:val="false"/>
          <w:i w:val="false"/>
          <w:color w:val="000000"/>
          <w:sz w:val="28"/>
        </w:rPr>
        <w:t xml:space="preserve">
      </w:t>
      </w:r>
      <w:r>
        <w:rPr>
          <w:rFonts w:ascii="Times New Roman"/>
          <w:b w:val="false"/>
          <w:i w:val="false"/>
          <w:color w:val="000000"/>
          <w:sz w:val="28"/>
        </w:rPr>
        <w:t>10. Мемлекеттік қызмет көрсету нәтижесін Мемлекеттік корпорация арқылы алу процесі: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корпорациясында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корпорациясы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корпорациясының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корпорациясына жібереді.</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көрсетілетін қызметті алушының мемлекеттік көрсетілетін қызметті алу үшін ЖСН мен парольді порталда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мен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портал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 xml:space="preserve">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 </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 </w:t>
      </w:r>
      <w:r>
        <w:br/>
      </w:r>
      <w:r>
        <w:rPr>
          <w:rFonts w:ascii="Times New Roman"/>
          <w:b w:val="false"/>
          <w:i w:val="false"/>
          <w:color w:val="000000"/>
          <w:sz w:val="28"/>
        </w:rPr>
        <w:t xml:space="preserve">
      </w:t>
      </w:r>
      <w:r>
        <w:rPr>
          <w:rFonts w:ascii="Times New Roman"/>
          <w:b w:val="false"/>
          <w:i w:val="false"/>
          <w:color w:val="000000"/>
          <w:sz w:val="28"/>
        </w:rPr>
        <w:t>9) 6-процесс – электрондық құжатты ЭҮАШ АЖО-ға тіркеу;</w:t>
      </w:r>
      <w:r>
        <w:br/>
      </w:r>
      <w:r>
        <w:rPr>
          <w:rFonts w:ascii="Times New Roman"/>
          <w:b w:val="false"/>
          <w:i w:val="false"/>
          <w:color w:val="000000"/>
          <w:sz w:val="28"/>
        </w:rPr>
        <w:t xml:space="preserve">
      </w:t>
      </w:r>
      <w:r>
        <w:rPr>
          <w:rFonts w:ascii="Times New Roman"/>
          <w:b w:val="false"/>
          <w:i w:val="false"/>
          <w:color w:val="000000"/>
          <w:sz w:val="28"/>
        </w:rPr>
        <w:t xml:space="preserve">10) 3-шарт – көрсетілетін қызметті беруші қызметкерінің көрсетілетін қызметті алушының қоса берген құжаттарының Стандарттың 9-тармағында көрсетілген құжаттарға және мемлекеттік қызмет көрсету үшін негіздерге сәйкестігін тексеруі (өңдеуі); </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 </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 </w:t>
      </w:r>
      <w:r>
        <w:br/>
      </w:r>
      <w:r>
        <w:rPr>
          <w:rFonts w:ascii="Times New Roman"/>
          <w:b w:val="false"/>
          <w:i w:val="false"/>
          <w:color w:val="000000"/>
          <w:sz w:val="28"/>
        </w:rPr>
        <w:t xml:space="preserve">
      </w:t>
      </w:r>
      <w:r>
        <w:rPr>
          <w:rFonts w:ascii="Times New Roman"/>
          <w:b w:val="false"/>
          <w:i w:val="false"/>
          <w:color w:val="000000"/>
          <w:sz w:val="28"/>
        </w:rPr>
        <w:t xml:space="preserve">Ескерту. </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АЖ – ақпараттық жүйе</w:t>
      </w:r>
      <w:r>
        <w:br/>
      </w:r>
      <w:r>
        <w:rPr>
          <w:rFonts w:ascii="Times New Roman"/>
          <w:b w:val="false"/>
          <w:i w:val="false"/>
          <w:color w:val="000000"/>
          <w:sz w:val="28"/>
        </w:rPr>
        <w:t xml:space="preserve">
      </w:t>
      </w:r>
      <w:r>
        <w:rPr>
          <w:rFonts w:ascii="Times New Roman"/>
          <w:b w:val="false"/>
          <w:i w:val="false"/>
          <w:color w:val="000000"/>
          <w:sz w:val="28"/>
        </w:rPr>
        <w:t>АЖО – автоматтандырылған жұмыс орны</w:t>
      </w:r>
      <w:r>
        <w:br/>
      </w:r>
      <w:r>
        <w:rPr>
          <w:rFonts w:ascii="Times New Roman"/>
          <w:b w:val="false"/>
          <w:i w:val="false"/>
          <w:color w:val="000000"/>
          <w:sz w:val="28"/>
        </w:rPr>
        <w:t xml:space="preserve">
      </w:t>
      </w:r>
      <w:r>
        <w:rPr>
          <w:rFonts w:ascii="Times New Roman"/>
          <w:b w:val="false"/>
          <w:i w:val="false"/>
          <w:color w:val="000000"/>
          <w:sz w:val="28"/>
        </w:rPr>
        <w:t>ЖТ МДБ – "Жеке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ЖАО – жергілікті атқарушы орган</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МК АЖ – Мемлекеттік корпорацияның ақпараттық жүйесі</w:t>
      </w:r>
      <w:r>
        <w:br/>
      </w:r>
      <w:r>
        <w:rPr>
          <w:rFonts w:ascii="Times New Roman"/>
          <w:b w:val="false"/>
          <w:i w:val="false"/>
          <w:color w:val="000000"/>
          <w:sz w:val="28"/>
        </w:rPr>
        <w:t xml:space="preserve">
      </w:t>
      </w:r>
      <w:r>
        <w:rPr>
          <w:rFonts w:ascii="Times New Roman"/>
          <w:b w:val="false"/>
          <w:i w:val="false"/>
          <w:color w:val="000000"/>
          <w:sz w:val="28"/>
        </w:rPr>
        <w:t>ЭҮАШ – "электрондық үкіметтің" аймақтық шлюзі</w:t>
      </w:r>
      <w:r>
        <w:br/>
      </w:r>
      <w:r>
        <w:rPr>
          <w:rFonts w:ascii="Times New Roman"/>
          <w:b w:val="false"/>
          <w:i w:val="false"/>
          <w:color w:val="000000"/>
          <w:sz w:val="28"/>
        </w:rPr>
        <w:t xml:space="preserve">
      </w:t>
      </w:r>
      <w:r>
        <w:rPr>
          <w:rFonts w:ascii="Times New Roman"/>
          <w:b w:val="false"/>
          <w:i w:val="false"/>
          <w:color w:val="000000"/>
          <w:sz w:val="28"/>
        </w:rPr>
        <w:t>ЭҮШ – "электрондық үкімет" шлюзі</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Бірыңғай жинақтаушы </w:t>
            </w:r>
            <w:r>
              <w:br/>
            </w:r>
            <w:r>
              <w:rPr>
                <w:rFonts w:ascii="Times New Roman"/>
                <w:b w:val="false"/>
                <w:i w:val="false"/>
                <w:color w:val="000000"/>
                <w:sz w:val="20"/>
              </w:rPr>
              <w:t xml:space="preserve">зейнетақы қорына және </w:t>
            </w:r>
            <w:r>
              <w:br/>
            </w:r>
            <w:r>
              <w:rPr>
                <w:rFonts w:ascii="Times New Roman"/>
                <w:b w:val="false"/>
                <w:i w:val="false"/>
                <w:color w:val="000000"/>
                <w:sz w:val="20"/>
              </w:rPr>
              <w:t xml:space="preserve">(немесе) ерікті жинақтаушы </w:t>
            </w:r>
            <w:r>
              <w:br/>
            </w:r>
            <w:r>
              <w:rPr>
                <w:rFonts w:ascii="Times New Roman"/>
                <w:b w:val="false"/>
                <w:i w:val="false"/>
                <w:color w:val="000000"/>
                <w:sz w:val="20"/>
              </w:rPr>
              <w:t xml:space="preserve">зейнетақы қорына, банктерге, </w:t>
            </w:r>
            <w:r>
              <w:br/>
            </w:r>
            <w:r>
              <w:rPr>
                <w:rFonts w:ascii="Times New Roman"/>
                <w:b w:val="false"/>
                <w:i w:val="false"/>
                <w:color w:val="000000"/>
                <w:sz w:val="20"/>
              </w:rPr>
              <w:t xml:space="preserve">ішкі істер органдарына </w:t>
            </w:r>
            <w:r>
              <w:br/>
            </w:r>
            <w:r>
              <w:rPr>
                <w:rFonts w:ascii="Times New Roman"/>
                <w:b w:val="false"/>
                <w:i w:val="false"/>
                <w:color w:val="000000"/>
                <w:sz w:val="20"/>
              </w:rPr>
              <w:t xml:space="preserve">кәмелетке толмаған </w:t>
            </w:r>
            <w:r>
              <w:br/>
            </w:r>
            <w:r>
              <w:rPr>
                <w:rFonts w:ascii="Times New Roman"/>
                <w:b w:val="false"/>
                <w:i w:val="false"/>
                <w:color w:val="000000"/>
                <w:sz w:val="20"/>
              </w:rPr>
              <w:t xml:space="preserve">балалардың мүлкіне иелік ету </w:t>
            </w:r>
            <w:r>
              <w:br/>
            </w:r>
            <w:r>
              <w:rPr>
                <w:rFonts w:ascii="Times New Roman"/>
                <w:b w:val="false"/>
                <w:i w:val="false"/>
                <w:color w:val="000000"/>
                <w:sz w:val="20"/>
              </w:rPr>
              <w:t xml:space="preserve">және кәмелетке толмаған </w:t>
            </w:r>
            <w:r>
              <w:br/>
            </w:r>
            <w:r>
              <w:rPr>
                <w:rFonts w:ascii="Times New Roman"/>
                <w:b w:val="false"/>
                <w:i w:val="false"/>
                <w:color w:val="000000"/>
                <w:sz w:val="20"/>
              </w:rPr>
              <w:t xml:space="preserve">балаларға мұра ресімдеу үшін </w:t>
            </w:r>
            <w:r>
              <w:br/>
            </w:r>
            <w:r>
              <w:rPr>
                <w:rFonts w:ascii="Times New Roman"/>
                <w:b w:val="false"/>
                <w:i w:val="false"/>
                <w:color w:val="000000"/>
                <w:sz w:val="20"/>
              </w:rPr>
              <w:t xml:space="preserve">анықтамалар беру"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1 қосымша</w:t>
            </w:r>
          </w:p>
        </w:tc>
      </w:tr>
    </w:tbl>
    <w:bookmarkStart w:name="z282" w:id="47"/>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47"/>
    <w:bookmarkStart w:name="z283"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60452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452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49"/>
    <w:p>
      <w:pPr>
        <w:spacing w:after="0"/>
        <w:ind w:left="0"/>
        <w:jc w:val="left"/>
      </w:pPr>
      <w:r>
        <w:rPr>
          <w:rFonts w:ascii="Times New Roman"/>
          <w:b/>
          <w:i w:val="false"/>
          <w:color w:val="000000"/>
        </w:rPr>
        <w:t xml:space="preserve"> Шартты белгілер:</w:t>
      </w:r>
    </w:p>
    <w:bookmarkEnd w:id="49"/>
    <w:bookmarkStart w:name="z285"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62611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2611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"Бірыңғай жинақтаушы </w:t>
            </w:r>
            <w:r>
              <w:br/>
            </w:r>
            <w:r>
              <w:rPr>
                <w:rFonts w:ascii="Times New Roman"/>
                <w:b w:val="false"/>
                <w:i w:val="false"/>
                <w:color w:val="000000"/>
                <w:sz w:val="20"/>
              </w:rPr>
              <w:t xml:space="preserve">зейнетақы қорына және </w:t>
            </w:r>
            <w:r>
              <w:br/>
            </w:r>
            <w:r>
              <w:rPr>
                <w:rFonts w:ascii="Times New Roman"/>
                <w:b w:val="false"/>
                <w:i w:val="false"/>
                <w:color w:val="000000"/>
                <w:sz w:val="20"/>
              </w:rPr>
              <w:t xml:space="preserve">(немесе) ерікті жинақтаушы </w:t>
            </w:r>
            <w:r>
              <w:br/>
            </w:r>
            <w:r>
              <w:rPr>
                <w:rFonts w:ascii="Times New Roman"/>
                <w:b w:val="false"/>
                <w:i w:val="false"/>
                <w:color w:val="000000"/>
                <w:sz w:val="20"/>
              </w:rPr>
              <w:t xml:space="preserve">зейнетақы қорына, банктерге, </w:t>
            </w:r>
            <w:r>
              <w:br/>
            </w:r>
            <w:r>
              <w:rPr>
                <w:rFonts w:ascii="Times New Roman"/>
                <w:b w:val="false"/>
                <w:i w:val="false"/>
                <w:color w:val="000000"/>
                <w:sz w:val="20"/>
              </w:rPr>
              <w:t xml:space="preserve">ішкі істер органдарына </w:t>
            </w:r>
            <w:r>
              <w:br/>
            </w:r>
            <w:r>
              <w:rPr>
                <w:rFonts w:ascii="Times New Roman"/>
                <w:b w:val="false"/>
                <w:i w:val="false"/>
                <w:color w:val="000000"/>
                <w:sz w:val="20"/>
              </w:rPr>
              <w:t xml:space="preserve">кәмелетке толмаған </w:t>
            </w:r>
            <w:r>
              <w:br/>
            </w:r>
            <w:r>
              <w:rPr>
                <w:rFonts w:ascii="Times New Roman"/>
                <w:b w:val="false"/>
                <w:i w:val="false"/>
                <w:color w:val="000000"/>
                <w:sz w:val="20"/>
              </w:rPr>
              <w:t xml:space="preserve">балалардың мүлкіне иелік ету </w:t>
            </w:r>
            <w:r>
              <w:br/>
            </w:r>
            <w:r>
              <w:rPr>
                <w:rFonts w:ascii="Times New Roman"/>
                <w:b w:val="false"/>
                <w:i w:val="false"/>
                <w:color w:val="000000"/>
                <w:sz w:val="20"/>
              </w:rPr>
              <w:t xml:space="preserve">және кәмелетке толмаған </w:t>
            </w:r>
            <w:r>
              <w:br/>
            </w:r>
            <w:r>
              <w:rPr>
                <w:rFonts w:ascii="Times New Roman"/>
                <w:b w:val="false"/>
                <w:i w:val="false"/>
                <w:color w:val="000000"/>
                <w:sz w:val="20"/>
              </w:rPr>
              <w:t xml:space="preserve">балаларға мұра ресімдеу үшін </w:t>
            </w:r>
            <w:r>
              <w:br/>
            </w:r>
            <w:r>
              <w:rPr>
                <w:rFonts w:ascii="Times New Roman"/>
                <w:b w:val="false"/>
                <w:i w:val="false"/>
                <w:color w:val="000000"/>
                <w:sz w:val="20"/>
              </w:rPr>
              <w:t xml:space="preserve">анықтамалар беру"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2 қосымша</w:t>
            </w:r>
          </w:p>
        </w:tc>
      </w:tr>
    </w:tbl>
    <w:bookmarkStart w:name="z287" w:id="51"/>
    <w:p>
      <w:pPr>
        <w:spacing w:after="0"/>
        <w:ind w:left="0"/>
        <w:jc w:val="left"/>
      </w:pPr>
      <w:r>
        <w:rPr>
          <w:rFonts w:ascii="Times New Roman"/>
          <w:b/>
          <w:i w:val="false"/>
          <w:color w:val="000000"/>
        </w:rPr>
        <w:t xml:space="preserve"> 1) Мемлекеттік корпорация арқылы мемлекеттік қызмет көрсету кезінде мемлекеттік қызмет көрсету бизнес-процестерінің анықтамалығы</w:t>
      </w:r>
    </w:p>
    <w:bookmarkEnd w:id="51"/>
    <w:bookmarkStart w:name="z288"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6299200" cy="135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299200" cy="135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53"/>
    <w:p>
      <w:pPr>
        <w:spacing w:after="0"/>
        <w:ind w:left="0"/>
        <w:jc w:val="left"/>
      </w:pPr>
      <w:r>
        <w:rPr>
          <w:rFonts w:ascii="Times New Roman"/>
          <w:b/>
          <w:i w:val="false"/>
          <w:color w:val="000000"/>
        </w:rPr>
        <w:t xml:space="preserve"> 2) Портал арқылы мемлекеттік қызмет көрсету кезінде мемлекеттік қызмет көрсету бизнес-процестерінің</w:t>
      </w:r>
    </w:p>
    <w:bookmarkEnd w:id="53"/>
    <w:bookmarkStart w:name="z290"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130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30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55"/>
    <w:p>
      <w:pPr>
        <w:spacing w:after="0"/>
        <w:ind w:left="0"/>
        <w:jc w:val="left"/>
      </w:pPr>
      <w:r>
        <w:rPr>
          <w:rFonts w:ascii="Times New Roman"/>
          <w:b/>
          <w:i w:val="false"/>
          <w:color w:val="000000"/>
        </w:rPr>
        <w:t xml:space="preserve"> Шартты белгілер:</w:t>
      </w:r>
    </w:p>
    <w:bookmarkEnd w:id="55"/>
    <w:bookmarkStart w:name="z292"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 29 " шілде </w:t>
            </w:r>
            <w:r>
              <w:br/>
            </w:r>
            <w:r>
              <w:rPr>
                <w:rFonts w:ascii="Times New Roman"/>
                <w:b w:val="false"/>
                <w:i w:val="false"/>
                <w:color w:val="000000"/>
                <w:sz w:val="20"/>
              </w:rPr>
              <w:t>№ 238 қаулысына 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2 қыркүйектегі </w:t>
            </w:r>
            <w:r>
              <w:br/>
            </w:r>
            <w:r>
              <w:rPr>
                <w:rFonts w:ascii="Times New Roman"/>
                <w:b w:val="false"/>
                <w:i w:val="false"/>
                <w:color w:val="000000"/>
                <w:sz w:val="20"/>
              </w:rPr>
              <w:t>№ 225 қаулысымен бекітілген</w:t>
            </w:r>
          </w:p>
        </w:tc>
      </w:tr>
    </w:tbl>
    <w:bookmarkStart w:name="z295" w:id="57"/>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57"/>
    <w:bookmarkStart w:name="z296" w:id="58"/>
    <w:p>
      <w:pPr>
        <w:spacing w:after="0"/>
        <w:ind w:left="0"/>
        <w:jc w:val="left"/>
      </w:pPr>
      <w:r>
        <w:rPr>
          <w:rFonts w:ascii="Times New Roman"/>
          <w:b/>
          <w:i w:val="false"/>
          <w:color w:val="000000"/>
        </w:rPr>
        <w:t xml:space="preserve"> 1. Жалпы ережелер</w:t>
      </w:r>
    </w:p>
    <w:bookmarkEnd w:id="58"/>
    <w:bookmarkStart w:name="z297" w:id="59"/>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көрсетудің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 электрондық (ішінара автоматтандырылған) және (немесе) қағаз жүзінде.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 нәтижесі –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беру нысаны –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және көрсетілетін қызметті беруші басшысының қолымен және мөрімен расталады.</w:t>
      </w:r>
      <w:r>
        <w:br/>
      </w:r>
      <w:r>
        <w:rPr>
          <w:rFonts w:ascii="Times New Roman"/>
          <w:b w:val="false"/>
          <w:i w:val="false"/>
          <w:color w:val="000000"/>
          <w:sz w:val="28"/>
        </w:rPr>
        <w:t xml:space="preserve">
      </w:t>
      </w:r>
      <w:r>
        <w:rPr>
          <w:rFonts w:ascii="Times New Roman"/>
          <w:b w:val="false"/>
          <w:i w:val="false"/>
          <w:color w:val="000000"/>
          <w:sz w:val="28"/>
        </w:rPr>
        <w:t xml:space="preserve">Порталда мемлекеттік қызмет көрсетуді қарау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 </w:t>
      </w:r>
    </w:p>
    <w:bookmarkEnd w:id="59"/>
    <w:bookmarkStart w:name="z306" w:id="6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0"/>
    <w:bookmarkStart w:name="z307" w:id="6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 </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Мемлекеттік корпорация курьері ұсынған құжаттарды қабылдау мен тіркеуді жүзеге асырады.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қызметкері құжаттардың Стандарттың 9-тармағында көзделген қойылатын талаптарға сәйкестігін тексереді, анықтама дайындайды, басшыға қол қойдырады және кеңсеге береді. Орындалу ұзақтығы – 4 (төрт) жұмыс күні;</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кеңсесі мемлекеттік қызмет көрсетудің нәтижесін Мемлекеттік корпорация курьеріне береді.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мерзімі көрсетілетін қызметті берушіге, Мемлекеттік корпорацияға құжаттарды тапсырған, сондай-ақ портал арқылы өтініш берген сәттен бастап – 5 (бес) жұмыс күні.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 осы Регламенттің 5-тармағында көрсетілген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3-іс-қимыл нәтижесі дайындалған анықтама болып табылады, олар осы Регламенттің 5-тармағында көрсетілген 4-іс-қимылды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4-іс-қимыл нәтижесі Мемлекеттік корпорация курьерінің мемлекеттік қызмет көрсету нәтижесін алуы туралы қолхаты болып табылады. </w:t>
      </w:r>
    </w:p>
    <w:bookmarkEnd w:id="61"/>
    <w:bookmarkStart w:name="z319" w:id="6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2"/>
    <w:bookmarkStart w:name="z320" w:id="6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қызметкері. </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Мемлекеттік корпорация курьері ұсынған құжаттарды қабылдауды және тіркеуді жүзеге асырады. Орындалу узақтығы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басшысы құжаттарды қарайды және оларды орындау үшін көрсетілетін қызметті берушінің қызметкерін береді. Орындалу ұзақтығы – 15 (он бес) минут; </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анықтама дайындайды, басшыға қол қойдырады және кеңсеге береді. Орындалу ұзақтығы – 4 (төрт)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кеңсесі мемлекеттік қызмет көрсету нәтижесін Мемлекеттік корпорация курьеріне береді. Орындалу ұзақтығы – 15 (он бес) минут.</w:t>
      </w:r>
    </w:p>
    <w:bookmarkEnd w:id="63"/>
    <w:bookmarkStart w:name="z329" w:id="64"/>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64"/>
    <w:bookmarkStart w:name="z330" w:id="65"/>
    <w:p>
      <w:pPr>
        <w:spacing w:after="0"/>
        <w:ind w:left="0"/>
        <w:jc w:val="both"/>
      </w:pPr>
      <w:r>
        <w:rPr>
          <w:rFonts w:ascii="Times New Roman"/>
          <w:b w:val="false"/>
          <w:i w:val="false"/>
          <w:color w:val="000000"/>
          <w:sz w:val="28"/>
        </w:rPr>
        <w:t xml:space="preserve">
      9. Көрсетілетін қызметті алушылар мемлекеттік қызмет алу үшін Мемлекеттік корпорацияға жүгінеді және Стандарттың 9-тармағында көзделген құжаттарды ұсынады.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сұратуын өңдеу ұзақтығы – 15 (он бес) минут. </w:t>
      </w:r>
      <w:r>
        <w:br/>
      </w:r>
      <w:r>
        <w:rPr>
          <w:rFonts w:ascii="Times New Roman"/>
          <w:b w:val="false"/>
          <w:i w:val="false"/>
          <w:color w:val="000000"/>
          <w:sz w:val="28"/>
        </w:rPr>
        <w:t xml:space="preserve">
      </w:t>
      </w:r>
      <w:r>
        <w:rPr>
          <w:rFonts w:ascii="Times New Roman"/>
          <w:b w:val="false"/>
          <w:i w:val="false"/>
          <w:color w:val="000000"/>
          <w:sz w:val="28"/>
        </w:rPr>
        <w:t>Сұратуды дайындау және көрсетілетін қызметті берушіге жолдау тәртібі: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 Стандарттың 9-тармағында көзделген тізбеге сәйкес құжаттар топтамасын қабылдайды және тиісті құжаттардың қабылданғаны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9-тармағына сәйкес құжаттар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алушыдан қабылданған құжаттар Мемлекеттік корпорацияның жинақтау секторына түседі; </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корпорацияның жинақтау секторына түскен құжаттар бағыттар бойынша жинақталады, қолхаттағы штрих-кодты сканерлеу арқылы "Мемлекеттік корпорацияның ықпалдастырылған ақпараттық жүйесі" ақпараттық жүйесінде (бұдан әрі – МК ЫАЖ) тіркеледі;</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корпорацияның жинақтау секторы құжаттарды Мемлекеттік корпорацияның курьеріне береді;</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корпорацияның курьері құжаттарды көрсетілетін қызметті берушіге беруді жүзеге асырады.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сұратуын жолдауға уәкілетті құрылымдық бөлімшелер немесе лауазымды тұлғалар:</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қызметкері.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нәтижесін Мемлекеттік корпорация арқылы алу процесі: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корпорациясында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корпорациясы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корпорациясының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корпорациясына жібереді.</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жүгіну және көрсетілетін қызметті беруші мен көрсетілетін қызметті алушының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мемлекеттік көрсетілетін қызметті алу үшін ЖСН мен парольді порталда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мен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портал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кері қайтарылған (күші жойылған) тіркеу куәліктерінің тізімінде болмауын, сонымен қатар сәйкестендіру деректерінің (сұратуда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тұпнұсқалығы расталмауына байланысты, сұратып отырған мемлекеттік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 </w:t>
      </w:r>
      <w:r>
        <w:br/>
      </w:r>
      <w:r>
        <w:rPr>
          <w:rFonts w:ascii="Times New Roman"/>
          <w:b w:val="false"/>
          <w:i w:val="false"/>
          <w:color w:val="000000"/>
          <w:sz w:val="28"/>
        </w:rPr>
        <w:t xml:space="preserve">
      </w:t>
      </w:r>
      <w:r>
        <w:rPr>
          <w:rFonts w:ascii="Times New Roman"/>
          <w:b w:val="false"/>
          <w:i w:val="false"/>
          <w:color w:val="000000"/>
          <w:sz w:val="28"/>
        </w:rPr>
        <w:t>9) 6-процесс – электронды құжатты ЭҮАШ АЖО-ға тіркеу;</w:t>
      </w:r>
      <w:r>
        <w:br/>
      </w:r>
      <w:r>
        <w:rPr>
          <w:rFonts w:ascii="Times New Roman"/>
          <w:b w:val="false"/>
          <w:i w:val="false"/>
          <w:color w:val="000000"/>
          <w:sz w:val="28"/>
        </w:rPr>
        <w:t xml:space="preserve">
      </w:t>
      </w:r>
      <w:r>
        <w:rPr>
          <w:rFonts w:ascii="Times New Roman"/>
          <w:b w:val="false"/>
          <w:i w:val="false"/>
          <w:color w:val="000000"/>
          <w:sz w:val="28"/>
        </w:rPr>
        <w:t xml:space="preserve">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 </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 </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АЖ – ақпараттық жүйе</w:t>
      </w:r>
      <w:r>
        <w:br/>
      </w:r>
      <w:r>
        <w:rPr>
          <w:rFonts w:ascii="Times New Roman"/>
          <w:b w:val="false"/>
          <w:i w:val="false"/>
          <w:color w:val="000000"/>
          <w:sz w:val="28"/>
        </w:rPr>
        <w:t xml:space="preserve">
      </w:t>
      </w:r>
      <w:r>
        <w:rPr>
          <w:rFonts w:ascii="Times New Roman"/>
          <w:b w:val="false"/>
          <w:i w:val="false"/>
          <w:color w:val="000000"/>
          <w:sz w:val="28"/>
        </w:rPr>
        <w:t>АЖО – автоматтандырылған жұмыс орны</w:t>
      </w:r>
      <w:r>
        <w:br/>
      </w:r>
      <w:r>
        <w:rPr>
          <w:rFonts w:ascii="Times New Roman"/>
          <w:b w:val="false"/>
          <w:i w:val="false"/>
          <w:color w:val="000000"/>
          <w:sz w:val="28"/>
        </w:rPr>
        <w:t xml:space="preserve">
      </w:t>
      </w:r>
      <w:r>
        <w:rPr>
          <w:rFonts w:ascii="Times New Roman"/>
          <w:b w:val="false"/>
          <w:i w:val="false"/>
          <w:color w:val="000000"/>
          <w:sz w:val="28"/>
        </w:rPr>
        <w:t>ЖТ МДБ – "Жеке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ЖАО – жергілікті атқарушы орган</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МК АЖ – Мемлекеттік корпорацияның ақпараттық жүйесі</w:t>
      </w:r>
      <w:r>
        <w:br/>
      </w:r>
      <w:r>
        <w:rPr>
          <w:rFonts w:ascii="Times New Roman"/>
          <w:b w:val="false"/>
          <w:i w:val="false"/>
          <w:color w:val="000000"/>
          <w:sz w:val="28"/>
        </w:rPr>
        <w:t xml:space="preserve">
      </w:t>
      </w:r>
      <w:r>
        <w:rPr>
          <w:rFonts w:ascii="Times New Roman"/>
          <w:b w:val="false"/>
          <w:i w:val="false"/>
          <w:color w:val="000000"/>
          <w:sz w:val="28"/>
        </w:rPr>
        <w:t>ЭҮАШ – "электрондық үкіметтің" аймақтық шлюзі</w:t>
      </w:r>
      <w:r>
        <w:br/>
      </w:r>
      <w:r>
        <w:rPr>
          <w:rFonts w:ascii="Times New Roman"/>
          <w:b w:val="false"/>
          <w:i w:val="false"/>
          <w:color w:val="000000"/>
          <w:sz w:val="28"/>
        </w:rPr>
        <w:t xml:space="preserve">
      </w:t>
      </w:r>
      <w:r>
        <w:rPr>
          <w:rFonts w:ascii="Times New Roman"/>
          <w:b w:val="false"/>
          <w:i w:val="false"/>
          <w:color w:val="000000"/>
          <w:sz w:val="28"/>
        </w:rPr>
        <w:t>ЭҮШ – "электрондық үкімет" шлюзі</w:t>
      </w:r>
    </w:p>
    <w:bookmarkEnd w:id="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w:t>
            </w:r>
            <w:r>
              <w:br/>
            </w:r>
            <w:r>
              <w:rPr>
                <w:rFonts w:ascii="Times New Roman"/>
                <w:b w:val="false"/>
                <w:i w:val="false"/>
                <w:color w:val="000000"/>
                <w:sz w:val="20"/>
              </w:rPr>
              <w:t xml:space="preserve">балаларға меншік құқығында </w:t>
            </w:r>
            <w:r>
              <w:br/>
            </w:r>
            <w:r>
              <w:rPr>
                <w:rFonts w:ascii="Times New Roman"/>
                <w:b w:val="false"/>
                <w:i w:val="false"/>
                <w:color w:val="000000"/>
                <w:sz w:val="20"/>
              </w:rPr>
              <w:t xml:space="preserve">тиесілі мүлікпен жасалатын </w:t>
            </w:r>
            <w:r>
              <w:br/>
            </w:r>
            <w:r>
              <w:rPr>
                <w:rFonts w:ascii="Times New Roman"/>
                <w:b w:val="false"/>
                <w:i w:val="false"/>
                <w:color w:val="000000"/>
                <w:sz w:val="20"/>
              </w:rPr>
              <w:t xml:space="preserve">мәмілелерді ресімдеу үшін </w:t>
            </w:r>
            <w:r>
              <w:br/>
            </w:r>
            <w:r>
              <w:rPr>
                <w:rFonts w:ascii="Times New Roman"/>
                <w:b w:val="false"/>
                <w:i w:val="false"/>
                <w:color w:val="000000"/>
                <w:sz w:val="20"/>
              </w:rPr>
              <w:t xml:space="preserve">қорғаншылық немесе </w:t>
            </w:r>
            <w:r>
              <w:br/>
            </w:r>
            <w:r>
              <w:rPr>
                <w:rFonts w:ascii="Times New Roman"/>
                <w:b w:val="false"/>
                <w:i w:val="false"/>
                <w:color w:val="000000"/>
                <w:sz w:val="20"/>
              </w:rPr>
              <w:t xml:space="preserve">қамқоршылық бойынша </w:t>
            </w:r>
            <w:r>
              <w:br/>
            </w:r>
            <w:r>
              <w:rPr>
                <w:rFonts w:ascii="Times New Roman"/>
                <w:b w:val="false"/>
                <w:i w:val="false"/>
                <w:color w:val="000000"/>
                <w:sz w:val="20"/>
              </w:rPr>
              <w:t xml:space="preserve">функцияларды жүзеге </w:t>
            </w:r>
            <w:r>
              <w:br/>
            </w:r>
            <w:r>
              <w:rPr>
                <w:rFonts w:ascii="Times New Roman"/>
                <w:b w:val="false"/>
                <w:i w:val="false"/>
                <w:color w:val="000000"/>
                <w:sz w:val="20"/>
              </w:rPr>
              <w:t xml:space="preserve">асыратын органдардың </w:t>
            </w:r>
            <w:r>
              <w:br/>
            </w:r>
            <w:r>
              <w:rPr>
                <w:rFonts w:ascii="Times New Roman"/>
                <w:b w:val="false"/>
                <w:i w:val="false"/>
                <w:color w:val="000000"/>
                <w:sz w:val="20"/>
              </w:rPr>
              <w:t xml:space="preserve">анықтамаларын беру"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 қосымша </w:t>
            </w:r>
          </w:p>
        </w:tc>
      </w:tr>
    </w:tbl>
    <w:bookmarkStart w:name="z369" w:id="66"/>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66"/>
    <w:bookmarkStart w:name="z370"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60579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0579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68"/>
    <w:p>
      <w:pPr>
        <w:spacing w:after="0"/>
        <w:ind w:left="0"/>
        <w:jc w:val="left"/>
      </w:pPr>
      <w:r>
        <w:rPr>
          <w:rFonts w:ascii="Times New Roman"/>
          <w:b/>
          <w:i w:val="false"/>
          <w:color w:val="000000"/>
        </w:rPr>
        <w:t xml:space="preserve"> Шартты белгілер:</w:t>
      </w:r>
    </w:p>
    <w:bookmarkEnd w:id="68"/>
    <w:bookmarkStart w:name="z372"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61214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1214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w:t>
            </w:r>
            <w:r>
              <w:br/>
            </w:r>
            <w:r>
              <w:rPr>
                <w:rFonts w:ascii="Times New Roman"/>
                <w:b w:val="false"/>
                <w:i w:val="false"/>
                <w:color w:val="000000"/>
                <w:sz w:val="20"/>
              </w:rPr>
              <w:t xml:space="preserve">балаларға меншік құқығында </w:t>
            </w:r>
            <w:r>
              <w:br/>
            </w:r>
            <w:r>
              <w:rPr>
                <w:rFonts w:ascii="Times New Roman"/>
                <w:b w:val="false"/>
                <w:i w:val="false"/>
                <w:color w:val="000000"/>
                <w:sz w:val="20"/>
              </w:rPr>
              <w:t xml:space="preserve">тиесілі мүлікпен жасалатын </w:t>
            </w:r>
            <w:r>
              <w:br/>
            </w:r>
            <w:r>
              <w:rPr>
                <w:rFonts w:ascii="Times New Roman"/>
                <w:b w:val="false"/>
                <w:i w:val="false"/>
                <w:color w:val="000000"/>
                <w:sz w:val="20"/>
              </w:rPr>
              <w:t xml:space="preserve">мәмілелерді ресімдеу үшін </w:t>
            </w:r>
            <w:r>
              <w:br/>
            </w:r>
            <w:r>
              <w:rPr>
                <w:rFonts w:ascii="Times New Roman"/>
                <w:b w:val="false"/>
                <w:i w:val="false"/>
                <w:color w:val="000000"/>
                <w:sz w:val="20"/>
              </w:rPr>
              <w:t xml:space="preserve">қорғаншылық немесе </w:t>
            </w:r>
            <w:r>
              <w:br/>
            </w:r>
            <w:r>
              <w:rPr>
                <w:rFonts w:ascii="Times New Roman"/>
                <w:b w:val="false"/>
                <w:i w:val="false"/>
                <w:color w:val="000000"/>
                <w:sz w:val="20"/>
              </w:rPr>
              <w:t xml:space="preserve">қамқоршылық бойынша </w:t>
            </w:r>
            <w:r>
              <w:br/>
            </w:r>
            <w:r>
              <w:rPr>
                <w:rFonts w:ascii="Times New Roman"/>
                <w:b w:val="false"/>
                <w:i w:val="false"/>
                <w:color w:val="000000"/>
                <w:sz w:val="20"/>
              </w:rPr>
              <w:t xml:space="preserve">функцияларды жүзеге </w:t>
            </w:r>
            <w:r>
              <w:br/>
            </w:r>
            <w:r>
              <w:rPr>
                <w:rFonts w:ascii="Times New Roman"/>
                <w:b w:val="false"/>
                <w:i w:val="false"/>
                <w:color w:val="000000"/>
                <w:sz w:val="20"/>
              </w:rPr>
              <w:t xml:space="preserve">асыратын органдардың </w:t>
            </w:r>
            <w:r>
              <w:br/>
            </w:r>
            <w:r>
              <w:rPr>
                <w:rFonts w:ascii="Times New Roman"/>
                <w:b w:val="false"/>
                <w:i w:val="false"/>
                <w:color w:val="000000"/>
                <w:sz w:val="20"/>
              </w:rPr>
              <w:t xml:space="preserve">анықтамаларын беру"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2 қосымша</w:t>
            </w:r>
          </w:p>
        </w:tc>
      </w:tr>
    </w:tbl>
    <w:bookmarkStart w:name="z374" w:id="70"/>
    <w:p>
      <w:pPr>
        <w:spacing w:after="0"/>
        <w:ind w:left="0"/>
        <w:jc w:val="left"/>
      </w:pPr>
      <w:r>
        <w:rPr>
          <w:rFonts w:ascii="Times New Roman"/>
          <w:b/>
          <w:i w:val="false"/>
          <w:color w:val="000000"/>
        </w:rPr>
        <w:t xml:space="preserve"> 1) Мемлекеттік корпорация арқылы мемлекеттік қызмет көрсету кезінде мемлекеттік қызмет көрсету бизнес-процестерінің анықтамалығы </w:t>
      </w:r>
    </w:p>
    <w:bookmarkEnd w:id="70"/>
    <w:bookmarkStart w:name="z375"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6273800" cy="135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273800" cy="135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 w:id="72"/>
    <w:p>
      <w:pPr>
        <w:spacing w:after="0"/>
        <w:ind w:left="0"/>
        <w:jc w:val="left"/>
      </w:pPr>
      <w:r>
        <w:rPr>
          <w:rFonts w:ascii="Times New Roman"/>
          <w:b/>
          <w:i w:val="false"/>
          <w:color w:val="000000"/>
        </w:rPr>
        <w:t xml:space="preserve"> 2) Портал арқылы мемлекеттік қызмет көрсету кезінде мемлекеттік қызмет көрсету бизнес-процестерінің анықтамалығы</w:t>
      </w:r>
    </w:p>
    <w:bookmarkEnd w:id="72"/>
    <w:bookmarkStart w:name="z377"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133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33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 w:id="74"/>
    <w:p>
      <w:pPr>
        <w:spacing w:after="0"/>
        <w:ind w:left="0"/>
        <w:jc w:val="left"/>
      </w:pPr>
      <w:r>
        <w:rPr>
          <w:rFonts w:ascii="Times New Roman"/>
          <w:b/>
          <w:i w:val="false"/>
          <w:color w:val="000000"/>
        </w:rPr>
        <w:t xml:space="preserve"> Шартты белгілер:</w:t>
      </w:r>
    </w:p>
    <w:bookmarkEnd w:id="74"/>
    <w:bookmarkStart w:name="z379"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 29 " шілде </w:t>
            </w:r>
            <w:r>
              <w:br/>
            </w:r>
            <w:r>
              <w:rPr>
                <w:rFonts w:ascii="Times New Roman"/>
                <w:b w:val="false"/>
                <w:i w:val="false"/>
                <w:color w:val="000000"/>
                <w:sz w:val="20"/>
              </w:rPr>
              <w:t>№ 238 қаулысына 5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2 қыркүйектегі </w:t>
            </w:r>
            <w:r>
              <w:br/>
            </w:r>
            <w:r>
              <w:rPr>
                <w:rFonts w:ascii="Times New Roman"/>
                <w:b w:val="false"/>
                <w:i w:val="false"/>
                <w:color w:val="000000"/>
                <w:sz w:val="20"/>
              </w:rPr>
              <w:t>№ 225 қаулысымен бекітілген</w:t>
            </w:r>
          </w:p>
        </w:tc>
      </w:tr>
    </w:tbl>
    <w:bookmarkStart w:name="z382" w:id="76"/>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76"/>
    <w:bookmarkStart w:name="z383" w:id="77"/>
    <w:p>
      <w:pPr>
        <w:spacing w:after="0"/>
        <w:ind w:left="0"/>
        <w:jc w:val="left"/>
      </w:pPr>
      <w:r>
        <w:rPr>
          <w:rFonts w:ascii="Times New Roman"/>
          <w:b/>
          <w:i w:val="false"/>
          <w:color w:val="000000"/>
        </w:rPr>
        <w:t xml:space="preserve"> 1. Жалпы ережелер</w:t>
      </w:r>
    </w:p>
    <w:bookmarkEnd w:id="77"/>
    <w:bookmarkStart w:name="z384" w:id="78"/>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қалғанбаланы (балаларды) асырап-бағуға жәрдемақы тағайындау"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көрсетудің нәтижесін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 электрондық (ішінара автоматтандырылған) және (немесе) қағаз жүзінде.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көрсетудің нәтижесі –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беру нысаны –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78"/>
    <w:bookmarkStart w:name="z394" w:id="7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9"/>
    <w:bookmarkStart w:name="z395" w:id="8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 </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көрсетілетін қызметті алушының құжаттарын қабылдау мен тіркеуді жүзеге асырады.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қызметкері құжаттардың Стандарттың 9-тармағында көзделген қойылатын талаптарға сәйкестігін тексереді, шешім дайындайды, көрсетілетін қызметті берушінің басшысына қол қойдырады және көрсетілетін қызметті берушінің кеңсесіне береді. Орындалу ұзақтығы – 9 (тоғыз) жұмыс күні;</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кеңсесі көрсетілетін қызметті алушыға мемлекеттік қызмет көрсету нәтижесін береді.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көрсетілетін қызметті берушіге, Мемлекеттік корпорацияға құжаттарды тапсырған сәттен бастап, сондай-ақ, портал арқылы өтініш берген кезде – 10 (он)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3-іс-қимыл нәтижесі дайындалған шешім болып табылады, ол осы Регламенттің 5-тармағында көрсетілген 4-іс-қимылды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4-іс-қимыл нәтижесі Стандарттың 1-қосымшасына сәйкес нысан бойынша мемлекеттік қызмет көрсету нәтижесін көрсетілетін қызметті алушыға беру болып табылады. </w:t>
      </w:r>
    </w:p>
    <w:bookmarkEnd w:id="80"/>
    <w:bookmarkStart w:name="z407" w:id="8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1"/>
    <w:bookmarkStart w:name="z408" w:id="8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қызметкері. </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көрсетілетін қызметті алушының құжаттарын қабылдау мен тіркеуді жүзеге асырады. Орындалу узақтығы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шешім дайындайды, басшыға қол қойдырады және кеңсеге береді. Орындалу ұзақтығы – 9 (тоғыз)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кеңсесі көрсетілетін қызметті алушыға мемлекеттік қызмет көрсету нәтижесін береді. Орындалу ұзақтығы – 15 (он бес) минут.</w:t>
      </w:r>
    </w:p>
    <w:bookmarkEnd w:id="82"/>
    <w:bookmarkStart w:name="z417" w:id="83"/>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83"/>
    <w:bookmarkStart w:name="z418" w:id="84"/>
    <w:p>
      <w:pPr>
        <w:spacing w:after="0"/>
        <w:ind w:left="0"/>
        <w:jc w:val="both"/>
      </w:pPr>
      <w:r>
        <w:rPr>
          <w:rFonts w:ascii="Times New Roman"/>
          <w:b w:val="false"/>
          <w:i w:val="false"/>
          <w:color w:val="000000"/>
          <w:sz w:val="28"/>
        </w:rPr>
        <w:t xml:space="preserve">
      9. Көрсетілетін қызметті алушылар мемлекеттік қызмет алу үшін Мемлекеттік корпорацияға жүгінеді және Стандарттың 9-тармағында көзделген құжаттарды ұсынады.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сұратуын өңдеу ұзақтығы – 15 (он бес) минут. </w:t>
      </w:r>
      <w:r>
        <w:br/>
      </w:r>
      <w:r>
        <w:rPr>
          <w:rFonts w:ascii="Times New Roman"/>
          <w:b w:val="false"/>
          <w:i w:val="false"/>
          <w:color w:val="000000"/>
          <w:sz w:val="28"/>
        </w:rPr>
        <w:t xml:space="preserve">
      </w:t>
      </w:r>
      <w:r>
        <w:rPr>
          <w:rFonts w:ascii="Times New Roman"/>
          <w:b w:val="false"/>
          <w:i w:val="false"/>
          <w:color w:val="000000"/>
          <w:sz w:val="28"/>
        </w:rPr>
        <w:t>Сұратуды дайындау және көрсетілетін қызметті берушіге жолдау тәртібі: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 Стандартпен көзделген тізбеге сәйкес құжаттар топтамасын қабылдайды және тиісті құжаттардың қабылданғаны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9-тармағына сәйкес құжаттар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алушыдан қабылданған құжаттар Мемлекеттік корпорацияның жинақтау секторына түседі; </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корпорацияның жинақтау секторына түскен құжаттар бағыттар бойынша жинақталады, қолхаттағы штрих-кодты сканерлеу арқылы "Мемлекеттік корпорацияның ықпалдастырылған ақпараттық жүйесі" ақпараттық жүйесінде (бұдан әрі – МК ЫАЖ) тіркеледі;</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корпорацияның жинақтау секторы құжаттарды Мемлекеттік корпорация курьеріне береді;</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корпорацияның курьері құжаттарды көрсетілетін қызметті берушіге беруді жүзеге асырады.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сұратуын жолдауға уәкілетті құрылымдық бөлімшелер немесе лауазымды тұлғалар:</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қызметкері.</w:t>
      </w:r>
      <w:r>
        <w:br/>
      </w:r>
      <w:r>
        <w:rPr>
          <w:rFonts w:ascii="Times New Roman"/>
          <w:b w:val="false"/>
          <w:i w:val="false"/>
          <w:color w:val="000000"/>
          <w:sz w:val="28"/>
        </w:rPr>
        <w:t xml:space="preserve">
      </w:t>
      </w:r>
      <w:r>
        <w:rPr>
          <w:rFonts w:ascii="Times New Roman"/>
          <w:b w:val="false"/>
          <w:i w:val="false"/>
          <w:color w:val="000000"/>
          <w:sz w:val="28"/>
        </w:rPr>
        <w:t>10. Мемлекеттік қызмет көрсету нәтижесін Мемлекеттік корпорация арқылы алу процесі: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корпорациясын дадайын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корпорациясы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корпорациясының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корпорациясына жібереді.</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ЖСН мен пароль арқылы порталда тіркеуді жүзеге асырады (порталда тіркелмеген қызмет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мемлекеттік көрсетілетін қызметті алу үшін ЖСН мен парольді порталда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мен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портал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 </w:t>
      </w:r>
      <w:r>
        <w:br/>
      </w:r>
      <w:r>
        <w:rPr>
          <w:rFonts w:ascii="Times New Roman"/>
          <w:b w:val="false"/>
          <w:i w:val="false"/>
          <w:color w:val="000000"/>
          <w:sz w:val="28"/>
        </w:rPr>
        <w:t xml:space="preserve">
      </w:t>
      </w:r>
      <w:r>
        <w:rPr>
          <w:rFonts w:ascii="Times New Roman"/>
          <w:b w:val="false"/>
          <w:i w:val="false"/>
          <w:color w:val="000000"/>
          <w:sz w:val="28"/>
        </w:rPr>
        <w:t>9) 6-процесс– электрондық құжатты ЭҮАШ АЖО-ға тіркеу;</w:t>
      </w:r>
      <w:r>
        <w:br/>
      </w:r>
      <w:r>
        <w:rPr>
          <w:rFonts w:ascii="Times New Roman"/>
          <w:b w:val="false"/>
          <w:i w:val="false"/>
          <w:color w:val="000000"/>
          <w:sz w:val="28"/>
        </w:rPr>
        <w:t xml:space="preserve">
      </w:t>
      </w:r>
      <w:r>
        <w:rPr>
          <w:rFonts w:ascii="Times New Roman"/>
          <w:b w:val="false"/>
          <w:i w:val="false"/>
          <w:color w:val="000000"/>
          <w:sz w:val="28"/>
        </w:rPr>
        <w:t xml:space="preserve">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 </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құжаттарындағы бұзушылықтардың болуына байланысты сұратып отырған мемлекеттік қызметті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 </w:t>
      </w:r>
      <w:r>
        <w:br/>
      </w:r>
      <w:r>
        <w:rPr>
          <w:rFonts w:ascii="Times New Roman"/>
          <w:b w:val="false"/>
          <w:i w:val="false"/>
          <w:color w:val="000000"/>
          <w:sz w:val="28"/>
        </w:rPr>
        <w:t xml:space="preserve">
      </w:t>
      </w:r>
      <w:r>
        <w:rPr>
          <w:rFonts w:ascii="Times New Roman"/>
          <w:b w:val="false"/>
          <w:i w:val="false"/>
          <w:color w:val="000000"/>
          <w:sz w:val="28"/>
        </w:rPr>
        <w:t xml:space="preserve">Ескерту </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АЖ – ақпараттық жүйе</w:t>
      </w:r>
      <w:r>
        <w:br/>
      </w:r>
      <w:r>
        <w:rPr>
          <w:rFonts w:ascii="Times New Roman"/>
          <w:b w:val="false"/>
          <w:i w:val="false"/>
          <w:color w:val="000000"/>
          <w:sz w:val="28"/>
        </w:rPr>
        <w:t xml:space="preserve">
      </w:t>
      </w:r>
      <w:r>
        <w:rPr>
          <w:rFonts w:ascii="Times New Roman"/>
          <w:b w:val="false"/>
          <w:i w:val="false"/>
          <w:color w:val="000000"/>
          <w:sz w:val="28"/>
        </w:rPr>
        <w:t>АЖО – автоматтандырылған жұмыс орны</w:t>
      </w:r>
      <w:r>
        <w:br/>
      </w:r>
      <w:r>
        <w:rPr>
          <w:rFonts w:ascii="Times New Roman"/>
          <w:b w:val="false"/>
          <w:i w:val="false"/>
          <w:color w:val="000000"/>
          <w:sz w:val="28"/>
        </w:rPr>
        <w:t xml:space="preserve">
      </w:t>
      </w:r>
      <w:r>
        <w:rPr>
          <w:rFonts w:ascii="Times New Roman"/>
          <w:b w:val="false"/>
          <w:i w:val="false"/>
          <w:color w:val="000000"/>
          <w:sz w:val="28"/>
        </w:rPr>
        <w:t>ЖТ МДБ – "Жеке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ЖАО – жергілікті атқарушы орган</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МК АЖ – Мемлекеттік корпорацияның ақпараттық жүйесі</w:t>
      </w:r>
      <w:r>
        <w:br/>
      </w:r>
      <w:r>
        <w:rPr>
          <w:rFonts w:ascii="Times New Roman"/>
          <w:b w:val="false"/>
          <w:i w:val="false"/>
          <w:color w:val="000000"/>
          <w:sz w:val="28"/>
        </w:rPr>
        <w:t xml:space="preserve">
      </w:t>
      </w:r>
      <w:r>
        <w:rPr>
          <w:rFonts w:ascii="Times New Roman"/>
          <w:b w:val="false"/>
          <w:i w:val="false"/>
          <w:color w:val="000000"/>
          <w:sz w:val="28"/>
        </w:rPr>
        <w:t>ЭҮАШ – "электрондық үкіметтің" аймақтық шлюзі</w:t>
      </w:r>
      <w:r>
        <w:br/>
      </w:r>
      <w:r>
        <w:rPr>
          <w:rFonts w:ascii="Times New Roman"/>
          <w:b w:val="false"/>
          <w:i w:val="false"/>
          <w:color w:val="000000"/>
          <w:sz w:val="28"/>
        </w:rPr>
        <w:t xml:space="preserve">
      </w:t>
      </w:r>
      <w:r>
        <w:rPr>
          <w:rFonts w:ascii="Times New Roman"/>
          <w:b w:val="false"/>
          <w:i w:val="false"/>
          <w:color w:val="000000"/>
          <w:sz w:val="28"/>
        </w:rPr>
        <w:t>ЭҮШ – "электрондық үкімет" шлюзі</w:t>
      </w:r>
    </w:p>
    <w:bookmarkEnd w:id="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"Қамқоршыларға немесе </w:t>
            </w:r>
            <w:r>
              <w:br/>
            </w:r>
            <w:r>
              <w:rPr>
                <w:rFonts w:ascii="Times New Roman"/>
                <w:b w:val="false"/>
                <w:i w:val="false"/>
                <w:color w:val="000000"/>
                <w:sz w:val="20"/>
              </w:rPr>
              <w:t xml:space="preserve">қорғаншыларға жетім баланы </w:t>
            </w:r>
            <w:r>
              <w:br/>
            </w:r>
            <w:r>
              <w:rPr>
                <w:rFonts w:ascii="Times New Roman"/>
                <w:b w:val="false"/>
                <w:i w:val="false"/>
                <w:color w:val="000000"/>
                <w:sz w:val="20"/>
              </w:rPr>
              <w:t>(жетім балаларды) және ата-</w:t>
            </w:r>
            <w:r>
              <w:br/>
            </w:r>
            <w:r>
              <w:rPr>
                <w:rFonts w:ascii="Times New Roman"/>
                <w:b w:val="false"/>
                <w:i w:val="false"/>
                <w:color w:val="000000"/>
                <w:sz w:val="20"/>
              </w:rPr>
              <w:t xml:space="preserve">анасының қамқорлығынсыз </w:t>
            </w:r>
            <w:r>
              <w:br/>
            </w:r>
            <w:r>
              <w:rPr>
                <w:rFonts w:ascii="Times New Roman"/>
                <w:b w:val="false"/>
                <w:i w:val="false"/>
                <w:color w:val="000000"/>
                <w:sz w:val="20"/>
              </w:rPr>
              <w:t xml:space="preserve">қалған баланы (балаларды) </w:t>
            </w:r>
            <w:r>
              <w:br/>
            </w:r>
            <w:r>
              <w:rPr>
                <w:rFonts w:ascii="Times New Roman"/>
                <w:b w:val="false"/>
                <w:i w:val="false"/>
                <w:color w:val="000000"/>
                <w:sz w:val="20"/>
              </w:rPr>
              <w:t xml:space="preserve">асырап-бағуға жәрдемақы </w:t>
            </w:r>
            <w:r>
              <w:br/>
            </w:r>
            <w:r>
              <w:rPr>
                <w:rFonts w:ascii="Times New Roman"/>
                <w:b w:val="false"/>
                <w:i w:val="false"/>
                <w:color w:val="000000"/>
                <w:sz w:val="20"/>
              </w:rPr>
              <w:t xml:space="preserve">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457" w:id="85"/>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85"/>
    <w:bookmarkStart w:name="z458"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60579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0579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9" w:id="87"/>
    <w:p>
      <w:pPr>
        <w:spacing w:after="0"/>
        <w:ind w:left="0"/>
        <w:jc w:val="left"/>
      </w:pPr>
      <w:r>
        <w:rPr>
          <w:rFonts w:ascii="Times New Roman"/>
          <w:b/>
          <w:i w:val="false"/>
          <w:color w:val="000000"/>
        </w:rPr>
        <w:t xml:space="preserve"> Шартты белгілер:</w:t>
      </w:r>
    </w:p>
    <w:bookmarkEnd w:id="87"/>
    <w:bookmarkStart w:name="z460"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62484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2484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"Қамқоршыларға немесе </w:t>
            </w:r>
            <w:r>
              <w:br/>
            </w:r>
            <w:r>
              <w:rPr>
                <w:rFonts w:ascii="Times New Roman"/>
                <w:b w:val="false"/>
                <w:i w:val="false"/>
                <w:color w:val="000000"/>
                <w:sz w:val="20"/>
              </w:rPr>
              <w:t xml:space="preserve">қорғаншыларға жетім баланы </w:t>
            </w:r>
            <w:r>
              <w:br/>
            </w:r>
            <w:r>
              <w:rPr>
                <w:rFonts w:ascii="Times New Roman"/>
                <w:b w:val="false"/>
                <w:i w:val="false"/>
                <w:color w:val="000000"/>
                <w:sz w:val="20"/>
              </w:rPr>
              <w:t>(жетім балаларды) және ата-</w:t>
            </w:r>
            <w:r>
              <w:br/>
            </w:r>
            <w:r>
              <w:rPr>
                <w:rFonts w:ascii="Times New Roman"/>
                <w:b w:val="false"/>
                <w:i w:val="false"/>
                <w:color w:val="000000"/>
                <w:sz w:val="20"/>
              </w:rPr>
              <w:t xml:space="preserve">анасының қамқорлығынсыз </w:t>
            </w:r>
            <w:r>
              <w:br/>
            </w:r>
            <w:r>
              <w:rPr>
                <w:rFonts w:ascii="Times New Roman"/>
                <w:b w:val="false"/>
                <w:i w:val="false"/>
                <w:color w:val="000000"/>
                <w:sz w:val="20"/>
              </w:rPr>
              <w:t xml:space="preserve">қалған баланы (балаларды) </w:t>
            </w:r>
            <w:r>
              <w:br/>
            </w:r>
            <w:r>
              <w:rPr>
                <w:rFonts w:ascii="Times New Roman"/>
                <w:b w:val="false"/>
                <w:i w:val="false"/>
                <w:color w:val="000000"/>
                <w:sz w:val="20"/>
              </w:rPr>
              <w:t xml:space="preserve">асырап-бағуға жәрдемақы </w:t>
            </w:r>
            <w:r>
              <w:br/>
            </w:r>
            <w:r>
              <w:rPr>
                <w:rFonts w:ascii="Times New Roman"/>
                <w:b w:val="false"/>
                <w:i w:val="false"/>
                <w:color w:val="000000"/>
                <w:sz w:val="20"/>
              </w:rPr>
              <w:t xml:space="preserve">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462" w:id="89"/>
    <w:p>
      <w:pPr>
        <w:spacing w:after="0"/>
        <w:ind w:left="0"/>
        <w:jc w:val="left"/>
      </w:pPr>
      <w:r>
        <w:rPr>
          <w:rFonts w:ascii="Times New Roman"/>
          <w:b/>
          <w:i w:val="false"/>
          <w:color w:val="000000"/>
        </w:rPr>
        <w:t xml:space="preserve"> 1) Қызмет беруші арқылы мемлекеттік қызмет көрсету кезінде мемлекеттік қызмет көрсету бизнес- процестерінің анықтамалығы</w:t>
      </w:r>
    </w:p>
    <w:bookmarkEnd w:id="89"/>
    <w:bookmarkStart w:name="z463"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57912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7912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4" w:id="91"/>
    <w:p>
      <w:pPr>
        <w:spacing w:after="0"/>
        <w:ind w:left="0"/>
        <w:jc w:val="left"/>
      </w:pPr>
      <w:r>
        <w:rPr>
          <w:rFonts w:ascii="Times New Roman"/>
          <w:b/>
          <w:i w:val="false"/>
          <w:color w:val="000000"/>
        </w:rPr>
        <w:t xml:space="preserve"> 2) Мемлекеттік корпорация арқылы мемлекеттік қызмет көрсету кезінде мемлекеттік қызмет көрсету бизнес-процестерінің анықтамалығы</w:t>
      </w:r>
    </w:p>
    <w:bookmarkEnd w:id="91"/>
    <w:bookmarkStart w:name="z465"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6540500" cy="135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540500" cy="135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 w:id="93"/>
    <w:p>
      <w:pPr>
        <w:spacing w:after="0"/>
        <w:ind w:left="0"/>
        <w:jc w:val="left"/>
      </w:pPr>
      <w:r>
        <w:rPr>
          <w:rFonts w:ascii="Times New Roman"/>
          <w:b/>
          <w:i w:val="false"/>
          <w:color w:val="000000"/>
        </w:rPr>
        <w:t xml:space="preserve"> 3) Портал арқылы мемлекеттік қызмет көрсету кезінде мемлекеттік қызмет көрсету бизнес- процестерінің анықтамалығы</w:t>
      </w:r>
    </w:p>
    <w:bookmarkEnd w:id="93"/>
    <w:bookmarkStart w:name="z467"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1250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250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 w:id="95"/>
    <w:p>
      <w:pPr>
        <w:spacing w:after="0"/>
        <w:ind w:left="0"/>
        <w:jc w:val="left"/>
      </w:pPr>
      <w:r>
        <w:rPr>
          <w:rFonts w:ascii="Times New Roman"/>
          <w:b/>
          <w:i w:val="false"/>
          <w:color w:val="000000"/>
        </w:rPr>
        <w:t xml:space="preserve"> Шартты белгілер:</w:t>
      </w:r>
    </w:p>
    <w:bookmarkEnd w:id="95"/>
    <w:bookmarkStart w:name="z469"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