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9ad3" w14:textId="a7f9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қаласындағы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2016 жылғы 22 қарашадағы № 284 қаулысы, Шығыс Қазақстан облысы Зайсан аудандық мәслихатының 2016 жылғы 22 қарашадағы № 7-6/3 шешімі. Шығыс Қазақстан облысының Әділет департаментінде 2016 жылғы 28 желтоқсанда № 4787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Құжаттың мәтінінде түпнұсқаның пунктуациясы мен орфографиясы сақталған.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сәйкес,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Зайсан қаласының "2 Шартты" көшесінің атауы "Ағайынды Сәлиевтер"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бірлескен қаулы және шешім алғаш ресми жарияланған күннен кейін күнтізбелік он күн өткен соң қолданысқа енгізіледі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Т.Ж.Қасымжанов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Е.А.Айнабеков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