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214c" w14:textId="52c2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23 маусымдағы № 148 "Батыс Қазақстан облысы бойынша мектепке дейінгі тәрбие мен оқыту саласында жергілікті атқарушы органдармен көрсетілетін мемлекеттік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 наурыздағы № 55 қаулысы. Батыс Қазақстан облысының Әділет департаментінде 2016 жылғы 1 сәуірде № 4315 болып тіркелді. Күші жойылды - Батыс Қазақстан облысы әкімдігінің 2020 жылғы 1 маусымдағы № 120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000000"/>
          <w:sz w:val="28"/>
        </w:rPr>
        <w:t>№ 120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23 маусымдағы №148 "Батыс Қазақстан облысы бойынша мектепке дейінгі тәрбие мен оқыту саласында жергілікті атқарушы органдармен көрсетілетін мемлекеттік қызметтер регламенттерін бекіту туралы"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№3963 болып тіркелген, 2015 жылғы 29 тамызда "Орал өңірі" және "Приуралье" газеттерінде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"Мектепке дейінгі балалар ұйымдарына жіберу үшін мектепке дейінгі жастағы (7 жасқа дейін) балаларды кезекке қою"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білім басқармасы" мемлекеттік мекемесі (А.Ә.Мыңбаева)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Б.М. Мәкенге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 наурыздағы №55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маусымдағы №148</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"Мектепке дейінгі балалар ұйымдарына жіберу үшін мектепке дейінгі жастағы</w:t>
      </w:r>
      <w:r>
        <w:br/>
      </w:r>
      <w:r>
        <w:rPr>
          <w:rFonts w:ascii="Times New Roman"/>
          <w:b/>
          <w:i w:val="false"/>
          <w:color w:val="000000"/>
        </w:rPr>
        <w:t>(7 жасқа дейін) балаларды кезекке қою"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жастағы (7 жасқа дейін) балаларды кезекке қою"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облыстық маңызы бар қаланың, ауданның жергілікті атқарушы органдарымен, кент, ауыл, ауылдық округ әкімдерімен (бұдан әрі - көрсетілетін қызметті беруші) Қазақстан Республикасы Білім және ғылым министрінің 2015 жылғы 7 сәуірдегі №172 "Мектепке дейінгі тәрбие мен оқыту саласында жергілікті атқарушы органдар көрсететін мемлекеттік қызметтер стандарттарын бекіту туралы" бұйрығымен бекітілген (Қазақстан Республикасының әділет органдарында 2015 жылғы 8 мамырда №10981 тіркелген) "Мектепке дейінгі балалар ұйымдарына жіберу үшін мектепке дейінгі жастағы (7 жасқа дейін) балаларды кезекке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 веб-порталы: www.egov.kz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бірінші кезекте орын алу құқығы мыналарға беріледі:</w:t>
      </w:r>
      <w:r>
        <w:br/>
      </w:r>
      <w:r>
        <w:rPr>
          <w:rFonts w:ascii="Times New Roman"/>
          <w:b w:val="false"/>
          <w:i w:val="false"/>
          <w:color w:val="000000"/>
          <w:sz w:val="28"/>
        </w:rPr>
        <w:t xml:space="preserve">
      </w:t>
      </w:r>
      <w:r>
        <w:rPr>
          <w:rFonts w:ascii="Times New Roman"/>
          <w:b w:val="false"/>
          <w:i w:val="false"/>
          <w:color w:val="000000"/>
          <w:sz w:val="28"/>
        </w:rPr>
        <w:t>1) заңды өкілдері мүгедек болып табылатындардың балалары;</w:t>
      </w:r>
      <w:r>
        <w:br/>
      </w:r>
      <w:r>
        <w:rPr>
          <w:rFonts w:ascii="Times New Roman"/>
          <w:b w:val="false"/>
          <w:i w:val="false"/>
          <w:color w:val="000000"/>
          <w:sz w:val="28"/>
        </w:rPr>
        <w:t xml:space="preserve">
      </w:t>
      </w:r>
      <w:r>
        <w:rPr>
          <w:rFonts w:ascii="Times New Roman"/>
          <w:b w:val="false"/>
          <w:i w:val="false"/>
          <w:color w:val="000000"/>
          <w:sz w:val="28"/>
        </w:rPr>
        <w:t>2) ата-ананың қамқорлығынсыз қалған балалар;</w:t>
      </w:r>
      <w:r>
        <w:br/>
      </w:r>
      <w:r>
        <w:rPr>
          <w:rFonts w:ascii="Times New Roman"/>
          <w:b w:val="false"/>
          <w:i w:val="false"/>
          <w:color w:val="000000"/>
          <w:sz w:val="28"/>
        </w:rPr>
        <w:t xml:space="preserve">
      </w:t>
      </w:r>
      <w:r>
        <w:rPr>
          <w:rFonts w:ascii="Times New Roman"/>
          <w:b w:val="false"/>
          <w:i w:val="false"/>
          <w:color w:val="000000"/>
          <w:sz w:val="28"/>
        </w:rPr>
        <w:t>3) жетім балалар;</w:t>
      </w:r>
      <w:r>
        <w:br/>
      </w:r>
      <w:r>
        <w:rPr>
          <w:rFonts w:ascii="Times New Roman"/>
          <w:b w:val="false"/>
          <w:i w:val="false"/>
          <w:color w:val="000000"/>
          <w:sz w:val="28"/>
        </w:rPr>
        <w:t xml:space="preserve">
      </w:t>
      </w:r>
      <w:r>
        <w:rPr>
          <w:rFonts w:ascii="Times New Roman"/>
          <w:b w:val="false"/>
          <w:i w:val="false"/>
          <w:color w:val="000000"/>
          <w:sz w:val="28"/>
        </w:rPr>
        <w:t>4) көп балалы отбасылардан шыққан балалар;</w:t>
      </w:r>
      <w:r>
        <w:br/>
      </w:r>
      <w:r>
        <w:rPr>
          <w:rFonts w:ascii="Times New Roman"/>
          <w:b w:val="false"/>
          <w:i w:val="false"/>
          <w:color w:val="000000"/>
          <w:sz w:val="28"/>
        </w:rPr>
        <w:t xml:space="preserve">
      </w:t>
      </w:r>
      <w:r>
        <w:rPr>
          <w:rFonts w:ascii="Times New Roman"/>
          <w:b w:val="false"/>
          <w:i w:val="false"/>
          <w:color w:val="000000"/>
          <w:sz w:val="28"/>
        </w:rPr>
        <w:t>5) әскери қызметшілердің, оның ішінде қызмет өткеру уақытында қаза тапқандардың, қайтыс болғандардың немесе хабар-ошарсыз кеткендердің балалары;</w:t>
      </w:r>
      <w:r>
        <w:br/>
      </w:r>
      <w:r>
        <w:rPr>
          <w:rFonts w:ascii="Times New Roman"/>
          <w:b w:val="false"/>
          <w:i w:val="false"/>
          <w:color w:val="000000"/>
          <w:sz w:val="28"/>
        </w:rPr>
        <w:t xml:space="preserve">
      </w:t>
      </w:r>
      <w:r>
        <w:rPr>
          <w:rFonts w:ascii="Times New Roman"/>
          <w:b w:val="false"/>
          <w:i w:val="false"/>
          <w:color w:val="000000"/>
          <w:sz w:val="28"/>
        </w:rPr>
        <w:t>6) арнаулы мемлекеттік органдар қызметкерлерінің, оның iшiнде қызмет өткеру кезiнде қаза тапқан, қайтыс болған немесе хабар-ошарсыз кеткен қызметкерлердің балалары.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 (толық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 кезектілік нөмірі көрсетілген кезекке қою туралы хабарлама (ерікті нысанда) беру (бұдан әрі-хабарлама) немесе орын болған жағдайда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мектепке дейінгі ұйымға жолдама беру (бұдан әрі-жолдама)болып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
    <w:bookmarkStart w:name="z31"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4"/>
    <w:bookmarkStart w:name="z32" w:id="5"/>
    <w:p>
      <w:pPr>
        <w:spacing w:after="0"/>
        <w:ind w:left="0"/>
        <w:jc w:val="both"/>
      </w:pPr>
      <w:r>
        <w:rPr>
          <w:rFonts w:ascii="Times New Roman"/>
          <w:b w:val="false"/>
          <w:i w:val="false"/>
          <w:color w:val="000000"/>
          <w:sz w:val="28"/>
        </w:rPr>
        <w:t xml:space="preserve">
      4. Мемлекеттік қызметті көрсету бойынша іс-қимылды бастау үшін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көрсетілген қажетті құжаттарды ұсыну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қажетті құжаттар тапсырылған сәттен бастап 5 (бес) минут ішінде оларды қабылдауды, тіркеуді жүзеге асырады және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5 (бес) минут ішінде бұрыштама қояды және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10 (он) минут ішінде келіп түскен құжаттарды қарайды, хабарламаны, жолдаманы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5 (бес) минут ішінде хабарламаға, жолдамаға қол қояды және кеңсеге жібереді;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5 (бес) минут ішінде мемлекеттік қызмет көрсетудің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бойынша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кеңсе қызметкерінің көрсетілетін қызметті алушыдан құжаттарды қабылдауы және оларды көрсетілетін қызметті берушінің басшысына беруі;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көрсетілетін қызметті берушінің жауапты орындаушысын тағайындауы және оған көрсетілетін қызметті алушының құжаттарын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орындаушысының хабарламаны, жолдаманы әзірлеуі;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хабарламаға, жолдамаға қол қоюы;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қызметкерінің көрсетілетін қызметті алушыға мемлекеттік көрсетілетін қызмет нәтижесін беруі.</w:t>
      </w:r>
    </w:p>
    <w:bookmarkEnd w:id="5"/>
    <w:bookmarkStart w:name="z45"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6"/>
    <w:bookmarkStart w:name="z46"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"Мектепке дейінгі балалар ұйымдарына жіберу үшін мектепке дейінгі жастағы (7 жасқа дейін) балаларды кезекке қою"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
    <w:bookmarkStart w:name="z51" w:id="8"/>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(немесе) өзге</w:t>
      </w:r>
      <w:r>
        <w:br/>
      </w:r>
      <w:r>
        <w:rPr>
          <w:rFonts w:ascii="Times New Roman"/>
          <w:b/>
          <w:i w:val="false"/>
          <w:color w:val="000000"/>
        </w:rPr>
        <w:t>де көрсетілетін қызметті берушілермен өзара іс-қимыл жасасу тәртібін,</w:t>
      </w:r>
      <w:r>
        <w:br/>
      </w:r>
      <w:r>
        <w:rPr>
          <w:rFonts w:ascii="Times New Roman"/>
          <w:b/>
          <w:i w:val="false"/>
          <w:color w:val="000000"/>
        </w:rPr>
        <w:t>сондай-ақ ақпараттық жүйелерді пайдалану тәртібін сипаттау</w:t>
      </w:r>
    </w:p>
    <w:bookmarkEnd w:id="8"/>
    <w:bookmarkStart w:name="z52" w:id="9"/>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корпорацияның қызметкері мемлекеттік қызметті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мемлекеттік көрсетілетін қызметті таңдайды, экранға мемлекеттік қызметті көрсету үшін сұраныс нысаны шығады және Мемлекеттік корпорация қызметкері көрсетілетін қызметті алушының немесе көрсетілетін қызметті алушының сенімхат бойынша өкілінің (нотариалды куәландырылған сенімхаттың болуы қажет, басқалай куәландырылған сенімхаттың мәліметтері толтырылмайды) мәліметтерін енгізуі (1минут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жолдануы (1 минут ішінде);</w:t>
      </w:r>
      <w:r>
        <w:br/>
      </w:r>
      <w:r>
        <w:rPr>
          <w:rFonts w:ascii="Times New Roman"/>
          <w:b w:val="false"/>
          <w:i w:val="false"/>
          <w:color w:val="000000"/>
          <w:sz w:val="28"/>
        </w:rPr>
        <w:t xml:space="preserve">
      </w:t>
      </w:r>
      <w:r>
        <w:rPr>
          <w:rFonts w:ascii="Times New Roman"/>
          <w:b w:val="false"/>
          <w:i w:val="false"/>
          <w:color w:val="000000"/>
          <w:sz w:val="28"/>
        </w:rPr>
        <w:t>5) 1-шарт - ЖТ МДҚ-да көрсетілетін қызметті алушы мәліметтерінің және БНАЖ-да сенімхат мәліметтерінің болуының тексерілуі (1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 –ЖТ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қалыптастыру (1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жолдау (1 минут ішінде).</w:t>
      </w:r>
      <w:r>
        <w:br/>
      </w:r>
      <w:r>
        <w:rPr>
          <w:rFonts w:ascii="Times New Roman"/>
          <w:b w:val="false"/>
          <w:i w:val="false"/>
          <w:color w:val="000000"/>
          <w:sz w:val="28"/>
        </w:rPr>
        <w:t xml:space="preserve">
      </w:t>
      </w:r>
      <w:r>
        <w:rPr>
          <w:rFonts w:ascii="Times New Roman"/>
          <w:b w:val="false"/>
          <w:i w:val="false"/>
          <w:color w:val="000000"/>
          <w:sz w:val="28"/>
        </w:rPr>
        <w:t>10. Әрбір рәсімнің (іс-қимылдың) ұзақтығын көрсете отырып, Мемлекеттік корпорация арқылы мемлекеттік қызметті көрсету нәтижесін алу процесін сипаттау:</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АЖО-нда тіркеу (2 минут ішінде);</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 көрсетілетін қызметті алушы ұсынған қызмет көрсетуге негіз болып табылатын, стандартта көрсетілген құжаттардың сәйкестігін тексеруі (өңдеуі) (2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құжаттарында кемшіліктердің болуына байланысты сұратылып отырған қызметтен бас тарту туралы хабарламаны қалыптастыру (2 минут ішінде);</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 Мемлекеттік корпорация қызметкері арқылы ЭҮАШ АЖО-нда қалыптастырылған мемлекеттік көрсетілетін қызметтің нәтижесін алуы (2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 жүгіну тәртібін және көрсетілген қызметті беруші мен көрсетілетін қызметті алушының рәсімдерінің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алу үшін порталда көрсетілетін қызметті алушының ЖСН және паролін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және пароль арқылы тіркелген көрсетілетін қызметті алушы мәліметтерінің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кемшіліктердің болуына байланысты порталда авторландырудан бас тарту жөнінде хабарламаның қалыптасуы;</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алушының осы регламентте көрсетілген мемлекеттік көрсетілетін қызметті таңдауы, экранға мемлекеттік қызметті көрсету үшін сұраныстың нысанын шығаруы және көрсетілетін қызметті алушының нысанды оның құрылымы мен үлгі талаптарын ескере отырып толтыруы (мәліметтерді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электрондық түрдегі көшірмелерін сұраныс нысанына жалғауы, сондай-ақ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дәлелді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берушінің сұранысын өңдеу үшін ЭҮШ арқылы көрсетілетін қызметті алушының ЭЦҚ-мен куәландырылған (қол қойылған) электрондық құжаттарды (көрсетілетін қызметті алушының сұранысы) ЭҮАШ АЖО-ға жолдауы;</w:t>
      </w:r>
      <w:r>
        <w:br/>
      </w:r>
      <w:r>
        <w:rPr>
          <w:rFonts w:ascii="Times New Roman"/>
          <w:b w:val="false"/>
          <w:i w:val="false"/>
          <w:color w:val="000000"/>
          <w:sz w:val="28"/>
        </w:rPr>
        <w:t xml:space="preserve">
      </w:t>
      </w:r>
      <w:r>
        <w:rPr>
          <w:rFonts w:ascii="Times New Roman"/>
          <w:b w:val="false"/>
          <w:i w:val="false"/>
          <w:color w:val="000000"/>
          <w:sz w:val="28"/>
        </w:rPr>
        <w:t xml:space="preserve">9) 3-шарт - көрсетілетін қызметті беруші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көрсетілген мемлекеттік көрсетілетін қызмет көрсетуге негіз болатын жалғаған құжаттарының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10) 6-процесс- көрсетілетін қызметті алушының құжаттарында кемшіліктердің болуына байланысты сұратылып отырған мемлекеттік көрсетілетін қызметтен дәлелді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 порталда қалыптастырылған қызметтің мемлекеттік көрсетілетін қызметтің нәтижесін (электрондық құжат түріндегі хабарлама) алуы.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Портал арқылы мемлекеттік қызмет көрсету кезінде ақпараттық жүйелердің функционалдық өзара іс-қимылдарының диаграммасы осы регламенттің 3-қосымшасында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жастағы</w:t>
            </w:r>
            <w:r>
              <w:br/>
            </w:r>
            <w:r>
              <w:rPr>
                <w:rFonts w:ascii="Times New Roman"/>
                <w:b w:val="false"/>
                <w:i w:val="false"/>
                <w:color w:val="000000"/>
                <w:sz w:val="20"/>
              </w:rPr>
              <w:t>(7 жасқа дейін) балаларды</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81" w:id="10"/>
    <w:p>
      <w:pPr>
        <w:spacing w:after="0"/>
        <w:ind w:left="0"/>
        <w:jc w:val="left"/>
      </w:pPr>
      <w:r>
        <w:rPr>
          <w:rFonts w:ascii="Times New Roman"/>
          <w:b/>
          <w:i w:val="false"/>
          <w:color w:val="000000"/>
        </w:rPr>
        <w:t xml:space="preserve"> "Мектепке дейінгі балалар ұйымдарына жіберу үшін мектепке дейінгі жастағы</w:t>
      </w:r>
      <w:r>
        <w:br/>
      </w:r>
      <w:r>
        <w:rPr>
          <w:rFonts w:ascii="Times New Roman"/>
          <w:b/>
          <w:i w:val="false"/>
          <w:color w:val="000000"/>
        </w:rPr>
        <w:t>(7 жасқа дейін) балаларды кезекке қою" мемлекеттік қызметін көрсетудің</w:t>
      </w:r>
      <w:r>
        <w:br/>
      </w:r>
      <w:r>
        <w:rPr>
          <w:rFonts w:ascii="Times New Roman"/>
          <w:b/>
          <w:i w:val="false"/>
          <w:color w:val="000000"/>
        </w:rPr>
        <w:t>бизнес-процестерінің анықтамалығы</w:t>
      </w:r>
    </w:p>
    <w:bookmarkEnd w:id="10"/>
    <w:bookmarkStart w:name="z82"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5692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жастағы</w:t>
            </w:r>
            <w:r>
              <w:br/>
            </w:r>
            <w:r>
              <w:rPr>
                <w:rFonts w:ascii="Times New Roman"/>
                <w:b w:val="false"/>
                <w:i w:val="false"/>
                <w:color w:val="000000"/>
                <w:sz w:val="20"/>
              </w:rPr>
              <w:t>(7 жасқа дейін) балаларды</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84" w:id="12"/>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w:t>
      </w:r>
      <w:r>
        <w:br/>
      </w:r>
      <w:r>
        <w:rPr>
          <w:rFonts w:ascii="Times New Roman"/>
          <w:b/>
          <w:i w:val="false"/>
          <w:color w:val="000000"/>
        </w:rPr>
        <w:t>ақпараттық жүйелердің функционалдық өзара іс-қимыл диаграммасы</w:t>
      </w:r>
    </w:p>
    <w:bookmarkEnd w:id="12"/>
    <w:bookmarkStart w:name="z85"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жастағы</w:t>
            </w:r>
            <w:r>
              <w:br/>
            </w:r>
            <w:r>
              <w:rPr>
                <w:rFonts w:ascii="Times New Roman"/>
                <w:b w:val="false"/>
                <w:i w:val="false"/>
                <w:color w:val="000000"/>
                <w:sz w:val="20"/>
              </w:rPr>
              <w:t>(7 жасқа дейін) балаларды</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3-қосымша</w:t>
            </w:r>
          </w:p>
        </w:tc>
      </w:tr>
    </w:tbl>
    <w:bookmarkStart w:name="z87" w:id="14"/>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w:t>
      </w:r>
      <w:r>
        <w:br/>
      </w:r>
      <w:r>
        <w:rPr>
          <w:rFonts w:ascii="Times New Roman"/>
          <w:b/>
          <w:i w:val="false"/>
          <w:color w:val="000000"/>
        </w:rPr>
        <w:t>функционалдық өзара іс-қимыл диаграммасы</w:t>
      </w:r>
    </w:p>
    <w:bookmarkEnd w:id="14"/>
    <w:bookmarkStart w:name="z88"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