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c6a3" w14:textId="3f6c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11 тамыздағы № 205 "Азаматтық хал актілерін тіркеу мәселелері бойынша мемлекеттік көрсетілетін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13 қыркүйектегі № 271 қаулысы. Батыс Қазақстан облысының Әділет департаментінде 2016 жылғы 10 қазанда № 4566 болып тіркелді. Күші жойылды - Батыс Қазақстан облысы әкімдігінің 2020 жылғы 1 маусымдағы № 126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01.06.2020 </w:t>
      </w:r>
      <w:r>
        <w:rPr>
          <w:rFonts w:ascii="Times New Roman"/>
          <w:b w:val="false"/>
          <w:i w:val="false"/>
          <w:color w:val="000000"/>
          <w:sz w:val="28"/>
        </w:rPr>
        <w:t>№ 126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2015 жылғы 11 тамыздағы № 205 "Азаматтық хал актілерін тіркеу мәселелері бойынша мемлекеттік көрсетілетін қызметтер регламенттерін бекіту туралы"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4047 тіркелген, 2015 жылғы 13 қазандағы "Орал өңірі" және "Приуралье" газеттерінде жарияланған)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"Бала тууды тіркеу, оның ішінде азаматтық хал актілерінің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 әкімі аппараты мемлекеттік-құқықтық жұмыстар бөлімінің басшысы (Г. Ж. Рахметова)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бірінші орынбасары А. К. Өтеғұловқа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13 қыркүйектегі </w:t>
            </w:r>
            <w:r>
              <w:br/>
            </w:r>
            <w:r>
              <w:rPr>
                <w:rFonts w:ascii="Times New Roman"/>
                <w:b w:val="false"/>
                <w:i w:val="false"/>
                <w:color w:val="000000"/>
                <w:sz w:val="20"/>
              </w:rPr>
              <w:t xml:space="preserve">№ 271 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11 тамыздағы № 205 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2" w:id="1"/>
    <w:p>
      <w:pPr>
        <w:spacing w:after="0"/>
        <w:ind w:left="0"/>
        <w:jc w:val="left"/>
      </w:pPr>
      <w:r>
        <w:rPr>
          <w:rFonts w:ascii="Times New Roman"/>
          <w:b/>
          <w:i w:val="false"/>
          <w:color w:val="000000"/>
        </w:rPr>
        <w:t xml:space="preserve"> "Бала тууды тіркеу, оның ішінде азаматтық хал актілерінің жазбаларына өзгерістер, толықтырулар мен түзетулер енгізу" 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"Бала тууды тіркеу, оның ішінде азаматтық хал актілерінің жазбаларына өзгерістер, толықтырулар мен түзетулер енгізу"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қызметтер аудандардың және облыстық маңызы бар қаланың жергілікті атқарушы органдарымен (бұдан әрі – ЖАО) (бұдан әрі – көрсетілетін қызметті беруші) Қазақстан Республикасы Әділет министрінің 2015 жылғы 17 сәуірдегі № 219 "Азаматтық хал актілерін тіркеу және апостильдеу мәселелері бойынша мемлекеттік көрсетілетін қызметтер стандарттарын бекіту туралы" бұйрығымен бекітілген "Бала тууды тіркеу, оның ішінде азаматтық хал актілерінің жазбаларына өзгерістер, толықтырулар мен түзетулер енгізу" (Қазақстан Республикасының Әділет министрлігінде 2015 жылы 17 маусымда № 11374 тіркелген)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 көрсету нәтижесін беру баламалы негізде:</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2) аудандық маңызы бар қаланың ЖАО, кенттердің, ауылдардың, ауылдық округтердің әкімдері (бұдан әрі – жергілікті әкім);</w:t>
      </w:r>
      <w:r>
        <w:br/>
      </w:r>
      <w:r>
        <w:rPr>
          <w:rFonts w:ascii="Times New Roman"/>
          <w:b w:val="false"/>
          <w:i w:val="false"/>
          <w:color w:val="000000"/>
          <w:sz w:val="28"/>
        </w:rPr>
        <w:t xml:space="preserve">
      </w:t>
      </w:r>
      <w:r>
        <w:rPr>
          <w:rFonts w:ascii="Times New Roman"/>
          <w:b w:val="false"/>
          <w:i w:val="false"/>
          <w:color w:val="000000"/>
          <w:sz w:val="28"/>
        </w:rPr>
        <w:t>3)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 (еңбек заңнамасына және белгіленген жұмыс кестесіне сәйкес жексенбі және мереке күндерін қоспағанда, дүйсенбіден бастап сенбіні қоса алғанда, үзіліссіз, сағат 9.00-ден 20.00-ге дейін);</w:t>
      </w:r>
      <w:r>
        <w:br/>
      </w:r>
      <w:r>
        <w:rPr>
          <w:rFonts w:ascii="Times New Roman"/>
          <w:b w:val="false"/>
          <w:i w:val="false"/>
          <w:color w:val="000000"/>
          <w:sz w:val="28"/>
        </w:rPr>
        <w:t xml:space="preserve">
      </w:t>
      </w:r>
      <w:r>
        <w:rPr>
          <w:rFonts w:ascii="Times New Roman"/>
          <w:b w:val="false"/>
          <w:i w:val="false"/>
          <w:color w:val="000000"/>
          <w:sz w:val="28"/>
        </w:rPr>
        <w:t>4) "электрондық үкіметтің" www.еgov.kz веб-порталы (бұдан әрі – портал) (жөндеу жұмыстарын жүргізуге байланысты техникалық үзілістерді қоспағанда, тәулік бойы)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қызмет көрсету нысаны: электронды (ішінара автоматтандырылған) және (немесе) қағаз түрінде. </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 жеке басын куәландыратын құжатты көрсеткен кезде қағаз жеткізгіштегі туу туралы куәлік, енгізілген өзгерістерімен, толықтыруларымен және түзетулерімен туу туралы қайталама куәлік(бұдан әрі – куәлік).</w:t>
      </w:r>
      <w:r>
        <w:br/>
      </w:r>
      <w:r>
        <w:rPr>
          <w:rFonts w:ascii="Times New Roman"/>
          <w:b w:val="false"/>
          <w:i w:val="false"/>
          <w:color w:val="000000"/>
          <w:sz w:val="28"/>
        </w:rPr>
        <w:t xml:space="preserve">
      </w:t>
      </w:r>
      <w:r>
        <w:rPr>
          <w:rFonts w:ascii="Times New Roman"/>
          <w:b w:val="false"/>
          <w:i w:val="false"/>
          <w:color w:val="000000"/>
          <w:sz w:val="28"/>
        </w:rPr>
        <w:t>Порталда көрсетілетін қызметті алушының "Жеке кабинетіне" қызметті көрсетушінің уәкілетті тұлғасының электрондық цифрлық қолтаңбасымен (бұдан әрі – ЭЦҚ) қойылған электрондық құжат нысанында мемлекеттік қызмет көрсету нәтижесінің берілу күнінің белгіленуі туралы хабарлама жолданады.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нәтижесінің нысаны: қағаз түрінде.</w:t>
      </w:r>
    </w:p>
    <w:bookmarkEnd w:id="3"/>
    <w:bookmarkStart w:name="z25" w:id="4"/>
    <w:p>
      <w:pPr>
        <w:spacing w:after="0"/>
        <w:ind w:left="0"/>
        <w:jc w:val="left"/>
      </w:pPr>
      <w:r>
        <w:rPr>
          <w:rFonts w:ascii="Times New Roman"/>
          <w:b/>
          <w:i w:val="false"/>
          <w:color w:val="000000"/>
        </w:rPr>
        <w:t xml:space="preserve"> 2. Мемлекеттiк қызмет көрсету процесінде көрсетілетін қызметті берушiнiң құрылымдық бөлiмшелерiнiң (қызметкерлерiнiң) iс-қимыл тәртiбiн сипаттау</w:t>
      </w:r>
    </w:p>
    <w:bookmarkEnd w:id="4"/>
    <w:bookmarkStart w:name="z26" w:id="5"/>
    <w:p>
      <w:pPr>
        <w:spacing w:after="0"/>
        <w:ind w:left="0"/>
        <w:jc w:val="both"/>
      </w:pPr>
      <w:r>
        <w:rPr>
          <w:rFonts w:ascii="Times New Roman"/>
          <w:b w:val="false"/>
          <w:i w:val="false"/>
          <w:color w:val="000000"/>
          <w:sz w:val="28"/>
        </w:rPr>
        <w:t>
      4. Мемлекеттiк қызмет көрсету бойынша рәсімді (іс-қимылды) бастау үшін негіз болып мыналар табылады:</w:t>
      </w:r>
      <w:r>
        <w:br/>
      </w:r>
      <w:r>
        <w:rPr>
          <w:rFonts w:ascii="Times New Roman"/>
          <w:b w:val="false"/>
          <w:i w:val="false"/>
          <w:color w:val="000000"/>
          <w:sz w:val="28"/>
        </w:rPr>
        <w:t xml:space="preserve">
      </w:t>
      </w:r>
      <w:r>
        <w:rPr>
          <w:rFonts w:ascii="Times New Roman"/>
          <w:b w:val="false"/>
          <w:i w:val="false"/>
          <w:color w:val="000000"/>
          <w:sz w:val="28"/>
        </w:rPr>
        <w:t xml:space="preserve">тууды тіркеу үшін көрсетілетін қызметті беруші немесе Мемлекеттік корпорацияға жүгінген кезде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w:t>
      </w:r>
      <w:r>
        <w:br/>
      </w:r>
      <w:r>
        <w:rPr>
          <w:rFonts w:ascii="Times New Roman"/>
          <w:b w:val="false"/>
          <w:i w:val="false"/>
          <w:color w:val="000000"/>
          <w:sz w:val="28"/>
        </w:rPr>
        <w:t xml:space="preserve">
      </w:t>
      </w:r>
      <w:r>
        <w:rPr>
          <w:rFonts w:ascii="Times New Roman"/>
          <w:b w:val="false"/>
          <w:i w:val="false"/>
          <w:color w:val="000000"/>
          <w:sz w:val="28"/>
        </w:rPr>
        <w:t>порталға жүгінген кезде – көрсетілетін қызметті алушының ЭЦҚ-мен куәландырылған электрондық өтініш;</w:t>
      </w:r>
      <w:r>
        <w:br/>
      </w:r>
      <w:r>
        <w:rPr>
          <w:rFonts w:ascii="Times New Roman"/>
          <w:b w:val="false"/>
          <w:i w:val="false"/>
          <w:color w:val="000000"/>
          <w:sz w:val="28"/>
        </w:rPr>
        <w:t xml:space="preserve">
      </w:t>
      </w:r>
      <w:r>
        <w:rPr>
          <w:rFonts w:ascii="Times New Roman"/>
          <w:b w:val="false"/>
          <w:i w:val="false"/>
          <w:color w:val="000000"/>
          <w:sz w:val="28"/>
        </w:rPr>
        <w:t xml:space="preserve">туу туралы акт жазбасына өзгерістер, толықтырулар мен түзетулер енгізу үшін көрсетілетін қызметті берушіге немесе Мемлекеттік корпорацияға жүгінген кезде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w:t>
      </w:r>
      <w:r>
        <w:br/>
      </w:r>
      <w:r>
        <w:rPr>
          <w:rFonts w:ascii="Times New Roman"/>
          <w:b w:val="false"/>
          <w:i w:val="false"/>
          <w:color w:val="000000"/>
          <w:sz w:val="28"/>
        </w:rPr>
        <w:t xml:space="preserve">
      </w:t>
      </w:r>
      <w:r>
        <w:rPr>
          <w:rFonts w:ascii="Times New Roman"/>
          <w:b w:val="false"/>
          <w:i w:val="false"/>
          <w:color w:val="000000"/>
          <w:sz w:val="28"/>
        </w:rPr>
        <w:t>5. Мемлекеттiк көрсетілетін қызмет көрсету процесінің құрамына кiретiн әрбiр рәсiмнiң (іс-қимылдың) мазмұны және оның нәтижесі: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көрсетілетін қызметті берушіге жүгінген кезде:</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мемлекеттік қызметті көрсету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 мен өтініш келіп түскеннен кейін 20 (жиырма) минут ішінде көрсетілетін қызметті алушыға құжаттар топтамасының қабылданған күні мен уақыты көрсетілген тіркеу туралы белгісі бар өтініш көшірмесін береді, тіркеу жүргізеді,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мерзімге сәйкес бақылауға қояды. </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басшысына қарауға жолдайды;</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15 (он бес) минут ішінде келіп түскен құжаттармен танысады және көрсетілетін қызметті берушінің жауапты орындаушысына жолдайды. </w:t>
      </w:r>
      <w:r>
        <w:br/>
      </w:r>
      <w:r>
        <w:rPr>
          <w:rFonts w:ascii="Times New Roman"/>
          <w:b w:val="false"/>
          <w:i w:val="false"/>
          <w:color w:val="000000"/>
          <w:sz w:val="28"/>
        </w:rPr>
        <w:t xml:space="preserve">
      </w:t>
      </w:r>
      <w:r>
        <w:rPr>
          <w:rFonts w:ascii="Times New Roman"/>
          <w:b w:val="false"/>
          <w:i w:val="false"/>
          <w:color w:val="000000"/>
          <w:sz w:val="28"/>
        </w:rPr>
        <w:t>Нәтижесі – орындауға жолдайды;</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жауапты орындаушысы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сонымен қатар 2011 жылғы 26 желтоқсандағы № 518-IV Қазақстан Республикасының "Неке (ерлі-зайыптылық) және отбасы туралы" </w:t>
      </w:r>
      <w:r>
        <w:rPr>
          <w:rFonts w:ascii="Times New Roman"/>
          <w:b w:val="false"/>
          <w:i w:val="false"/>
          <w:color w:val="000000"/>
          <w:sz w:val="28"/>
        </w:rPr>
        <w:t>кодексіне</w:t>
      </w:r>
      <w:r>
        <w:rPr>
          <w:rFonts w:ascii="Times New Roman"/>
          <w:b w:val="false"/>
          <w:i w:val="false"/>
          <w:color w:val="000000"/>
          <w:sz w:val="28"/>
        </w:rPr>
        <w:t xml:space="preserve"> сәйкестігін тексереді, 2 (екі) жұмыс күн ішінде ұсынылған құжаттарды тексеріп, талдау жасағаннан кейін "Азаматтық хал актілерінің жазбасы" ақпараттық жүйесінде (бұдан әрі – "АХАЖ" АЖ) акт жазбасын қалыптастырады, тіркеуді жүзеге асырады және тиісті куәлікті басып шығарады, тиісті куәлікті басып шығарғаннан кейін көрсетілетін қызметті берушінің басшысына қол қоюға жолдайды;</w:t>
      </w:r>
      <w:r>
        <w:br/>
      </w:r>
      <w:r>
        <w:rPr>
          <w:rFonts w:ascii="Times New Roman"/>
          <w:b w:val="false"/>
          <w:i w:val="false"/>
          <w:color w:val="000000"/>
          <w:sz w:val="28"/>
        </w:rPr>
        <w:t xml:space="preserve">
      </w:t>
      </w:r>
      <w:r>
        <w:rPr>
          <w:rFonts w:ascii="Times New Roman"/>
          <w:b w:val="false"/>
          <w:i w:val="false"/>
          <w:color w:val="000000"/>
          <w:sz w:val="28"/>
        </w:rPr>
        <w:t>бала тууды бала туылған күнінен бастап үш жұмыс күні өткеннен кейін тіркеуге өтінішті берген жағдайда, мемлекеттік көрсетілетін қызмет күнтізбелік 15 (он бес) күн ішінде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Стандарттың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r>
        <w:br/>
      </w:r>
      <w:r>
        <w:rPr>
          <w:rFonts w:ascii="Times New Roman"/>
          <w:b w:val="false"/>
          <w:i w:val="false"/>
          <w:color w:val="000000"/>
          <w:sz w:val="28"/>
        </w:rPr>
        <w:t xml:space="preserve">
      </w:t>
      </w:r>
      <w:r>
        <w:rPr>
          <w:rFonts w:ascii="Times New Roman"/>
          <w:b w:val="false"/>
          <w:i w:val="false"/>
          <w:color w:val="000000"/>
          <w:sz w:val="28"/>
        </w:rPr>
        <w:t>азаматтық хал актісі жазбасына өзгерістер, толықтырулар мен түзетулер енгізу туралы өтініш - күнтізбелік 15 (он бес) күн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басшысына қол қоюға және елтаңбалы мөрін басу үшін жолдайды;</w:t>
      </w:r>
      <w:r>
        <w:br/>
      </w:r>
      <w:r>
        <w:rPr>
          <w:rFonts w:ascii="Times New Roman"/>
          <w:b w:val="false"/>
          <w:i w:val="false"/>
          <w:color w:val="000000"/>
          <w:sz w:val="28"/>
        </w:rPr>
        <w:t xml:space="preserve">
      </w:t>
      </w:r>
      <w:r>
        <w:rPr>
          <w:rFonts w:ascii="Times New Roman"/>
          <w:b w:val="false"/>
          <w:i w:val="false"/>
          <w:color w:val="000000"/>
          <w:sz w:val="28"/>
        </w:rPr>
        <w:t xml:space="preserve">4) көрсетілетін қызметті берушінің басшысы 15 (он бес) минут ішінде куәлікке қол қояды және көрсетілетін қызметті берушінің кеңсесіне жолдайды. </w:t>
      </w:r>
      <w:r>
        <w:br/>
      </w:r>
      <w:r>
        <w:rPr>
          <w:rFonts w:ascii="Times New Roman"/>
          <w:b w:val="false"/>
          <w:i w:val="false"/>
          <w:color w:val="000000"/>
          <w:sz w:val="28"/>
        </w:rPr>
        <w:t xml:space="preserve">
      </w:t>
      </w:r>
      <w:r>
        <w:rPr>
          <w:rFonts w:ascii="Times New Roman"/>
          <w:b w:val="false"/>
          <w:i w:val="false"/>
          <w:color w:val="000000"/>
          <w:sz w:val="28"/>
        </w:rPr>
        <w:t>Нәтижесі – куәлікке қол қояды;</w:t>
      </w:r>
      <w:r>
        <w:br/>
      </w:r>
      <w:r>
        <w:rPr>
          <w:rFonts w:ascii="Times New Roman"/>
          <w:b w:val="false"/>
          <w:i w:val="false"/>
          <w:color w:val="000000"/>
          <w:sz w:val="28"/>
        </w:rPr>
        <w:t xml:space="preserve">
      </w:t>
      </w:r>
      <w:r>
        <w:rPr>
          <w:rFonts w:ascii="Times New Roman"/>
          <w:b w:val="false"/>
          <w:i w:val="false"/>
          <w:color w:val="000000"/>
          <w:sz w:val="28"/>
        </w:rPr>
        <w:t xml:space="preserve">5) көрсетілетін қызметті берушінің кеңсе қызметкері 20 (жиырма) минут ішінде куәлікті тіркейді және көрсетілетін қызметті алушыға қолхат негізінде қол қойғызып береді. </w:t>
      </w:r>
      <w:r>
        <w:br/>
      </w:r>
      <w:r>
        <w:rPr>
          <w:rFonts w:ascii="Times New Roman"/>
          <w:b w:val="false"/>
          <w:i w:val="false"/>
          <w:color w:val="000000"/>
          <w:sz w:val="28"/>
        </w:rPr>
        <w:t xml:space="preserve">
      </w:t>
      </w:r>
      <w:r>
        <w:rPr>
          <w:rFonts w:ascii="Times New Roman"/>
          <w:b w:val="false"/>
          <w:i w:val="false"/>
          <w:color w:val="000000"/>
          <w:sz w:val="28"/>
        </w:rPr>
        <w:t>Нәтижесі – куәлікті береді;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жергілікті әкімге жүгінген кезде:</w:t>
      </w:r>
      <w:r>
        <w:br/>
      </w:r>
      <w:r>
        <w:rPr>
          <w:rFonts w:ascii="Times New Roman"/>
          <w:b w:val="false"/>
          <w:i w:val="false"/>
          <w:color w:val="000000"/>
          <w:sz w:val="28"/>
        </w:rPr>
        <w:t xml:space="preserve">
      </w:t>
      </w:r>
      <w:r>
        <w:rPr>
          <w:rFonts w:ascii="Times New Roman"/>
          <w:b w:val="false"/>
          <w:i w:val="false"/>
          <w:color w:val="000000"/>
          <w:sz w:val="28"/>
        </w:rPr>
        <w:t xml:space="preserve">1) жергілікті әкім мемлекеттік қызметті көрсету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 мен өтініш келіп түскеннен кейін 20 (жиырма) минут ішінде көрсетілетін қызметті алушыға құжаттар топтамасының қабылданған күні мен уақыты көрсетілген тіркеу туралы белгісі бар өтініш көшірмесін береді, тіркеу жүргізеді.</w:t>
      </w:r>
      <w:r>
        <w:br/>
      </w:r>
      <w:r>
        <w:rPr>
          <w:rFonts w:ascii="Times New Roman"/>
          <w:b w:val="false"/>
          <w:i w:val="false"/>
          <w:color w:val="000000"/>
          <w:sz w:val="28"/>
        </w:rPr>
        <w:t xml:space="preserve">
      </w:t>
      </w:r>
      <w:r>
        <w:rPr>
          <w:rFonts w:ascii="Times New Roman"/>
          <w:b w:val="false"/>
          <w:i w:val="false"/>
          <w:color w:val="000000"/>
          <w:sz w:val="28"/>
        </w:rPr>
        <w:t>Нәтижесі – 1 (бір) күнтізбелік күн ішінде көрсетілетін қызметті берушіге жолдайды;</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кеңсе қызметкері мемлекеттік қызметті көрсету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 мен өтініш келіп түскеннен кейін 20 (жиырма) минут ішінде тіркеу жүргізеді,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мерзімге сәйкес бақылауға қояды.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басшысына қарауға жолдайды;</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басшысы 15 (он бес) минут ішінде келіп түскен құжаттармен танысады және көрсетілетін қызметті берушінің жауапты орындаушысына жолдайды. </w:t>
      </w:r>
      <w:r>
        <w:br/>
      </w:r>
      <w:r>
        <w:rPr>
          <w:rFonts w:ascii="Times New Roman"/>
          <w:b w:val="false"/>
          <w:i w:val="false"/>
          <w:color w:val="000000"/>
          <w:sz w:val="28"/>
        </w:rPr>
        <w:t xml:space="preserve">
      </w:t>
      </w:r>
      <w:r>
        <w:rPr>
          <w:rFonts w:ascii="Times New Roman"/>
          <w:b w:val="false"/>
          <w:i w:val="false"/>
          <w:color w:val="000000"/>
          <w:sz w:val="28"/>
        </w:rPr>
        <w:t>Нәтижесі – орындауға жолдайды;</w:t>
      </w:r>
      <w:r>
        <w:br/>
      </w:r>
      <w:r>
        <w:rPr>
          <w:rFonts w:ascii="Times New Roman"/>
          <w:b w:val="false"/>
          <w:i w:val="false"/>
          <w:color w:val="000000"/>
          <w:sz w:val="28"/>
        </w:rPr>
        <w:t xml:space="preserve">
      </w:t>
      </w:r>
      <w:r>
        <w:rPr>
          <w:rFonts w:ascii="Times New Roman"/>
          <w:b w:val="false"/>
          <w:i w:val="false"/>
          <w:color w:val="000000"/>
          <w:sz w:val="28"/>
        </w:rPr>
        <w:t xml:space="preserve">4) көрсетілетін қызметті берушінің жауапты орындаушысы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сонымен қатар Қазақстан Республикасының "Неке (ерлі-зайыптылық) және отбасы туралы" </w:t>
      </w:r>
      <w:r>
        <w:rPr>
          <w:rFonts w:ascii="Times New Roman"/>
          <w:b w:val="false"/>
          <w:i w:val="false"/>
          <w:color w:val="000000"/>
          <w:sz w:val="28"/>
        </w:rPr>
        <w:t>кодексіне</w:t>
      </w:r>
      <w:r>
        <w:rPr>
          <w:rFonts w:ascii="Times New Roman"/>
          <w:b w:val="false"/>
          <w:i w:val="false"/>
          <w:color w:val="000000"/>
          <w:sz w:val="28"/>
        </w:rPr>
        <w:t xml:space="preserve"> сәйкестігін тексереді, 2 (екі) жұмыс күн ішінде ұсынылған құжаттарды тексеріп, талдау жасағаннан кейін "Азаматтық хал актілерінің жазбасы" ақпараттық жүйесінде (бұдан әрі – "АХАЖ" АЖ) акт жазбасын қалыптастырады, тіркеуді жүзеге асырады және тиісті куәлікті басып шығарады, тиісті куәлікті басып шығарғаннан кейін көрсетілетін қызметті берушінің басшысына қол қоюға жолдайды.</w:t>
      </w:r>
      <w:r>
        <w:br/>
      </w:r>
      <w:r>
        <w:rPr>
          <w:rFonts w:ascii="Times New Roman"/>
          <w:b w:val="false"/>
          <w:i w:val="false"/>
          <w:color w:val="000000"/>
          <w:sz w:val="28"/>
        </w:rPr>
        <w:t xml:space="preserve">
      </w:t>
      </w:r>
      <w:r>
        <w:rPr>
          <w:rFonts w:ascii="Times New Roman"/>
          <w:b w:val="false"/>
          <w:i w:val="false"/>
          <w:color w:val="000000"/>
          <w:sz w:val="28"/>
        </w:rPr>
        <w:t>бала тууды бала туылған күнінен бастап үш жұмыс күні өткеннен кейін тіркеуге өтінішті берген жағдайда, мемлекеттік көрсетілетін қызмет күнтізбелік 15 (он бес) күн ішінде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Стандарттың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r>
        <w:br/>
      </w:r>
      <w:r>
        <w:rPr>
          <w:rFonts w:ascii="Times New Roman"/>
          <w:b w:val="false"/>
          <w:i w:val="false"/>
          <w:color w:val="000000"/>
          <w:sz w:val="28"/>
        </w:rPr>
        <w:t xml:space="preserve">
      </w:t>
      </w:r>
      <w:r>
        <w:rPr>
          <w:rFonts w:ascii="Times New Roman"/>
          <w:b w:val="false"/>
          <w:i w:val="false"/>
          <w:color w:val="000000"/>
          <w:sz w:val="28"/>
        </w:rPr>
        <w:t>азаматтық хал актісі жазбасына өзгерістер, толықтырулар мен түзетулер енгізу туралы өтініш - күнтізбелік 15 (он бес) күн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r>
        <w:br/>
      </w:r>
      <w:r>
        <w:rPr>
          <w:rFonts w:ascii="Times New Roman"/>
          <w:b w:val="false"/>
          <w:i w:val="false"/>
          <w:color w:val="000000"/>
          <w:sz w:val="28"/>
        </w:rPr>
        <w:t xml:space="preserve">
      </w:t>
      </w:r>
      <w:r>
        <w:rPr>
          <w:rFonts w:ascii="Times New Roman"/>
          <w:b w:val="false"/>
          <w:i w:val="false"/>
          <w:color w:val="000000"/>
          <w:sz w:val="28"/>
        </w:rPr>
        <w:t>Нәтижесі – куәлікті көрсетілетін қызметті берушінің басшысына қол қоюға және елтаңбалы мөрін басу үшін жолдайды;</w:t>
      </w:r>
      <w:r>
        <w:br/>
      </w:r>
      <w:r>
        <w:rPr>
          <w:rFonts w:ascii="Times New Roman"/>
          <w:b w:val="false"/>
          <w:i w:val="false"/>
          <w:color w:val="000000"/>
          <w:sz w:val="28"/>
        </w:rPr>
        <w:t xml:space="preserve">
      </w:t>
      </w:r>
      <w:r>
        <w:rPr>
          <w:rFonts w:ascii="Times New Roman"/>
          <w:b w:val="false"/>
          <w:i w:val="false"/>
          <w:color w:val="000000"/>
          <w:sz w:val="28"/>
        </w:rPr>
        <w:t xml:space="preserve">5) көрсетілетін қызметті берушінің басшысы 15 (он бес) минут ішінде куәлікке қол қояды және көрсетілетін қызметті берушінің кеңсесіне жолдайды. </w:t>
      </w:r>
      <w:r>
        <w:br/>
      </w:r>
      <w:r>
        <w:rPr>
          <w:rFonts w:ascii="Times New Roman"/>
          <w:b w:val="false"/>
          <w:i w:val="false"/>
          <w:color w:val="000000"/>
          <w:sz w:val="28"/>
        </w:rPr>
        <w:t xml:space="preserve">
      </w:t>
      </w:r>
      <w:r>
        <w:rPr>
          <w:rFonts w:ascii="Times New Roman"/>
          <w:b w:val="false"/>
          <w:i w:val="false"/>
          <w:color w:val="000000"/>
          <w:sz w:val="28"/>
        </w:rPr>
        <w:t>Нәтижесі – куәлікке қол қояды;</w:t>
      </w:r>
      <w:r>
        <w:br/>
      </w:r>
      <w:r>
        <w:rPr>
          <w:rFonts w:ascii="Times New Roman"/>
          <w:b w:val="false"/>
          <w:i w:val="false"/>
          <w:color w:val="000000"/>
          <w:sz w:val="28"/>
        </w:rPr>
        <w:t xml:space="preserve">
      </w:t>
      </w:r>
      <w:r>
        <w:rPr>
          <w:rFonts w:ascii="Times New Roman"/>
          <w:b w:val="false"/>
          <w:i w:val="false"/>
          <w:color w:val="000000"/>
          <w:sz w:val="28"/>
        </w:rPr>
        <w:t xml:space="preserve">6) көрсетілетін қызметті берушінің кеңсе қызметкері 1 (бір) күнтізбелік күн ішінде куәлікті тіркейді және жергілікті әкімге жолдайды. </w:t>
      </w:r>
      <w:r>
        <w:br/>
      </w:r>
      <w:r>
        <w:rPr>
          <w:rFonts w:ascii="Times New Roman"/>
          <w:b w:val="false"/>
          <w:i w:val="false"/>
          <w:color w:val="000000"/>
          <w:sz w:val="28"/>
        </w:rPr>
        <w:t xml:space="preserve">
      </w:t>
      </w:r>
      <w:r>
        <w:rPr>
          <w:rFonts w:ascii="Times New Roman"/>
          <w:b w:val="false"/>
          <w:i w:val="false"/>
          <w:color w:val="000000"/>
          <w:sz w:val="28"/>
        </w:rPr>
        <w:t>Нәтижесі – куәлікті жолдайды;</w:t>
      </w:r>
      <w:r>
        <w:br/>
      </w:r>
      <w:r>
        <w:rPr>
          <w:rFonts w:ascii="Times New Roman"/>
          <w:b w:val="false"/>
          <w:i w:val="false"/>
          <w:color w:val="000000"/>
          <w:sz w:val="28"/>
        </w:rPr>
        <w:t xml:space="preserve">
      </w:t>
      </w:r>
      <w:r>
        <w:rPr>
          <w:rFonts w:ascii="Times New Roman"/>
          <w:b w:val="false"/>
          <w:i w:val="false"/>
          <w:color w:val="000000"/>
          <w:sz w:val="28"/>
        </w:rPr>
        <w:t xml:space="preserve">7) жергілікті әкім 20 (жиырма) минут ішінде куәлікті тіркейді және көрсетілетін қызметті алушыға қолхат негізінде қол қойғызып береді. </w:t>
      </w:r>
      <w:r>
        <w:br/>
      </w:r>
      <w:r>
        <w:rPr>
          <w:rFonts w:ascii="Times New Roman"/>
          <w:b w:val="false"/>
          <w:i w:val="false"/>
          <w:color w:val="000000"/>
          <w:sz w:val="28"/>
        </w:rPr>
        <w:t xml:space="preserve">
      </w:t>
      </w:r>
      <w:r>
        <w:rPr>
          <w:rFonts w:ascii="Times New Roman"/>
          <w:b w:val="false"/>
          <w:i w:val="false"/>
          <w:color w:val="000000"/>
          <w:sz w:val="28"/>
        </w:rPr>
        <w:t>Нәтижесі – куәлікті береді.</w:t>
      </w:r>
    </w:p>
    <w:bookmarkEnd w:id="5"/>
    <w:bookmarkStart w:name="z63"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64" w:id="7"/>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берушiнiң құрылымдық бөлiмшелерінің (қызметкерлерінің) тiзбесі: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жергілікті әкім.</w:t>
      </w:r>
      <w:r>
        <w:br/>
      </w:r>
      <w:r>
        <w:rPr>
          <w:rFonts w:ascii="Times New Roman"/>
          <w:b w:val="false"/>
          <w:i w:val="false"/>
          <w:color w:val="000000"/>
          <w:sz w:val="28"/>
        </w:rPr>
        <w:t xml:space="preserve">
      </w:t>
      </w:r>
      <w:r>
        <w:rPr>
          <w:rFonts w:ascii="Times New Roman"/>
          <w:b w:val="false"/>
          <w:i w:val="false"/>
          <w:color w:val="000000"/>
          <w:sz w:val="28"/>
        </w:rPr>
        <w:t xml:space="preserve">7. Мемлекеттік қызмет көрсету процесінде көрсетілетін қызметті берушінің құрылымдық бөлімшелерінің (қызметкерлерінің) рәсімдерінің (iс-қимылдарының), өзара iс-қимылдары реттілігінің толық сипаттамасы, сондай-ақ өзге де көрсетілетін қызметті берушілермен және (немесе) Мемлекеттік корпорациямен өзара іс-қимыл тәртібінің және мемлекеттік қызметті көрсету процесінде ақпараттық жүйелерді пайдалану тәртібінің сипаттамасы "Бала тууды тіркеу, оның ішінде азаматтық хал актілерінің жазбаларына өзгерістер, толықтырулар мен түзетулер енгізу" мемлекеттік көрсетілетін қызмет регламентінің (бұдан әрі - Регламент)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көрсетудің бизнес-процестерінің анықтамалығы көрсетілетін қызметті берушінің интернет-ресурсында орналастырылады.</w:t>
      </w:r>
    </w:p>
    <w:bookmarkEnd w:id="7"/>
    <w:bookmarkStart w:name="z71" w:id="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bookmarkStart w:name="z72" w:id="9"/>
    <w:p>
      <w:pPr>
        <w:spacing w:after="0"/>
        <w:ind w:left="0"/>
        <w:jc w:val="both"/>
      </w:pPr>
      <w:r>
        <w:rPr>
          <w:rFonts w:ascii="Times New Roman"/>
          <w:b w:val="false"/>
          <w:i w:val="false"/>
          <w:color w:val="000000"/>
          <w:sz w:val="28"/>
        </w:rPr>
        <w:t>
      8. Мемлекеттік корпорацияға және (немесе) өзге де көрсетілетін қызмет берушілерге жүгіну тәртібін, көрсетілетін қызметті алушының өтінішін өңдеу ұзақтығын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өтінішті және қажетті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 (2 минут ішінде);</w:t>
      </w:r>
      <w:r>
        <w:br/>
      </w:r>
      <w:r>
        <w:rPr>
          <w:rFonts w:ascii="Times New Roman"/>
          <w:b w:val="false"/>
          <w:i w:val="false"/>
          <w:color w:val="000000"/>
          <w:sz w:val="28"/>
        </w:rPr>
        <w:t xml:space="preserve">
      </w:t>
      </w:r>
      <w:r>
        <w:rPr>
          <w:rFonts w:ascii="Times New Roman"/>
          <w:b w:val="false"/>
          <w:i w:val="false"/>
          <w:color w:val="000000"/>
          <w:sz w:val="28"/>
        </w:rPr>
        <w:t>2) 1-процесс – Мемлекеттік корпорация қызметкері мемлекеттік көрсетілетін қызмет көрсету үшін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енгізеді (авторландыру процесі) (1 минут ішінде);</w:t>
      </w:r>
      <w:r>
        <w:br/>
      </w:r>
      <w:r>
        <w:rPr>
          <w:rFonts w:ascii="Times New Roman"/>
          <w:b w:val="false"/>
          <w:i w:val="false"/>
          <w:color w:val="000000"/>
          <w:sz w:val="28"/>
        </w:rPr>
        <w:t xml:space="preserve">
      </w:t>
      </w:r>
      <w:r>
        <w:rPr>
          <w:rFonts w:ascii="Times New Roman"/>
          <w:b w:val="false"/>
          <w:i w:val="false"/>
          <w:color w:val="000000"/>
          <w:sz w:val="28"/>
        </w:rPr>
        <w:t>3) 2-процесс – Мемлекеттік корпорация қызметкері мемлекеттік көрсетілетін қызметті таңдайды, экранға мемлекеттік қызметті көрсетуге арналған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 (2 минут ішінде);</w:t>
      </w:r>
      <w:r>
        <w:br/>
      </w:r>
      <w:r>
        <w:rPr>
          <w:rFonts w:ascii="Times New Roman"/>
          <w:b w:val="false"/>
          <w:i w:val="false"/>
          <w:color w:val="000000"/>
          <w:sz w:val="28"/>
        </w:rPr>
        <w:t xml:space="preserve">
      </w:t>
      </w:r>
      <w:r>
        <w:rPr>
          <w:rFonts w:ascii="Times New Roman"/>
          <w:b w:val="false"/>
          <w:i w:val="false"/>
          <w:color w:val="000000"/>
          <w:sz w:val="28"/>
        </w:rPr>
        <w:t>4) 3-процесс – электрондық үкімет шлюзі (бұдан әрі - ЭҮШ) арқылы жеке тұлғалардың мемлекеттік деректер қорына (бұдан әрі – ЖТ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жолданады (2 минут ішінде);</w:t>
      </w:r>
      <w:r>
        <w:br/>
      </w:r>
      <w:r>
        <w:rPr>
          <w:rFonts w:ascii="Times New Roman"/>
          <w:b w:val="false"/>
          <w:i w:val="false"/>
          <w:color w:val="000000"/>
          <w:sz w:val="28"/>
        </w:rPr>
        <w:t xml:space="preserve">
      </w:t>
      </w:r>
      <w:r>
        <w:rPr>
          <w:rFonts w:ascii="Times New Roman"/>
          <w:b w:val="false"/>
          <w:i w:val="false"/>
          <w:color w:val="000000"/>
          <w:sz w:val="28"/>
        </w:rPr>
        <w:t>5) 1-шарт - ЖТ МДҚ көрсетілетін қызметті алушы мәліметтерінің және БНАЖ-де сенімхат мәліметтерінің болуы тексеріледі (1 минут ішінде);</w:t>
      </w:r>
      <w:r>
        <w:br/>
      </w:r>
      <w:r>
        <w:rPr>
          <w:rFonts w:ascii="Times New Roman"/>
          <w:b w:val="false"/>
          <w:i w:val="false"/>
          <w:color w:val="000000"/>
          <w:sz w:val="28"/>
        </w:rPr>
        <w:t xml:space="preserve">
      </w:t>
      </w:r>
      <w:r>
        <w:rPr>
          <w:rFonts w:ascii="Times New Roman"/>
          <w:b w:val="false"/>
          <w:i w:val="false"/>
          <w:color w:val="000000"/>
          <w:sz w:val="28"/>
        </w:rPr>
        <w:t>6) 4-процесс – ЖТ МДҚ-да көрсетілетін қызметті алушы мәліметтерінің немесе БНАЖ-де сенімхат мәліметтерінің болмауына байланысты мәліметтерді алу мүмкіндігінің жоқтығы туралы хабарлама қалыптастырылады (1 минут ішінде);</w:t>
      </w:r>
      <w:r>
        <w:br/>
      </w:r>
      <w:r>
        <w:rPr>
          <w:rFonts w:ascii="Times New Roman"/>
          <w:b w:val="false"/>
          <w:i w:val="false"/>
          <w:color w:val="000000"/>
          <w:sz w:val="28"/>
        </w:rPr>
        <w:t xml:space="preserve">
      </w:t>
      </w:r>
      <w:r>
        <w:rPr>
          <w:rFonts w:ascii="Times New Roman"/>
          <w:b w:val="false"/>
          <w:i w:val="false"/>
          <w:color w:val="000000"/>
          <w:sz w:val="28"/>
        </w:rPr>
        <w:t>7) 5-процесс – Мемлекеттік корпорация қызметкері ЭЦҚ-мен куәландырылған (қол қойылған) электрондық құжаттар (көрсетілетін қызметті алушының сұранысы) ЭҮШ арқылы электрондық үкіметтің аймақтық шлюзінің автоматтандырылған жұмыс орнына (бұдан әрі – ЭҮАШ АЖО) жолданады (2 минут ішінде).</w:t>
      </w:r>
      <w:r>
        <w:br/>
      </w:r>
      <w:r>
        <w:rPr>
          <w:rFonts w:ascii="Times New Roman"/>
          <w:b w:val="false"/>
          <w:i w:val="false"/>
          <w:color w:val="000000"/>
          <w:sz w:val="28"/>
        </w:rPr>
        <w:t xml:space="preserve">
      </w:t>
      </w:r>
      <w:r>
        <w:rPr>
          <w:rFonts w:ascii="Times New Roman"/>
          <w:b w:val="false"/>
          <w:i w:val="false"/>
          <w:color w:val="000000"/>
          <w:sz w:val="28"/>
        </w:rPr>
        <w:t>9. Мемлекеттік корпорация арқылы мемлекеттік қызмет көрсетудің нәтижесін алу процесін сипаттау:</w:t>
      </w:r>
      <w:r>
        <w:br/>
      </w:r>
      <w:r>
        <w:rPr>
          <w:rFonts w:ascii="Times New Roman"/>
          <w:b w:val="false"/>
          <w:i w:val="false"/>
          <w:color w:val="000000"/>
          <w:sz w:val="28"/>
        </w:rPr>
        <w:t xml:space="preserve">
      </w:t>
      </w:r>
      <w:r>
        <w:rPr>
          <w:rFonts w:ascii="Times New Roman"/>
          <w:b w:val="false"/>
          <w:i w:val="false"/>
          <w:color w:val="000000"/>
          <w:sz w:val="28"/>
        </w:rPr>
        <w:t>1) 6-процесс - электрондық құжатты ЭҮАШ АЖО-нда тіркеу (1 минут ішінде);</w:t>
      </w:r>
      <w:r>
        <w:br/>
      </w:r>
      <w:r>
        <w:rPr>
          <w:rFonts w:ascii="Times New Roman"/>
          <w:b w:val="false"/>
          <w:i w:val="false"/>
          <w:color w:val="000000"/>
          <w:sz w:val="28"/>
        </w:rPr>
        <w:t xml:space="preserve">
      </w:t>
      </w:r>
      <w:r>
        <w:rPr>
          <w:rFonts w:ascii="Times New Roman"/>
          <w:b w:val="false"/>
          <w:i w:val="false"/>
          <w:color w:val="000000"/>
          <w:sz w:val="28"/>
        </w:rPr>
        <w:t>2) 2-шарт – мемлекеттік көрсетілетін қызметті беруші көрсетілетін қызметті алушы ұсынған қызмет көрсетуге негіз болып табылатын, стандартта көрсетілген құжаттардың сәйкестігін тексереді (өңдейді) (1 минут ішінде);</w:t>
      </w:r>
      <w:r>
        <w:br/>
      </w:r>
      <w:r>
        <w:rPr>
          <w:rFonts w:ascii="Times New Roman"/>
          <w:b w:val="false"/>
          <w:i w:val="false"/>
          <w:color w:val="000000"/>
          <w:sz w:val="28"/>
        </w:rPr>
        <w:t xml:space="preserve">
      </w:t>
      </w:r>
      <w:r>
        <w:rPr>
          <w:rFonts w:ascii="Times New Roman"/>
          <w:b w:val="false"/>
          <w:i w:val="false"/>
          <w:color w:val="000000"/>
          <w:sz w:val="28"/>
        </w:rPr>
        <w:t>3) 7-процесс – мемлекеттік көрсетілетін қызметті алушының құжаттарында кемшіліктердің болуына байланысты сұратылып отырған қызметтен бас тарту туралы хабарлама қалыптастырылады (1 минут ішінде);</w:t>
      </w:r>
      <w:r>
        <w:br/>
      </w:r>
      <w:r>
        <w:rPr>
          <w:rFonts w:ascii="Times New Roman"/>
          <w:b w:val="false"/>
          <w:i w:val="false"/>
          <w:color w:val="000000"/>
          <w:sz w:val="28"/>
        </w:rPr>
        <w:t xml:space="preserve">
      </w:t>
      </w:r>
      <w:r>
        <w:rPr>
          <w:rFonts w:ascii="Times New Roman"/>
          <w:b w:val="false"/>
          <w:i w:val="false"/>
          <w:color w:val="000000"/>
          <w:sz w:val="28"/>
        </w:rPr>
        <w:t>4) 8-процесс – мемлекеттік көрсетілетін қызметті алушы Мемлекеттік корпорация операторы арқылы ЭҮАШ АЖО-да қалыптастырылған мемлекеттік қызметтің нәтижесін (куәлікті) алуы (1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корпорацияның дайын құжаттарды беру бөлімі мемлекеттік қызмет көрсету нәтижесін көрсетілетін қызметті алушыға сол күн ішінде береді. </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 арқылы мемлекеттік қызметті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10. Портал арқылы көрсетілетін қызмет кезіндегі функционалдық өзара iс-қимылын және жүгіну тәртібін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порталда жеке сәйкестендіру нөмірі (бұдан әрі – ЖСН) және пароль көмегімен тіркеуді жүзеге асырады (порталда тіркелмеген алушылар үшін жүзеге асырылады); </w:t>
      </w:r>
      <w:r>
        <w:br/>
      </w:r>
      <w:r>
        <w:rPr>
          <w:rFonts w:ascii="Times New Roman"/>
          <w:b w:val="false"/>
          <w:i w:val="false"/>
          <w:color w:val="000000"/>
          <w:sz w:val="28"/>
        </w:rPr>
        <w:t xml:space="preserve">
      </w:t>
      </w:r>
      <w:r>
        <w:rPr>
          <w:rFonts w:ascii="Times New Roman"/>
          <w:b w:val="false"/>
          <w:i w:val="false"/>
          <w:color w:val="000000"/>
          <w:sz w:val="28"/>
        </w:rPr>
        <w:t>2) 1-процесс – көрсетілетін қызметті алушымен мемлекеттік көрсетілетін қызмет алу үшін ЖСН және паролін порталға енгізу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3) 1-шарт – көрсетілетін қызметті алушы туралы деректердің дұрыстығын ЖСН мен пароль арқылы порталда тексеру;</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деректерінде бар бұзушылықтарға байланысты авторландырудан бас тарту туралы хабарламаны порталмен қалыптастыру;</w:t>
      </w:r>
      <w:r>
        <w:br/>
      </w:r>
      <w:r>
        <w:rPr>
          <w:rFonts w:ascii="Times New Roman"/>
          <w:b w:val="false"/>
          <w:i w:val="false"/>
          <w:color w:val="000000"/>
          <w:sz w:val="28"/>
        </w:rPr>
        <w:t xml:space="preserve">
      </w:t>
      </w:r>
      <w:r>
        <w:rPr>
          <w:rFonts w:ascii="Times New Roman"/>
          <w:b w:val="false"/>
          <w:i w:val="false"/>
          <w:color w:val="000000"/>
          <w:sz w:val="28"/>
        </w:rPr>
        <w:t xml:space="preserve">5) 3-процесс – көрсетілетін қызметті алушының осы регламентте көрсетілген мемлекеттік көрсетілетін қызметті таңдауы, мемлекеттік көрсетілетін қызметті көрсетуге арналған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электрондық түрдегі құжаттарды қоса беруі, сондай-ақ Стандартың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көрсетілгендей нақтылау үшін (қол қою үшін) тұтынушының ЭЦҚ тіркеу куәлігін сұрауды таңдауы;</w:t>
      </w:r>
      <w:r>
        <w:br/>
      </w:r>
      <w:r>
        <w:rPr>
          <w:rFonts w:ascii="Times New Roman"/>
          <w:b w:val="false"/>
          <w:i w:val="false"/>
          <w:color w:val="000000"/>
          <w:sz w:val="28"/>
        </w:rPr>
        <w:t xml:space="preserve">
      </w:t>
      </w:r>
      <w:r>
        <w:rPr>
          <w:rFonts w:ascii="Times New Roman"/>
          <w:b w:val="false"/>
          <w:i w:val="false"/>
          <w:color w:val="000000"/>
          <w:sz w:val="28"/>
        </w:rPr>
        <w:t>6) 2-шарт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 және ЭЦҚ тіркеу куәлігінде көрсетілген ЖСН арасында сәйкестендіру деректерінің сәйкестігін) тексеруі;</w:t>
      </w:r>
      <w:r>
        <w:br/>
      </w:r>
      <w:r>
        <w:rPr>
          <w:rFonts w:ascii="Times New Roman"/>
          <w:b w:val="false"/>
          <w:i w:val="false"/>
          <w:color w:val="000000"/>
          <w:sz w:val="28"/>
        </w:rPr>
        <w:t xml:space="preserve">
      </w:t>
      </w:r>
      <w:r>
        <w:rPr>
          <w:rFonts w:ascii="Times New Roman"/>
          <w:b w:val="false"/>
          <w:i w:val="false"/>
          <w:color w:val="000000"/>
          <w:sz w:val="28"/>
        </w:rPr>
        <w:t>7) 4-процесс – көрсетілетін қызметті алушының ЭЦҚ түпнұсқалығының расталмауына байланысты сұратылатын мемлекеттік көрсетілетін қызметтен бас тарту туралы хабарламаны қалыптастыруы;</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алушының ЭЦҚ арқылы мемлекеттік қызмет көрсету үшін сұранысты куәландыру және электронды құжатты (сұранысты) өңдеуі үшін портал арқылы "АХАЖ" АЖ жолдауы;</w:t>
      </w:r>
      <w:r>
        <w:br/>
      </w:r>
      <w:r>
        <w:rPr>
          <w:rFonts w:ascii="Times New Roman"/>
          <w:b w:val="false"/>
          <w:i w:val="false"/>
          <w:color w:val="000000"/>
          <w:sz w:val="28"/>
        </w:rPr>
        <w:t xml:space="preserve">
      </w:t>
      </w:r>
      <w:r>
        <w:rPr>
          <w:rFonts w:ascii="Times New Roman"/>
          <w:b w:val="false"/>
          <w:i w:val="false"/>
          <w:color w:val="000000"/>
          <w:sz w:val="28"/>
        </w:rPr>
        <w:t>9) 3-шарт - азаматтық хал актілерін тіркеу туралы мәліметтерді "АХАЖ" АЖ тексеруі;</w:t>
      </w:r>
      <w:r>
        <w:br/>
      </w:r>
      <w:r>
        <w:rPr>
          <w:rFonts w:ascii="Times New Roman"/>
          <w:b w:val="false"/>
          <w:i w:val="false"/>
          <w:color w:val="000000"/>
          <w:sz w:val="28"/>
        </w:rPr>
        <w:t xml:space="preserve">
      </w:t>
      </w:r>
      <w:r>
        <w:rPr>
          <w:rFonts w:ascii="Times New Roman"/>
          <w:b w:val="false"/>
          <w:i w:val="false"/>
          <w:color w:val="000000"/>
          <w:sz w:val="28"/>
        </w:rPr>
        <w:t>10) 6-процесс – "АХАЖ" АЖ акт жазбаларының болмауына байланысты сұратылатын қызметтен бас тарту туралы хабарламаны қалыптастыруы;</w:t>
      </w:r>
      <w:r>
        <w:br/>
      </w:r>
      <w:r>
        <w:rPr>
          <w:rFonts w:ascii="Times New Roman"/>
          <w:b w:val="false"/>
          <w:i w:val="false"/>
          <w:color w:val="000000"/>
          <w:sz w:val="28"/>
        </w:rPr>
        <w:t xml:space="preserve">
      </w:t>
      </w:r>
      <w:r>
        <w:rPr>
          <w:rFonts w:ascii="Times New Roman"/>
          <w:b w:val="false"/>
          <w:i w:val="false"/>
          <w:color w:val="000000"/>
          <w:sz w:val="28"/>
        </w:rPr>
        <w:t>11) 7-процесс – көрсетілетін қызметті алушының порталда қалыптастырылған мемлекеттік көрсетілетін нәтижесін көрсетілетін қызметті берушінің кеңсе қызметкерінен (куәлік) алуы.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 көрсетуде қолданылған ақпараттық жүйелердің функционалдық өзара іс-қимылдары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диаграммасында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11. Мемлекеттік қызмет көрсету мәселелері бойынша көрсетілетін қызметті берушінің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9"/>
    <w:bookmarkStart w:name="z101" w:id="10"/>
    <w:p>
      <w:pPr>
        <w:spacing w:after="0"/>
        <w:ind w:left="0"/>
        <w:jc w:val="left"/>
      </w:pPr>
      <w:r>
        <w:rPr>
          <w:rFonts w:ascii="Times New Roman"/>
          <w:b/>
          <w:i w:val="false"/>
          <w:color w:val="000000"/>
        </w:rPr>
        <w:t xml:space="preserve"> 5. Мемлекеттік қызмет көрсету, оның ішінде электрондық нысанда және Мемлекеттік корпорация арқылы көрсетілетін қызметтің ерекшеліктері ескерілетін өзге де талаптар</w:t>
      </w:r>
    </w:p>
    <w:bookmarkEnd w:id="10"/>
    <w:bookmarkStart w:name="z102" w:id="11"/>
    <w:p>
      <w:pPr>
        <w:spacing w:after="0"/>
        <w:ind w:left="0"/>
        <w:jc w:val="both"/>
      </w:pPr>
      <w:r>
        <w:rPr>
          <w:rFonts w:ascii="Times New Roman"/>
          <w:b w:val="false"/>
          <w:i w:val="false"/>
          <w:color w:val="000000"/>
          <w:sz w:val="28"/>
        </w:rPr>
        <w:t>
      12.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r>
        <w:br/>
      </w:r>
      <w:r>
        <w:rPr>
          <w:rFonts w:ascii="Times New Roman"/>
          <w:b w:val="false"/>
          <w:i w:val="false"/>
          <w:color w:val="000000"/>
          <w:sz w:val="28"/>
        </w:rPr>
        <w:t xml:space="preserve">
      </w:t>
      </w:r>
      <w:r>
        <w:rPr>
          <w:rFonts w:ascii="Times New Roman"/>
          <w:b w:val="false"/>
          <w:i w:val="false"/>
          <w:color w:val="000000"/>
          <w:sz w:val="28"/>
        </w:rPr>
        <w:t>13. Мемлекеттік қызмет көрсету орындарының мекенжайлары мемлекеттік қызмет берушінің және Мемлекеттік корпорацияның www.con.gov.kz интернет-ресурстарында орналастырылған.</w:t>
      </w:r>
      <w:r>
        <w:br/>
      </w:r>
      <w:r>
        <w:rPr>
          <w:rFonts w:ascii="Times New Roman"/>
          <w:b w:val="false"/>
          <w:i w:val="false"/>
          <w:color w:val="000000"/>
          <w:sz w:val="28"/>
        </w:rPr>
        <w:t xml:space="preserve">
      </w:t>
      </w:r>
      <w:r>
        <w:rPr>
          <w:rFonts w:ascii="Times New Roman"/>
          <w:b w:val="false"/>
          <w:i w:val="false"/>
          <w:color w:val="000000"/>
          <w:sz w:val="28"/>
        </w:rPr>
        <w:t>14. Көрсетілетін қызметті алушының мемлекеттік көрсетілетін қызметті ЭЦҚ болған жағдайда портал арқылы электрондық нысанда алуға мүмкіндігі бар.</w:t>
      </w:r>
      <w:r>
        <w:br/>
      </w:r>
      <w:r>
        <w:rPr>
          <w:rFonts w:ascii="Times New Roman"/>
          <w:b w:val="false"/>
          <w:i w:val="false"/>
          <w:color w:val="000000"/>
          <w:sz w:val="28"/>
        </w:rPr>
        <w:t xml:space="preserve">
      </w:t>
      </w:r>
      <w:r>
        <w:rPr>
          <w:rFonts w:ascii="Times New Roman"/>
          <w:b w:val="false"/>
          <w:i w:val="false"/>
          <w:color w:val="000000"/>
          <w:sz w:val="28"/>
        </w:rPr>
        <w:t>15.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1414, 8 800 080 7777 Бірыңғай байланыс орталығы арқылы қашықтықтан қолжетімділік режимінде алуға мүмкіндігі бар.</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тууды тіркеу, оның ішінде </w:t>
            </w:r>
            <w:r>
              <w:br/>
            </w:r>
            <w:r>
              <w:rPr>
                <w:rFonts w:ascii="Times New Roman"/>
                <w:b w:val="false"/>
                <w:i w:val="false"/>
                <w:color w:val="000000"/>
                <w:sz w:val="20"/>
              </w:rPr>
              <w:t xml:space="preserve">азаматтық хал актілерінің </w:t>
            </w:r>
            <w:r>
              <w:br/>
            </w:r>
            <w:r>
              <w:rPr>
                <w:rFonts w:ascii="Times New Roman"/>
                <w:b w:val="false"/>
                <w:i w:val="false"/>
                <w:color w:val="000000"/>
                <w:sz w:val="20"/>
              </w:rPr>
              <w:t xml:space="preserve">жазбаларына өзгерістер, </w:t>
            </w:r>
            <w:r>
              <w:br/>
            </w:r>
            <w:r>
              <w:rPr>
                <w:rFonts w:ascii="Times New Roman"/>
                <w:b w:val="false"/>
                <w:i w:val="false"/>
                <w:color w:val="000000"/>
                <w:sz w:val="20"/>
              </w:rPr>
              <w:t xml:space="preserve">толықтырулар мен түзетулер </w:t>
            </w:r>
            <w:r>
              <w:br/>
            </w:r>
            <w:r>
              <w:rPr>
                <w:rFonts w:ascii="Times New Roman"/>
                <w:b w:val="false"/>
                <w:i w:val="false"/>
                <w:color w:val="000000"/>
                <w:sz w:val="20"/>
              </w:rPr>
              <w:t xml:space="preserve">енгізу"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1-қосымша</w:t>
            </w:r>
          </w:p>
        </w:tc>
      </w:tr>
    </w:tbl>
    <w:bookmarkStart w:name="z107" w:id="12"/>
    <w:p>
      <w:pPr>
        <w:spacing w:after="0"/>
        <w:ind w:left="0"/>
        <w:jc w:val="left"/>
      </w:pPr>
      <w:r>
        <w:rPr>
          <w:rFonts w:ascii="Times New Roman"/>
          <w:b/>
          <w:i w:val="false"/>
          <w:color w:val="000000"/>
        </w:rPr>
        <w:t xml:space="preserve"> "Бала тууды тіркеу, оның ішінде азаматтық хал актілерінің жазбаларына өзгерістер, толықтырулар мен түзетулер енгізу"мемлекеттік қызметін көрсетудің бизнес-процестерінің анықтамалығы</w:t>
      </w:r>
    </w:p>
    <w:bookmarkEnd w:id="12"/>
    <w:p>
      <w:pPr>
        <w:spacing w:after="0"/>
        <w:ind w:left="0"/>
        <w:jc w:val="left"/>
      </w:pPr>
      <w:r>
        <w:br/>
      </w:r>
    </w:p>
    <w:p>
      <w:pPr>
        <w:spacing w:after="0"/>
        <w:ind w:left="0"/>
        <w:jc w:val="both"/>
      </w:pPr>
      <w:r>
        <w:drawing>
          <wp:inline distT="0" distB="0" distL="0" distR="0">
            <wp:extent cx="781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4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13"/>
    <w:p>
      <w:pPr>
        <w:spacing w:after="0"/>
        <w:ind w:left="0"/>
        <w:jc w:val="both"/>
      </w:pPr>
      <w:r>
        <w:rPr>
          <w:rFonts w:ascii="Times New Roman"/>
          <w:b w:val="false"/>
          <w:i w:val="false"/>
          <w:color w:val="000000"/>
          <w:sz w:val="28"/>
        </w:rPr>
        <w:t>
      Шартты белгілер:</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тууды тіркеу, оның ішінде </w:t>
            </w:r>
            <w:r>
              <w:br/>
            </w:r>
            <w:r>
              <w:rPr>
                <w:rFonts w:ascii="Times New Roman"/>
                <w:b w:val="false"/>
                <w:i w:val="false"/>
                <w:color w:val="000000"/>
                <w:sz w:val="20"/>
              </w:rPr>
              <w:t xml:space="preserve">азаматтық хал актілерінің </w:t>
            </w:r>
            <w:r>
              <w:br/>
            </w:r>
            <w:r>
              <w:rPr>
                <w:rFonts w:ascii="Times New Roman"/>
                <w:b w:val="false"/>
                <w:i w:val="false"/>
                <w:color w:val="000000"/>
                <w:sz w:val="20"/>
              </w:rPr>
              <w:t xml:space="preserve">жазбаларына өзгерістер, </w:t>
            </w:r>
            <w:r>
              <w:br/>
            </w:r>
            <w:r>
              <w:rPr>
                <w:rFonts w:ascii="Times New Roman"/>
                <w:b w:val="false"/>
                <w:i w:val="false"/>
                <w:color w:val="000000"/>
                <w:sz w:val="20"/>
              </w:rPr>
              <w:t xml:space="preserve">толықтырулар мен түзетулер </w:t>
            </w:r>
            <w:r>
              <w:br/>
            </w:r>
            <w:r>
              <w:rPr>
                <w:rFonts w:ascii="Times New Roman"/>
                <w:b w:val="false"/>
                <w:i w:val="false"/>
                <w:color w:val="000000"/>
                <w:sz w:val="20"/>
              </w:rPr>
              <w:t xml:space="preserve">енгізу"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2-қосымша</w:t>
            </w:r>
          </w:p>
        </w:tc>
      </w:tr>
    </w:tbl>
    <w:bookmarkStart w:name="z110" w:id="14"/>
    <w:p>
      <w:pPr>
        <w:spacing w:after="0"/>
        <w:ind w:left="0"/>
        <w:jc w:val="left"/>
      </w:pPr>
      <w:r>
        <w:rPr>
          <w:rFonts w:ascii="Times New Roman"/>
          <w:b/>
          <w:i w:val="false"/>
          <w:color w:val="000000"/>
        </w:rPr>
        <w:t xml:space="preserve"> "Бала тууды тіркеу, оның ішінде азаматтық хал актілерінің жазбаларына өзгерістер, толықтырулар мен түзетулер енгізу" мемлекеттік қызметін көрсетудің бизнес-процестерінің анықтамалығы</w:t>
      </w:r>
    </w:p>
    <w:bookmarkEnd w:id="14"/>
    <w:p>
      <w:pPr>
        <w:spacing w:after="0"/>
        <w:ind w:left="0"/>
        <w:jc w:val="left"/>
      </w:pPr>
      <w:r>
        <w:br/>
      </w:r>
    </w:p>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 w:id="15"/>
    <w:p>
      <w:pPr>
        <w:spacing w:after="0"/>
        <w:ind w:left="0"/>
        <w:jc w:val="both"/>
      </w:pPr>
      <w:r>
        <w:rPr>
          <w:rFonts w:ascii="Times New Roman"/>
          <w:b w:val="false"/>
          <w:i w:val="false"/>
          <w:color w:val="000000"/>
          <w:sz w:val="28"/>
        </w:rPr>
        <w:t>
      Шартты белгілер:</w:t>
      </w:r>
    </w:p>
    <w:bookmarkEnd w:id="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тууды тіркеу, оның ішінде </w:t>
            </w:r>
            <w:r>
              <w:br/>
            </w:r>
            <w:r>
              <w:rPr>
                <w:rFonts w:ascii="Times New Roman"/>
                <w:b w:val="false"/>
                <w:i w:val="false"/>
                <w:color w:val="000000"/>
                <w:sz w:val="20"/>
              </w:rPr>
              <w:t xml:space="preserve">азаматтық хал актілерінің </w:t>
            </w:r>
            <w:r>
              <w:br/>
            </w:r>
            <w:r>
              <w:rPr>
                <w:rFonts w:ascii="Times New Roman"/>
                <w:b w:val="false"/>
                <w:i w:val="false"/>
                <w:color w:val="000000"/>
                <w:sz w:val="20"/>
              </w:rPr>
              <w:t xml:space="preserve">жазбаларына өзгерістер, </w:t>
            </w:r>
            <w:r>
              <w:br/>
            </w:r>
            <w:r>
              <w:rPr>
                <w:rFonts w:ascii="Times New Roman"/>
                <w:b w:val="false"/>
                <w:i w:val="false"/>
                <w:color w:val="000000"/>
                <w:sz w:val="20"/>
              </w:rPr>
              <w:t xml:space="preserve">толықтырулар мен түзетулер </w:t>
            </w:r>
            <w:r>
              <w:br/>
            </w:r>
            <w:r>
              <w:rPr>
                <w:rFonts w:ascii="Times New Roman"/>
                <w:b w:val="false"/>
                <w:i w:val="false"/>
                <w:color w:val="000000"/>
                <w:sz w:val="20"/>
              </w:rPr>
              <w:t xml:space="preserve">енгізу"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3-қосымша</w:t>
            </w:r>
          </w:p>
        </w:tc>
      </w:tr>
    </w:tbl>
    <w:bookmarkStart w:name="z113" w:id="16"/>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өзара функционалдық іс-қимылдары диаграммасы</w:t>
      </w:r>
    </w:p>
    <w:bookmarkEnd w:id="16"/>
    <w:p>
      <w:pPr>
        <w:spacing w:after="0"/>
        <w:ind w:left="0"/>
        <w:jc w:val="left"/>
      </w:pPr>
      <w:r>
        <w:br/>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тууды тіркеу, оның ішінде </w:t>
            </w:r>
            <w:r>
              <w:br/>
            </w:r>
            <w:r>
              <w:rPr>
                <w:rFonts w:ascii="Times New Roman"/>
                <w:b w:val="false"/>
                <w:i w:val="false"/>
                <w:color w:val="000000"/>
                <w:sz w:val="20"/>
              </w:rPr>
              <w:t xml:space="preserve">азаматтық хал актілерінің </w:t>
            </w:r>
            <w:r>
              <w:br/>
            </w:r>
            <w:r>
              <w:rPr>
                <w:rFonts w:ascii="Times New Roman"/>
                <w:b w:val="false"/>
                <w:i w:val="false"/>
                <w:color w:val="000000"/>
                <w:sz w:val="20"/>
              </w:rPr>
              <w:t xml:space="preserve">жазбаларына өзгерістер, </w:t>
            </w:r>
            <w:r>
              <w:br/>
            </w:r>
            <w:r>
              <w:rPr>
                <w:rFonts w:ascii="Times New Roman"/>
                <w:b w:val="false"/>
                <w:i w:val="false"/>
                <w:color w:val="000000"/>
                <w:sz w:val="20"/>
              </w:rPr>
              <w:t xml:space="preserve">толықтырулар мен түзетулер </w:t>
            </w:r>
            <w:r>
              <w:br/>
            </w:r>
            <w:r>
              <w:rPr>
                <w:rFonts w:ascii="Times New Roman"/>
                <w:b w:val="false"/>
                <w:i w:val="false"/>
                <w:color w:val="000000"/>
                <w:sz w:val="20"/>
              </w:rPr>
              <w:t xml:space="preserve">енгізу"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4-қосымша</w:t>
            </w:r>
          </w:p>
        </w:tc>
      </w:tr>
    </w:tbl>
    <w:bookmarkStart w:name="z115" w:id="17"/>
    <w:p>
      <w:pPr>
        <w:spacing w:after="0"/>
        <w:ind w:left="0"/>
        <w:jc w:val="left"/>
      </w:pPr>
      <w:r>
        <w:rPr>
          <w:rFonts w:ascii="Times New Roman"/>
          <w:b/>
          <w:i w:val="false"/>
          <w:color w:val="000000"/>
        </w:rPr>
        <w:t xml:space="preserve"> Портал арқылы мемлекеттік қызмет көрсетуде қолданылған ақпараттық жүйелердің функционалдық өзара іс-қимылдарының диаграммасы</w:t>
      </w:r>
    </w:p>
    <w:bookmarkEnd w:id="17"/>
    <w:p>
      <w:pPr>
        <w:spacing w:after="0"/>
        <w:ind w:left="0"/>
        <w:jc w:val="left"/>
      </w:pPr>
      <w:r>
        <w:br/>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