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e4f" w14:textId="a38d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2015 жылғы 23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7 қазандағы № 6-1 шешімі. Батыс Қазақстан облысының Әділет департаментінде 2016 жылғы 11 қазанда № 4570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2015 жылғы 23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4232 тіркелген, 2016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5 730 420 мың теңге:</w:t>
      </w:r>
      <w:r>
        <w:br/>
      </w:r>
      <w:r>
        <w:rPr>
          <w:rFonts w:ascii="Times New Roman"/>
          <w:b w:val="false"/>
          <w:i w:val="false"/>
          <w:color w:val="000000"/>
          <w:sz w:val="28"/>
        </w:rPr>
        <w:t>
      </w:t>
      </w:r>
      <w:r>
        <w:rPr>
          <w:rFonts w:ascii="Times New Roman"/>
          <w:b w:val="false"/>
          <w:i w:val="false"/>
          <w:color w:val="000000"/>
          <w:sz w:val="28"/>
        </w:rPr>
        <w:t>салықтық түсімдер – 930 986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4 796 785 мың теңге;</w:t>
      </w:r>
      <w:r>
        <w:br/>
      </w:r>
      <w:r>
        <w:rPr>
          <w:rFonts w:ascii="Times New Roman"/>
          <w:b w:val="false"/>
          <w:i w:val="false"/>
          <w:color w:val="000000"/>
          <w:sz w:val="28"/>
        </w:rPr>
        <w:t>
      </w:t>
      </w:r>
      <w:r>
        <w:rPr>
          <w:rFonts w:ascii="Times New Roman"/>
          <w:b w:val="false"/>
          <w:i w:val="false"/>
          <w:color w:val="000000"/>
          <w:sz w:val="28"/>
        </w:rPr>
        <w:t>2) шығындар – 5 740 798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102 016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124 129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22 113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8 600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8 600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120 994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қарыздарды өтеу – 22 113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19 028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Таспай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7 қазандағы </w:t>
            </w:r>
            <w:r>
              <w:br/>
            </w:r>
            <w:r>
              <w:rPr>
                <w:rFonts w:ascii="Times New Roman"/>
                <w:b w:val="false"/>
                <w:i w:val="false"/>
                <w:color w:val="000000"/>
                <w:sz w:val="20"/>
              </w:rPr>
              <w:t xml:space="preserve">№ 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 </w:t>
      </w:r>
    </w:p>
    <w:bookmarkEnd w:id="0"/>
    <w:bookmarkStart w:name="z32" w:id="1"/>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5730420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930986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bl>
    <w:bookmarkStart w:name="z33"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970"/>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5740798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486706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3692221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3167595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2954546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қүрделі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