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bd2b" w14:textId="e5b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ауданында ауыр жұмыстарды, еңбек жағдайлары зиянды, қауіпті жұмыс орындары санын есептемегенде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2016 жылғы 21 маусымдағы № 108 қаулысы. Батыс Қазақстан облысының Әділет департаментінде 2016 жылғы 19 шілдеде № 4482 болып тіркелді. Күші жойылды - Батыс Қазақстан облысы Бөкей ордасы ауданы әкімдігінің 2017 жылғы 27 қаңтардағы № 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Бөкей ордасы ауданы әкімдігінің 27.01.2017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 сәуірдегі,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ауданында ауыр жұмыстарды, еңбек жағдайлары зиянды, қауіпті жұмыс орындарын есептемегенде, жұмыс орындары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"Бөкей ордасы аудандық жұмыспен қамту және әлеуметтік бағдарламалар бөлімі" мемлекеттік мекемесі қолданыстағы заңнамаларға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Бөкей ордасы ауданы әкімдігінің "Мүгедектер үшін жұмыс орындарына квота белгілеу туралы" 2013 жылғы 20 қыркүйектегі № 184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3348 тіркелген, 2013 жылғы 2 қарашадағы "Орда жұлдызы"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(Е. Айтқалиев)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Л.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