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06e4" w14:textId="1b10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2016 жылғы 9 тамыздағы № 5-4 шешімі. Батыс Қазақстан облысының Әділет департаментінде 2016 жылғы 7 қыркүйекте № 4549 болып тіркелді. Күші жойылды - Батыс Қазақстан облысы Қаратөбе аудандық мәслихатының 2020 жылғы 10 сәуірдегі № 41-2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10.04.2020 </w:t>
      </w:r>
      <w:r>
        <w:rPr>
          <w:rFonts w:ascii="Times New Roman"/>
          <w:b w:val="false"/>
          <w:i w:val="false"/>
          <w:color w:val="000000"/>
          <w:sz w:val="28"/>
        </w:rPr>
        <w:t>№ 41-2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Республикасының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қаулысына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3416 тіркелген, 2014 жылғы 4 ақпанда "Әділет" ақпараттық-құқықтық жүйесінде жарияланған) мынадай өзгерістер мен толықтыру енгізілсін:</w:t>
      </w:r>
      <w:r>
        <w:br/>
      </w: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Қаратөбе ауданының әлеуметтік көмек көрсету, оның мөлшерлерін белгілеу және мұқтаж азаматтардың жекелеген санаттарының тізбесін айқындау қағидасында: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тармақшалары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онкологиялық ауруларына, туберкулез ауруларына аурулығын дәлелдейтін анықтама негізінде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 xml:space="preserve">"6) Ұлы Отан соғысының қатысушылары мен мүгедектеріне және соларға теңестірілгендерге, Ұлы Отан соғысы жылдарында тылдағы қажырлы еңбегі мен мінсіз әскери қызметі үшін бұрынғы КСР Одағының ордендерімен және медальдарымен наградталған және 1941 жылғы 22 маусымнан 1945 жылғы 9 мамыр аралығында кемінде 6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санаторлық –курорттық ем алуы үшін, табысын есепке алмай 31 АЕК мөлшерінде; </w:t>
      </w:r>
      <w:r>
        <w:br/>
      </w:r>
      <w:r>
        <w:rPr>
          <w:rFonts w:ascii="Times New Roman"/>
          <w:b w:val="false"/>
          <w:i w:val="false"/>
          <w:color w:val="000000"/>
          <w:sz w:val="28"/>
        </w:rPr>
        <w:t xml:space="preserve">
      </w:t>
      </w:r>
      <w:r>
        <w:rPr>
          <w:rFonts w:ascii="Times New Roman"/>
          <w:b w:val="false"/>
          <w:i w:val="false"/>
          <w:color w:val="000000"/>
          <w:sz w:val="28"/>
        </w:rPr>
        <w:t>"7) гемодиализдегі 1 топ мүгедектеріне, табыстарын есепке алмай 50 АЕК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4-тармақшамен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"4) атаулы әлеуметтік көмек алушыларға айлық есепттік көрсеткіштің 50 пайызы мөлшерінде."</w:t>
      </w:r>
      <w:r>
        <w:br/>
      </w:r>
      <w:r>
        <w:rPr>
          <w:rFonts w:ascii="Times New Roman"/>
          <w:b w:val="false"/>
          <w:i w:val="false"/>
          <w:color w:val="000000"/>
          <w:sz w:val="28"/>
        </w:rPr>
        <w:t xml:space="preserve">
      </w:t>
      </w:r>
      <w:r>
        <w:rPr>
          <w:rFonts w:ascii="Times New Roman"/>
          <w:b w:val="false"/>
          <w:i w:val="false"/>
          <w:color w:val="000000"/>
          <w:sz w:val="28"/>
        </w:rPr>
        <w:t>2. Қаратөбе аудандық мәслихатының аппарат басшысы Ж. Жангазиев осы шешімнің әділет органдарына мемлекеттік тіркелуін, оның бұқаралық ақпарат құралдарына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жарияланғаннан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Жұмағалиев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Сүйеуғалиев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"КЕЛIСIЛДІ" </w:t>
      </w:r>
      <w:r>
        <w:br/>
      </w:r>
      <w:r>
        <w:rPr>
          <w:rFonts w:ascii="Times New Roman"/>
          <w:b w:val="false"/>
          <w:i w:val="false"/>
          <w:color w:val="000000"/>
          <w:sz w:val="28"/>
        </w:rPr>
        <w:t xml:space="preserve">Батыс Қазақстан облысының </w:t>
      </w:r>
      <w:r>
        <w:br/>
      </w:r>
      <w:r>
        <w:rPr>
          <w:rFonts w:ascii="Times New Roman"/>
          <w:b w:val="false"/>
          <w:i w:val="false"/>
          <w:color w:val="000000"/>
          <w:sz w:val="28"/>
        </w:rPr>
        <w:t xml:space="preserve">әкімінің орынбасары </w:t>
      </w:r>
      <w:r>
        <w:br/>
      </w:r>
      <w:r>
        <w:rPr>
          <w:rFonts w:ascii="Times New Roman"/>
          <w:b w:val="false"/>
          <w:i w:val="false"/>
          <w:color w:val="000000"/>
          <w:sz w:val="28"/>
        </w:rPr>
        <w:t xml:space="preserve">М. Тоқжанов </w:t>
      </w:r>
      <w:r>
        <w:br/>
      </w:r>
      <w:r>
        <w:rPr>
          <w:rFonts w:ascii="Times New Roman"/>
          <w:b w:val="false"/>
          <w:i w:val="false"/>
          <w:color w:val="000000"/>
          <w:sz w:val="28"/>
        </w:rPr>
        <w:t>2016 жылғы 19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