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2254" w14:textId="3742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2016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2016 жылғы 26 қаңтардағы № 12 қаулысы. Батыс Қазақстан облысының Әділет департаментінде 2016 жылғы 19 ақпанда № 4266 болып тіркелді. Күші жойылды - Батыс Қазақстан облысы Сырым ауданы әкімдігінің 2016 жылғы 22 қыркүйектегі № 357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ауданы әкімдігінің 22.09.2016 </w:t>
      </w:r>
      <w:r>
        <w:rPr>
          <w:rFonts w:ascii="Times New Roman"/>
          <w:b w:val="false"/>
          <w:i w:val="false"/>
          <w:color w:val="ff0000"/>
          <w:sz w:val="28"/>
        </w:rPr>
        <w:t>№ 357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жұмыс берушілердің өтінімдерін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Сырым ауданы бойынша 2016 жылға арналған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Сырым ауданы бойынша 2016 жылға арналған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еңбекақысының мөлшері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Аудан әкімдігінің 2015 жылғы 2 наурыздағы № 90 "Сырым ауданы бойынша 2015 жылға арналған қоғамдық жұмыстарды ұйымдастыру және қаржыландыру туралы" (Нормативтік құқықтық актілерді мемлекеттік тіркеу тізілімінде № 3843 тіркелген, 2015 жылғы 19 наурыздағы "Сырым елі"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 Саркуловқа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әкiмдiгiнiң </w:t>
            </w:r>
            <w:r>
              <w:br/>
            </w:r>
            <w:r>
              <w:rPr>
                <w:rFonts w:ascii="Times New Roman"/>
                <w:b w:val="false"/>
                <w:i w:val="false"/>
                <w:color w:val="000000"/>
                <w:sz w:val="20"/>
              </w:rPr>
              <w:t xml:space="preserve">2016 жылғы 26 қаңтардағы </w:t>
            </w:r>
            <w:r>
              <w:br/>
            </w:r>
            <w:r>
              <w:rPr>
                <w:rFonts w:ascii="Times New Roman"/>
                <w:b w:val="false"/>
                <w:i w:val="false"/>
                <w:color w:val="000000"/>
                <w:sz w:val="20"/>
              </w:rPr>
              <w:t>№ 12 қаулысымен бекiтiлген</w:t>
            </w:r>
          </w:p>
        </w:tc>
      </w:tr>
    </w:tbl>
    <w:bookmarkStart w:name="z12" w:id="0"/>
    <w:p>
      <w:pPr>
        <w:spacing w:after="0"/>
        <w:ind w:left="0"/>
        <w:jc w:val="left"/>
      </w:pPr>
      <w:r>
        <w:rPr>
          <w:rFonts w:ascii="Times New Roman"/>
          <w:b/>
          <w:i w:val="false"/>
          <w:color w:val="000000"/>
        </w:rPr>
        <w:t xml:space="preserve"> Сырым ауданы бойынша 2016 жылға арналған қоғамдық жұмыстар жүргізілетін ұйымдардың тізбесі, қоғамдық жұмыстардың түрлерi, көлемі мен нақты жағдайлары, қатысушылардың қатысушылардың еңбекақысының мөлшері және оларды қаржыландыру көздері және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645"/>
        <w:gridCol w:w="816"/>
        <w:gridCol w:w="1337"/>
        <w:gridCol w:w="3248"/>
        <w:gridCol w:w="2097"/>
        <w:gridCol w:w="1131"/>
        <w:gridCol w:w="710"/>
        <w:gridCol w:w="711"/>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еңбекақысының мөлшері</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бойынша сұраным (айына)</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"Аралтобе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шаршы метрден кем емес</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 ауылдық округ әкімі аппараты" мемлекеттік мекемесі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шаршы метрден кем емес</w:t>
            </w:r>
            <w:r>
              <w:br/>
            </w:r>
            <w:r>
              <w:rPr>
                <w:rFonts w:ascii="Times New Roman"/>
                <w:b w:val="false"/>
                <w:i w:val="false"/>
                <w:color w:val="000000"/>
                <w:sz w:val="20"/>
              </w:rPr>
              <w:t>
</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 құжаттарды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ауданы әкімдігінің (шаруашылық жүргізуге құқылы) "Сырым" мемлекеттік коммуналдық кәсіпорны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көгалдандыруға, көркейтуге және тазалауға көмек көрсету</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шаршы метрден кем емес</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үзiлiспен</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