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ecbf" w14:textId="5e8e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2015 жылғы 24 желтоқсандағы № 36-2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5 желтоқсандағы № 8-1 шешімі. Батыс Қазақстан облысының Әділет департаментінде 2016 жылғы 9 желтоқсанда № 4612 болып тіркелді. Күші жойылды - Батыс Қазақстан облысы Тасқала аудандық мәслихатының 2017 жылғы 27 қаңтардағы № 10-6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27.01.2017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2015 жылғы 24 желтоқсандағы № 36-2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4229 тіркелген, 2016 жылы 28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3 003 489 мың теңге:</w:t>
      </w:r>
      <w:r>
        <w:br/>
      </w:r>
      <w:r>
        <w:rPr>
          <w:rFonts w:ascii="Times New Roman"/>
          <w:b w:val="false"/>
          <w:i w:val="false"/>
          <w:color w:val="000000"/>
          <w:sz w:val="28"/>
        </w:rPr>
        <w:t>
      </w:t>
      </w:r>
      <w:r>
        <w:rPr>
          <w:rFonts w:ascii="Times New Roman"/>
          <w:b w:val="false"/>
          <w:i w:val="false"/>
          <w:color w:val="000000"/>
          <w:sz w:val="28"/>
        </w:rPr>
        <w:t>салықтық түсімдер – 411 328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2 536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2 589 025 мың теңге;</w:t>
      </w:r>
      <w:r>
        <w:br/>
      </w:r>
      <w:r>
        <w:rPr>
          <w:rFonts w:ascii="Times New Roman"/>
          <w:b w:val="false"/>
          <w:i w:val="false"/>
          <w:color w:val="000000"/>
          <w:sz w:val="28"/>
        </w:rPr>
        <w:t>
      </w:t>
      </w:r>
      <w:r>
        <w:rPr>
          <w:rFonts w:ascii="Times New Roman"/>
          <w:b w:val="false"/>
          <w:i w:val="false"/>
          <w:color w:val="000000"/>
          <w:sz w:val="28"/>
        </w:rPr>
        <w:t>2) шығындар – 3 114 282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24 581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48 332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23 751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-135 374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135 374 мың теңге:</w:t>
      </w:r>
      <w:r>
        <w:br/>
      </w:r>
      <w:r>
        <w:rPr>
          <w:rFonts w:ascii="Times New Roman"/>
          <w:b w:val="false"/>
          <w:i w:val="false"/>
          <w:color w:val="000000"/>
          <w:sz w:val="28"/>
        </w:rPr>
        <w:t>
      </w:t>
      </w:r>
      <w:r>
        <w:rPr>
          <w:rFonts w:ascii="Times New Roman"/>
          <w:b w:val="false"/>
          <w:i w:val="false"/>
          <w:color w:val="000000"/>
          <w:sz w:val="28"/>
        </w:rPr>
        <w:t>қарыздар түсімі – 47 722 мың теңге;</w:t>
      </w:r>
      <w:r>
        <w:br/>
      </w:r>
      <w:r>
        <w:rPr>
          <w:rFonts w:ascii="Times New Roman"/>
          <w:b w:val="false"/>
          <w:i w:val="false"/>
          <w:color w:val="000000"/>
          <w:sz w:val="28"/>
        </w:rPr>
        <w:t>
      </w:t>
      </w:r>
      <w:r>
        <w:rPr>
          <w:rFonts w:ascii="Times New Roman"/>
          <w:b w:val="false"/>
          <w:i w:val="false"/>
          <w:color w:val="000000"/>
          <w:sz w:val="28"/>
        </w:rPr>
        <w:t>қарыздарды өтеу – -23 751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111 403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нысаналы трансферттер және бюджеттік кредиттер – 1 074 506 мың теңге, соның ішінде:";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 – 513 079 мың теңге;";</w:t>
      </w:r>
      <w:r>
        <w:br/>
      </w:r>
      <w:r>
        <w:rPr>
          <w:rFonts w:ascii="Times New Roman"/>
          <w:b w:val="false"/>
          <w:i w:val="false"/>
          <w:color w:val="000000"/>
          <w:sz w:val="28"/>
        </w:rPr>
        <w:t>
      </w:t>
      </w:r>
      <w:r>
        <w:rPr>
          <w:rFonts w:ascii="Times New Roman"/>
          <w:b w:val="false"/>
          <w:i w:val="false"/>
          <w:color w:val="000000"/>
          <w:sz w:val="28"/>
        </w:rPr>
        <w:t>он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"ауданның балалар мен жасөспірімдердің спорт мектебін ұстауға – 31 883 мың теңге;";</w:t>
      </w:r>
      <w:r>
        <w:br/>
      </w:r>
      <w:r>
        <w:rPr>
          <w:rFonts w:ascii="Times New Roman"/>
          <w:b w:val="false"/>
          <w:i w:val="false"/>
          <w:color w:val="000000"/>
          <w:sz w:val="28"/>
        </w:rPr>
        <w:t>
      </w:t>
      </w:r>
      <w:r>
        <w:rPr>
          <w:rFonts w:ascii="Times New Roman"/>
          <w:b w:val="false"/>
          <w:i w:val="false"/>
          <w:color w:val="000000"/>
          <w:sz w:val="28"/>
        </w:rPr>
        <w:t>жиырма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"жалпы білім беретін мектептердің оқу процессіне "Роботтық техника" элективтік курсын енгізуге – 17 437 мың теңге;";</w:t>
      </w:r>
      <w:r>
        <w:br/>
      </w:r>
      <w:r>
        <w:rPr>
          <w:rFonts w:ascii="Times New Roman"/>
          <w:b w:val="false"/>
          <w:i w:val="false"/>
          <w:color w:val="000000"/>
          <w:sz w:val="28"/>
        </w:rPr>
        <w:t>
      </w:t>
      </w:r>
      <w:r>
        <w:rPr>
          <w:rFonts w:ascii="Times New Roman"/>
          <w:b w:val="false"/>
          <w:i w:val="false"/>
          <w:color w:val="000000"/>
          <w:sz w:val="28"/>
        </w:rPr>
        <w:t>жиырма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"анықталмаған сібір жарасы көмінділері орындарын анықтауға және зертханалық зерттеулер жүргізуге – 3 791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Ғазез</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5 желтоқсандағы </w:t>
            </w:r>
            <w:r>
              <w:br/>
            </w:r>
            <w:r>
              <w:rPr>
                <w:rFonts w:ascii="Times New Roman"/>
                <w:b w:val="false"/>
                <w:i w:val="false"/>
                <w:color w:val="000000"/>
                <w:sz w:val="20"/>
              </w:rPr>
              <w:t xml:space="preserve">№ 8-1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36-2 шешіміне </w:t>
            </w:r>
            <w:r>
              <w:br/>
            </w:r>
            <w:r>
              <w:rPr>
                <w:rFonts w:ascii="Times New Roman"/>
                <w:b w:val="false"/>
                <w:i w:val="false"/>
                <w:color w:val="000000"/>
                <w:sz w:val="20"/>
              </w:rPr>
              <w:t>1-қосымша</w:t>
            </w:r>
          </w:p>
        </w:tc>
      </w:tr>
    </w:tbl>
    <w:bookmarkStart w:name="z43" w:id="0"/>
    <w:p>
      <w:pPr>
        <w:spacing w:after="0"/>
        <w:ind w:left="0"/>
        <w:jc w:val="left"/>
      </w:pPr>
      <w:r>
        <w:rPr>
          <w:rFonts w:ascii="Times New Roman"/>
          <w:b/>
          <w:i w:val="false"/>
          <w:color w:val="000000"/>
        </w:rPr>
        <w:t xml:space="preserve"> 2016 жылға арналған аудандық бюджет</w:t>
      </w:r>
    </w:p>
    <w:bookmarkEnd w:id="0"/>
    <w:bookmarkStart w:name="z4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3 003 489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2 589 025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1 342 058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328 079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