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6b138" w14:textId="a66b1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2016 жылғы 29 сәуірдегі № 3-2 "Теректі ауданында жиналыстар, митингілер, шерулер, пикеттер және демонстрациялар өткізу тәртібін қосымша реттеу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2016 жылғы 8 тамыздағы № 6-4 шешімі. Батыс Қазақстан облысының Әділет департаментінде 2016 жылғы 29 тамызда № 4540 болып тіркелді. Күші жойылды - Батыс Қазақстан облысы Теректі аудандық мәслихатының 2020 жылғы 5 ақпандағы № 39-3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Теректі аудандық мәслихатының 05.02.2020 </w:t>
      </w:r>
      <w:r>
        <w:rPr>
          <w:rFonts w:ascii="Times New Roman"/>
          <w:b w:val="false"/>
          <w:i w:val="false"/>
          <w:color w:val="000000"/>
          <w:sz w:val="28"/>
        </w:rPr>
        <w:t>№ 39-3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1995 жылғы 17 наурыздағы </w:t>
      </w:r>
      <w:r>
        <w:rPr>
          <w:rFonts w:ascii="Times New Roman"/>
          <w:b w:val="false"/>
          <w:i w:val="false"/>
          <w:color w:val="000000"/>
          <w:sz w:val="28"/>
        </w:rPr>
        <w:t>"Қазақстан Республикасында бейбіт жиналыстар, митингілер, шерулер, пикеттер және демонстрациялар ұйымдастыру мен өткізу тәртібі туралы"</w:t>
      </w:r>
      <w:r>
        <w:rPr>
          <w:rFonts w:ascii="Times New Roman"/>
          <w:b w:val="false"/>
          <w:i w:val="false"/>
          <w:color w:val="000000"/>
          <w:sz w:val="28"/>
        </w:rPr>
        <w:t xml:space="preserve"> және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Теректі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Теректі аудандық мәслихатының 2016 жылғы 29 сәуірдегі №3-2 "Теректі ауданында жиналыстар, митингілер, шерулер, пикеттер және демонстрациялар өткізу тәртібін қосымша реттеу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№4413 тіркелген, 2016 жылғы 27 мамырдағы "Теректі жаңалығы-Теректинская новь" газетінде жарияланған) мынадай өзгеріс енгізілсін:</w:t>
      </w:r>
      <w:r>
        <w:br/>
      </w:r>
      <w:r>
        <w:rPr>
          <w:rFonts w:ascii="Times New Roman"/>
          <w:b w:val="false"/>
          <w:i w:val="false"/>
          <w:color w:val="000000"/>
          <w:sz w:val="28"/>
        </w:rPr>
        <w:t xml:space="preserve">
      </w:t>
      </w:r>
      <w:r>
        <w:rPr>
          <w:rFonts w:ascii="Times New Roman"/>
          <w:b w:val="false"/>
          <w:i w:val="false"/>
          <w:color w:val="000000"/>
          <w:sz w:val="28"/>
        </w:rPr>
        <w:t>көрсетілген шешімнің кіріспе бөлімі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және 2001 жылғы 23 қаңтардағы "Қазақстан Республикасындағы жергілікті мемлекеттік басқару және өзін-өзі басқару туралы" Заңдарына сәйкес Теректі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2. Теректі аудандық мәслихаты аппаратының басшысы (В. Мустивко)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Уразгалиева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Нұрғалиев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