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155c" w14:textId="0421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2016 жылғы 4 тамыздағы № 98 қаулысы. Батыс Қазақстан облысының Әділет департаментінде 2016 жылғы 9 тамызда № 4506 болып тіркелді. Күші жойылды - Батыс Қазақстан облысы Шыңғырлау ауданы әкімдігінің 2019 жылғы 12 сәуірдегі № 56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Шыңғырлау ауданы әкімдігінің 12.04.2019 </w:t>
      </w:r>
      <w:r>
        <w:rPr>
          <w:rFonts w:ascii="Times New Roman"/>
          <w:b w:val="false"/>
          <w:i w:val="false"/>
          <w:color w:val="000000"/>
          <w:sz w:val="28"/>
        </w:rPr>
        <w:t>№ 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жалпы санының бес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Шыңғырлау ауданы әкімдігінің "Қылмыстық-атқару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2013 жылғы 30 шілдедегі № 145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3336 тіркелген, 2013 жылғы 7 қыркүйекте "Серпін"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Шыңғырлау ауданы әкімі аппаратының персоналды басқару қызметі (кадр қызметі) және мемлекеттік-құқықтық жұмыстар бөлімі басшысы (А. М. Нурушев)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Қ. Айтмұхамбетовке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