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01d" w14:textId="577c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22 ақпандағы № 76 бұйрығы. Қазақстан Республикасының Әділет министрлігінде 2017 жылғы 30 наурыздағы № 14956 болып тіркелді. Күші жойылды - Қазақстан Республикасы Білім және ғылым министрінің 2018 жылғы 31 қазандағы № 598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31.10.2018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43-бабы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12788 болып тіркелген, 2016 жылғы 25 қаңтарда "Әділет" Қазақстан Республикасының нормативтік құқықтық актілерінің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бұйрық тақырыбы мынадай редакцияда жазылсын, орыс тіліндегі мәтін өзгермейді:</w:t>
      </w:r>
    </w:p>
    <w:bookmarkEnd w:id="2"/>
    <w:bookmarkStart w:name="z3" w:id="3"/>
    <w:p>
      <w:pPr>
        <w:spacing w:after="0"/>
        <w:ind w:left="0"/>
        <w:jc w:val="both"/>
      </w:pPr>
      <w:r>
        <w:rPr>
          <w:rFonts w:ascii="Times New Roman"/>
          <w:b w:val="false"/>
          <w:i w:val="false"/>
          <w:color w:val="000000"/>
          <w:sz w:val="28"/>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bookmarkStart w:name="z5" w:id="4"/>
    <w:p>
      <w:pPr>
        <w:spacing w:after="0"/>
        <w:ind w:left="0"/>
        <w:jc w:val="both"/>
      </w:pPr>
      <w:r>
        <w:rPr>
          <w:rFonts w:ascii="Times New Roman"/>
          <w:b w:val="false"/>
          <w:i w:val="false"/>
          <w:color w:val="000000"/>
          <w:sz w:val="28"/>
        </w:rPr>
        <w:t>
      "1. Мыналар:</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сәйкес Орта білім беру ұйымдарында оқитындарды тамақтандыруды ұйымдастыру қағидалары;</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сәйкес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бекітілсін.";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білім алушыларды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8"/>
    <w:bookmarkStart w:name="z10" w:id="9"/>
    <w:p>
      <w:pPr>
        <w:spacing w:after="0"/>
        <w:ind w:left="0"/>
        <w:jc w:val="both"/>
      </w:pPr>
      <w:r>
        <w:rPr>
          <w:rFonts w:ascii="Times New Roman"/>
          <w:b w:val="false"/>
          <w:i w:val="false"/>
          <w:color w:val="000000"/>
          <w:sz w:val="28"/>
        </w:rPr>
        <w:t>
      "Орта білім беру ұйымдарында оқитындарды тамақтандыруды ұйымдастыру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 Осы Орта білім беру ұйымдарында оқитындарды тамақтандыруды ұйымдастыру қағидалары (бұдан әрі – Қағидалар) бастауыш, негізгі орта және жалпы орта білімнің жалпы білім беретін бағдарламаларын, мамандандырылған жалпы білім беретін және арнайы оқу бағдарламаларын іске асыратын білім беру ұйымдарында (бұдан әрі – орта білім беру ұйымдары) ақылы және тегін негізде оқитындарға тамақтандыруды ұйымдастыру, сондай-ақ оқитындарды тамақтандыруды ұйымдастыру бойынша қызметтерді немесе тауарларды сатып алу тәртібін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бірінші бөлімі мынадай редакцияда жазылсын:</w:t>
      </w:r>
    </w:p>
    <w:bookmarkStart w:name="z14" w:id="11"/>
    <w:p>
      <w:pPr>
        <w:spacing w:after="0"/>
        <w:ind w:left="0"/>
        <w:jc w:val="both"/>
      </w:pPr>
      <w:r>
        <w:rPr>
          <w:rFonts w:ascii="Times New Roman"/>
          <w:b w:val="false"/>
          <w:i w:val="false"/>
          <w:color w:val="000000"/>
          <w:sz w:val="28"/>
        </w:rPr>
        <w:t>
      "64.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"66. Көрсетілетін қызметті жеткізуші беруші жалдау шартын алғаннан кейін білім алушыларды тамақтандыруды ұйымдастыру бойынша қызметті көрсеткенге дейін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екінші бөлімі мынадай редакцияда жазылсын:</w:t>
      </w:r>
    </w:p>
    <w:bookmarkStart w:name="z18" w:id="13"/>
    <w:p>
      <w:pPr>
        <w:spacing w:after="0"/>
        <w:ind w:left="0"/>
        <w:jc w:val="both"/>
      </w:pPr>
      <w:r>
        <w:rPr>
          <w:rFonts w:ascii="Times New Roman"/>
          <w:b w:val="false"/>
          <w:i w:val="false"/>
          <w:color w:val="000000"/>
          <w:sz w:val="28"/>
        </w:rPr>
        <w:t>
      "Өнім берушіні тарту осы Қағидалардың 69, 70, 71, 72-тармақтарының ұқсастығы бойынша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"78. Білім беру ұйымдарының медициналық пунктінің медицина қызметкері асхана қызметкерлерінің медициналық тексеруден уақытылы өтуін бақылайды.";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"80. Орта білім беру ұйымдарында ата-аналар комитеті өкілдерінің, мектеп әкімшілігінің, білім беру ұйымдарының медициналық пунктінің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p>
    <w:bookmarkEnd w:id="15"/>
    <w:bookmarkStart w:name="z24" w:id="16"/>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r>
        <w:rPr>
          <w:rFonts w:ascii="Times New Roman"/>
          <w:b w:val="false"/>
          <w:i w:val="false"/>
          <w:color w:val="000000"/>
          <w:sz w:val="28"/>
        </w:rPr>
        <w:t>3-қосымшада</w:t>
      </w:r>
      <w:r>
        <w:rPr>
          <w:rFonts w:ascii="Times New Roman"/>
          <w:b w:val="false"/>
          <w:i w:val="false"/>
          <w:color w:val="000000"/>
          <w:sz w:val="28"/>
        </w:rPr>
        <w:t xml:space="preserve">: </w:t>
      </w:r>
    </w:p>
    <w:bookmarkEnd w:id="16"/>
    <w:bookmarkStart w:name="z25" w:id="17"/>
    <w:p>
      <w:pPr>
        <w:spacing w:after="0"/>
        <w:ind w:left="0"/>
        <w:jc w:val="both"/>
      </w:pPr>
      <w:r>
        <w:rPr>
          <w:rFonts w:ascii="Times New Roman"/>
          <w:b w:val="false"/>
          <w:i w:val="false"/>
          <w:color w:val="000000"/>
          <w:sz w:val="28"/>
        </w:rPr>
        <w:t>
      Орта білім беру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тапсырмада:</w:t>
      </w:r>
    </w:p>
    <w:bookmarkEnd w:id="17"/>
    <w:bookmarkStart w:name="z26" w:id="18"/>
    <w:p>
      <w:pPr>
        <w:spacing w:after="0"/>
        <w:ind w:left="0"/>
        <w:jc w:val="both"/>
      </w:pPr>
      <w:r>
        <w:rPr>
          <w:rFonts w:ascii="Times New Roman"/>
          <w:b w:val="false"/>
          <w:i w:val="false"/>
          <w:color w:val="000000"/>
          <w:sz w:val="28"/>
        </w:rPr>
        <w:t>
      жетінші бөлім мынадай редакцияда жазылсын:</w:t>
      </w:r>
    </w:p>
    <w:bookmarkEnd w:id="18"/>
    <w:bookmarkStart w:name="z27" w:id="19"/>
    <w:p>
      <w:pPr>
        <w:spacing w:after="0"/>
        <w:ind w:left="0"/>
        <w:jc w:val="both"/>
      </w:pPr>
      <w:r>
        <w:rPr>
          <w:rFonts w:ascii="Times New Roman"/>
          <w:b w:val="false"/>
          <w:i w:val="false"/>
          <w:color w:val="000000"/>
          <w:sz w:val="28"/>
        </w:rPr>
        <w:t>
      "Өнім беруші білім беру ұйымының Санитарлық қағидалармен бекітілген нысан бойнша дайын өнімнің сапасына (бракераж) бақылау журналын жүргізуге жағдайды қамтамасыз етеді.";</w:t>
      </w:r>
    </w:p>
    <w:bookmarkEnd w:id="19"/>
    <w:bookmarkStart w:name="z28" w:id="20"/>
    <w:p>
      <w:pPr>
        <w:spacing w:after="0"/>
        <w:ind w:left="0"/>
        <w:jc w:val="both"/>
      </w:pPr>
      <w:r>
        <w:rPr>
          <w:rFonts w:ascii="Times New Roman"/>
          <w:b w:val="false"/>
          <w:i w:val="false"/>
          <w:color w:val="000000"/>
          <w:sz w:val="28"/>
        </w:rPr>
        <w:t>
      жиырма төртінші бөлім мынадай редакцияда жазылсын:</w:t>
      </w:r>
    </w:p>
    <w:bookmarkEnd w:id="20"/>
    <w:bookmarkStart w:name="z29" w:id="21"/>
    <w:p>
      <w:pPr>
        <w:spacing w:after="0"/>
        <w:ind w:left="0"/>
        <w:jc w:val="both"/>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21"/>
    <w:bookmarkStart w:name="z30" w:id="22"/>
    <w:p>
      <w:pPr>
        <w:spacing w:after="0"/>
        <w:ind w:left="0"/>
        <w:jc w:val="both"/>
      </w:pPr>
      <w:r>
        <w:rPr>
          <w:rFonts w:ascii="Times New Roman"/>
          <w:b w:val="false"/>
          <w:i w:val="false"/>
          <w:color w:val="000000"/>
          <w:sz w:val="28"/>
        </w:rPr>
        <w:t xml:space="preserve">
      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тұрса; </w:t>
      </w:r>
    </w:p>
    <w:bookmarkEnd w:id="22"/>
    <w:bookmarkStart w:name="z31" w:id="23"/>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23"/>
    <w:p>
      <w:pPr>
        <w:spacing w:after="0"/>
        <w:ind w:left="0"/>
        <w:jc w:val="both"/>
      </w:pPr>
      <w:r>
        <w:rPr>
          <w:rFonts w:ascii="Times New Roman"/>
          <w:b w:val="false"/>
          <w:i w:val="false"/>
          <w:color w:val="000000"/>
          <w:sz w:val="28"/>
        </w:rPr>
        <w:t>
      3) Қазақстан Республикасының резиденті болып табылмаса;</w:t>
      </w:r>
    </w:p>
    <w:bookmarkStart w:name="z32" w:id="24"/>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24"/>
    <w:bookmarkStart w:name="z33" w:id="25"/>
    <w:p>
      <w:pPr>
        <w:spacing w:after="0"/>
        <w:ind w:left="0"/>
        <w:jc w:val="both"/>
      </w:pPr>
      <w:r>
        <w:rPr>
          <w:rFonts w:ascii="Times New Roman"/>
          <w:b w:val="false"/>
          <w:i w:val="false"/>
          <w:color w:val="000000"/>
          <w:sz w:val="28"/>
        </w:rPr>
        <w:t xml:space="preserve">
      жиырма тоғызыншы бөлім мынадай редакцияда жазылсын: </w:t>
      </w:r>
    </w:p>
    <w:bookmarkEnd w:id="25"/>
    <w:bookmarkStart w:name="z34" w:id="26"/>
    <w:p>
      <w:pPr>
        <w:spacing w:after="0"/>
        <w:ind w:left="0"/>
        <w:jc w:val="both"/>
      </w:pPr>
      <w:r>
        <w:rPr>
          <w:rFonts w:ascii="Times New Roman"/>
          <w:b w:val="false"/>
          <w:i w:val="false"/>
          <w:color w:val="000000"/>
          <w:sz w:val="28"/>
        </w:rPr>
        <w:t>
      "Тауарлардың әлеуетті өнім берушісінің өтінімдері, егер:</w:t>
      </w:r>
    </w:p>
    <w:bookmarkEnd w:id="26"/>
    <w:bookmarkStart w:name="z35" w:id="27"/>
    <w:p>
      <w:pPr>
        <w:spacing w:after="0"/>
        <w:ind w:left="0"/>
        <w:jc w:val="both"/>
      </w:pPr>
      <w:r>
        <w:rPr>
          <w:rFonts w:ascii="Times New Roman"/>
          <w:b w:val="false"/>
          <w:i w:val="false"/>
          <w:color w:val="000000"/>
          <w:sz w:val="28"/>
        </w:rPr>
        <w:t xml:space="preserve">
      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тұрса;</w:t>
      </w:r>
    </w:p>
    <w:bookmarkEnd w:id="27"/>
    <w:bookmarkStart w:name="z36" w:id="28"/>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28"/>
    <w:p>
      <w:pPr>
        <w:spacing w:after="0"/>
        <w:ind w:left="0"/>
        <w:jc w:val="both"/>
      </w:pPr>
      <w:r>
        <w:rPr>
          <w:rFonts w:ascii="Times New Roman"/>
          <w:b w:val="false"/>
          <w:i w:val="false"/>
          <w:color w:val="000000"/>
          <w:sz w:val="28"/>
        </w:rPr>
        <w:t>
      3) Қазақстан Республикасының резиденті болып табылмаса;</w:t>
      </w:r>
    </w:p>
    <w:bookmarkStart w:name="z37" w:id="29"/>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29"/>
    <w:bookmarkStart w:name="z38" w:id="30"/>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r>
        <w:rPr>
          <w:rFonts w:ascii="Times New Roman"/>
          <w:b w:val="false"/>
          <w:i w:val="false"/>
          <w:color w:val="000000"/>
          <w:sz w:val="28"/>
        </w:rPr>
        <w:t>7-қосымшада: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7006"/>
        <w:gridCol w:w="1821"/>
        <w:gridCol w:w="1821"/>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бақша шаруашылығы және басқалары) (кемінде 2 балл)</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6661"/>
        <w:gridCol w:w="1940"/>
        <w:gridCol w:w="19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416"/>
        <w:gridCol w:w="2368"/>
        <w:gridCol w:w="2368"/>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тіркелуінің бар болуы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5764"/>
        <w:gridCol w:w="2248"/>
        <w:gridCol w:w="2249"/>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8-қосымшада: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7302"/>
        <w:gridCol w:w="1898"/>
        <w:gridCol w:w="1898"/>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бақша шаруашылығы және басқалары) (кемінде 2 балл)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961"/>
        <w:gridCol w:w="2027"/>
        <w:gridCol w:w="2028"/>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5718"/>
        <w:gridCol w:w="2499"/>
        <w:gridCol w:w="250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тіркелуінің бар болуы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6067"/>
        <w:gridCol w:w="2367"/>
        <w:gridCol w:w="236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xml:space="preserve">
      көрсетілген бұйрықпен бекітілген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p>
    <w:bookmarkEnd w:id="32"/>
    <w:bookmarkStart w:name="z61" w:id="33"/>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3"/>
    <w:bookmarkStart w:name="z62" w:id="34"/>
    <w:p>
      <w:pPr>
        <w:spacing w:after="0"/>
        <w:ind w:left="0"/>
        <w:jc w:val="both"/>
      </w:pPr>
      <w:r>
        <w:rPr>
          <w:rFonts w:ascii="Times New Roman"/>
          <w:b w:val="false"/>
          <w:i w:val="false"/>
          <w:color w:val="000000"/>
          <w:sz w:val="28"/>
        </w:rPr>
        <w:t>
      "Мектепке дейінгі білім беру ұйымдарында, жетім балалар мен ата-аналарының қамқорлығынсыз қалған балаларға білім беру ұйымдарында тәрбие алатын және оқитын балаларды тамақтандыруды қамтамасыз етуге байланысты тауарларды сатып алу қағидалары";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4" w:id="35"/>
    <w:p>
      <w:pPr>
        <w:spacing w:after="0"/>
        <w:ind w:left="0"/>
        <w:jc w:val="both"/>
      </w:pPr>
      <w:r>
        <w:rPr>
          <w:rFonts w:ascii="Times New Roman"/>
          <w:b w:val="false"/>
          <w:i w:val="false"/>
          <w:color w:val="000000"/>
          <w:sz w:val="28"/>
        </w:rPr>
        <w:t>
      "1. Осы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 алатын және оқитын балаларды тамақтандыруды қамтамасыз етуге байланысты тауарларды сатып алудың тәртібін белгілейді.";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бөлімі мынадай редакцияда жазылсын:</w:t>
      </w:r>
    </w:p>
    <w:bookmarkStart w:name="z66" w:id="36"/>
    <w:p>
      <w:pPr>
        <w:spacing w:after="0"/>
        <w:ind w:left="0"/>
        <w:jc w:val="both"/>
      </w:pPr>
      <w:r>
        <w:rPr>
          <w:rFonts w:ascii="Times New Roman"/>
          <w:b w:val="false"/>
          <w:i w:val="false"/>
          <w:color w:val="000000"/>
          <w:sz w:val="28"/>
        </w:rPr>
        <w:t>
      "48.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екінші бөлімі мынадай редакцияда жазылсын:</w:t>
      </w:r>
    </w:p>
    <w:bookmarkStart w:name="z68" w:id="37"/>
    <w:p>
      <w:pPr>
        <w:spacing w:after="0"/>
        <w:ind w:left="0"/>
        <w:jc w:val="both"/>
      </w:pPr>
      <w:r>
        <w:rPr>
          <w:rFonts w:ascii="Times New Roman"/>
          <w:b w:val="false"/>
          <w:i w:val="false"/>
          <w:color w:val="000000"/>
          <w:sz w:val="28"/>
        </w:rPr>
        <w:t>
      "Өнім берушіні тарту осы Қағидалардың 51, 52, 53, 54-тармақтарының ұқсастығы бойынша жүзеге асырылады.";</w:t>
      </w:r>
    </w:p>
    <w:bookmarkEnd w:id="37"/>
    <w:bookmarkStart w:name="z69" w:id="38"/>
    <w:p>
      <w:pPr>
        <w:spacing w:after="0"/>
        <w:ind w:left="0"/>
        <w:jc w:val="both"/>
      </w:pPr>
      <w:r>
        <w:rPr>
          <w:rFonts w:ascii="Times New Roman"/>
          <w:b w:val="false"/>
          <w:i w:val="false"/>
          <w:color w:val="000000"/>
          <w:sz w:val="28"/>
        </w:rPr>
        <w:t xml:space="preserve">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w:t>
      </w:r>
      <w:r>
        <w:rPr>
          <w:rFonts w:ascii="Times New Roman"/>
          <w:b w:val="false"/>
          <w:i w:val="false"/>
          <w:color w:val="000000"/>
          <w:sz w:val="28"/>
        </w:rPr>
        <w:t>2-қосымшада:</w:t>
      </w:r>
    </w:p>
    <w:bookmarkEnd w:id="38"/>
    <w:bookmarkStart w:name="z70" w:id="39"/>
    <w:p>
      <w:pPr>
        <w:spacing w:after="0"/>
        <w:ind w:left="0"/>
        <w:jc w:val="both"/>
      </w:pPr>
      <w:r>
        <w:rPr>
          <w:rFonts w:ascii="Times New Roman"/>
          <w:b w:val="false"/>
          <w:i w:val="false"/>
          <w:color w:val="000000"/>
          <w:sz w:val="28"/>
        </w:rPr>
        <w:t>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тапсырмада:</w:t>
      </w:r>
    </w:p>
    <w:bookmarkEnd w:id="39"/>
    <w:bookmarkStart w:name="z71" w:id="40"/>
    <w:p>
      <w:pPr>
        <w:spacing w:after="0"/>
        <w:ind w:left="0"/>
        <w:jc w:val="both"/>
      </w:pPr>
      <w:r>
        <w:rPr>
          <w:rFonts w:ascii="Times New Roman"/>
          <w:b w:val="false"/>
          <w:i w:val="false"/>
          <w:color w:val="000000"/>
          <w:sz w:val="28"/>
        </w:rPr>
        <w:t xml:space="preserve">
      бесінші бөлімі мынадай редакцияда жазылсын: </w:t>
      </w:r>
    </w:p>
    <w:bookmarkEnd w:id="40"/>
    <w:bookmarkStart w:name="z72" w:id="41"/>
    <w:p>
      <w:pPr>
        <w:spacing w:after="0"/>
        <w:ind w:left="0"/>
        <w:jc w:val="both"/>
      </w:pPr>
      <w:r>
        <w:rPr>
          <w:rFonts w:ascii="Times New Roman"/>
          <w:b w:val="false"/>
          <w:i w:val="false"/>
          <w:color w:val="000000"/>
          <w:sz w:val="28"/>
        </w:rPr>
        <w:t>
      "Тауарларды жеткізуші әлеуетті өнім берушінің өтінімдері, егер:</w:t>
      </w:r>
    </w:p>
    <w:bookmarkEnd w:id="41"/>
    <w:bookmarkStart w:name="z73" w:id="42"/>
    <w:p>
      <w:pPr>
        <w:spacing w:after="0"/>
        <w:ind w:left="0"/>
        <w:jc w:val="both"/>
      </w:pPr>
      <w:r>
        <w:rPr>
          <w:rFonts w:ascii="Times New Roman"/>
          <w:b w:val="false"/>
          <w:i w:val="false"/>
          <w:color w:val="000000"/>
          <w:sz w:val="28"/>
        </w:rPr>
        <w:t xml:space="preserve">
      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тұрса;</w:t>
      </w:r>
    </w:p>
    <w:bookmarkEnd w:id="42"/>
    <w:bookmarkStart w:name="z74" w:id="43"/>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43"/>
    <w:p>
      <w:pPr>
        <w:spacing w:after="0"/>
        <w:ind w:left="0"/>
        <w:jc w:val="both"/>
      </w:pPr>
      <w:r>
        <w:rPr>
          <w:rFonts w:ascii="Times New Roman"/>
          <w:b w:val="false"/>
          <w:i w:val="false"/>
          <w:color w:val="000000"/>
          <w:sz w:val="28"/>
        </w:rPr>
        <w:t>
      3) Қазақстан Республикасының резиденті болып табылмаса;</w:t>
      </w:r>
    </w:p>
    <w:bookmarkStart w:name="z75" w:id="44"/>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44"/>
    <w:bookmarkStart w:name="z76" w:id="45"/>
    <w:p>
      <w:pPr>
        <w:spacing w:after="0"/>
        <w:ind w:left="0"/>
        <w:jc w:val="both"/>
      </w:pPr>
      <w:r>
        <w:rPr>
          <w:rFonts w:ascii="Times New Roman"/>
          <w:b w:val="false"/>
          <w:i w:val="false"/>
          <w:color w:val="000000"/>
          <w:sz w:val="28"/>
        </w:rPr>
        <w:t xml:space="preserve">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w:t>
      </w:r>
      <w:r>
        <w:rPr>
          <w:rFonts w:ascii="Times New Roman"/>
          <w:b w:val="false"/>
          <w:i w:val="false"/>
          <w:color w:val="000000"/>
          <w:sz w:val="28"/>
        </w:rPr>
        <w:t>6-қосымшада</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7302"/>
        <w:gridCol w:w="1898"/>
        <w:gridCol w:w="1898"/>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бақша шаруашылығы және басқалары) (кемінде 2 балл)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961"/>
        <w:gridCol w:w="2027"/>
        <w:gridCol w:w="2028"/>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5718"/>
        <w:gridCol w:w="2499"/>
        <w:gridCol w:w="250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тіркелуінің бар болуы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6067"/>
        <w:gridCol w:w="2367"/>
        <w:gridCol w:w="236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both"/>
      </w:pPr>
      <w:r>
        <w:rPr>
          <w:rFonts w:ascii="Times New Roman"/>
          <w:b w:val="false"/>
          <w:i w:val="false"/>
          <w:color w:val="000000"/>
          <w:sz w:val="28"/>
        </w:rPr>
        <w:t>
                                                                              ";</w:t>
      </w:r>
    </w:p>
    <w:bookmarkStart w:name="z87" w:id="46"/>
    <w:p>
      <w:pPr>
        <w:spacing w:after="0"/>
        <w:ind w:left="0"/>
        <w:jc w:val="both"/>
      </w:pPr>
      <w:r>
        <w:rPr>
          <w:rFonts w:ascii="Times New Roman"/>
          <w:b w:val="false"/>
          <w:i w:val="false"/>
          <w:color w:val="000000"/>
          <w:sz w:val="28"/>
        </w:rPr>
        <w:t xml:space="preserve">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қағидаларына </w:t>
      </w:r>
      <w:r>
        <w:rPr>
          <w:rFonts w:ascii="Times New Roman"/>
          <w:b w:val="false"/>
          <w:i w:val="false"/>
          <w:color w:val="000000"/>
          <w:sz w:val="28"/>
        </w:rPr>
        <w:t>6-қосымшада</w:t>
      </w:r>
      <w:r>
        <w:rPr>
          <w:rFonts w:ascii="Times New Roman"/>
          <w:b w:val="false"/>
          <w:i w:val="false"/>
          <w:color w:val="000000"/>
          <w:sz w:val="28"/>
        </w:rPr>
        <w:t xml:space="preserve">: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алынып тасталсын.</w:t>
      </w:r>
    </w:p>
    <w:bookmarkStart w:name="z89" w:id="47"/>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47"/>
    <w:bookmarkStart w:name="z90" w:id="4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bookmarkStart w:name="z93" w:id="4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9"/>
    <w:bookmarkStart w:name="z94" w:id="5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50"/>
    <w:bookmarkStart w:name="z95" w:id="5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____________________Е. Біртанов</w:t>
      </w:r>
    </w:p>
    <w:p>
      <w:pPr>
        <w:spacing w:after="0"/>
        <w:ind w:left="0"/>
        <w:jc w:val="both"/>
      </w:pPr>
      <w:r>
        <w:rPr>
          <w:rFonts w:ascii="Times New Roman"/>
          <w:b w:val="false"/>
          <w:i w:val="false"/>
          <w:color w:val="000000"/>
          <w:sz w:val="28"/>
        </w:rPr>
        <w:t>
      2017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____________________Б. Сұлтанов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