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9058" w14:textId="e009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қызметкерлерін көтермелеу жөніндегі нұсқаулықты бекіту туралы" Қазақстан Республикасы Ауыл шаруашылығы министрінің 2010 жылғы 31 наурыздағы № 213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24 наурыздағы № 134 бұйрығы. Қазақстан Республикасының Әділет министрлігінде 2017 жылғы 27 сәуірде № 15044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қызметкерлерін көтермелеу жөніндегі нұсқаулықты бекіту туралы" Қазақстан Республикасы Ауыл шаруашылығы министрінің 2010 жылғы 31 наурыздағы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6213 болып тіркелген, "Егемен Қазақстан" газетінің 2010 жылғы 14 тамыздағы № 330-331 (26174)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Ауыл шаруашылығы министрлігінің салалық көтермелеу жүйесін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агроөнеркәсіптік кешен қызметкерлерін және агроөнеркәсіптік кешен кәсіпорындары мен ұйымдарының еңбек ұжымдарын көтермелеу мақсатында </w:t>
      </w:r>
      <w:r>
        <w:rPr>
          <w:rFonts w:ascii="Times New Roman"/>
          <w:b/>
          <w:i w:val="false"/>
          <w:color w:val="000000"/>
          <w:sz w:val="28"/>
        </w:rPr>
        <w:t>БҰ</w:t>
      </w:r>
      <w:r>
        <w:rPr>
          <w:rFonts w:ascii="Times New Roman"/>
          <w:b/>
          <w:i w:val="false"/>
          <w:color w:val="000000"/>
          <w:sz w:val="28"/>
        </w:rPr>
        <w:t>Й</w:t>
      </w:r>
      <w:r>
        <w:rPr>
          <w:rFonts w:ascii="Times New Roman"/>
          <w:b/>
          <w:i w:val="false"/>
          <w:color w:val="000000"/>
          <w:sz w:val="28"/>
        </w:rPr>
        <w:t>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"Қоса беріліп отырған Қазақстан Республикасы Ауыл шаруашылығы министрлігінің көтермелеу жүйесі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қызметкерлерін көтермелеу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1" w:id="8"/>
    <w:p>
      <w:pPr>
        <w:spacing w:after="0"/>
        <w:ind w:left="0"/>
        <w:jc w:val="both"/>
      </w:pPr>
      <w:r>
        <w:rPr>
          <w:rFonts w:ascii="Times New Roman"/>
          <w:b w:val="false"/>
          <w:i w:val="false"/>
          <w:color w:val="000000"/>
          <w:sz w:val="28"/>
        </w:rPr>
        <w:t>
      "Қазақстан Республикасы Ауыл шаруашылығы министрлігінің салалық көтермелеу жүйесі";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 Осы Қазақстан Республикасы Ауыл шаруашылығы министрлігінің салалық көтермелеу жүйесі (бұдан әрі - Көтермелеу жүйесі)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33) тармақшасы</w:t>
      </w:r>
      <w:r>
        <w:rPr>
          <w:rFonts w:ascii="Times New Roman"/>
          <w:b w:val="false"/>
          <w:i w:val="false"/>
          <w:color w:val="000000"/>
          <w:sz w:val="28"/>
        </w:rPr>
        <w:t xml:space="preserve"> негізінде, агроөнеркәсіптік кешен қызметкерлерін (бұдан әрі - қызметкерлер) және агроөнеркәсіптік кешен кәсіпорындары мен ұйымдарының еңбек ұжымдарын (бұдан әрі - еңбек ұжымдары) көтермелеу мақсатында әзірленді.";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"11. Құрмет грамотасымен марапаттауға ұсынылатын қызметкерлерге нақты сіңірген еңбегін көрсете отырып, осы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агроөнеркәсіптік кешен қызметкерлерін Қазақстан Республикасы Ауыл шаруашылығы министрлігінің Құрмет грамотасымен марапаттауға ұсыныс ресімделеді.</w:t>
      </w:r>
    </w:p>
    <w:bookmarkEnd w:id="10"/>
    <w:bookmarkStart w:name="z16" w:id="11"/>
    <w:p>
      <w:pPr>
        <w:spacing w:after="0"/>
        <w:ind w:left="0"/>
        <w:jc w:val="both"/>
      </w:pPr>
      <w:r>
        <w:rPr>
          <w:rFonts w:ascii="Times New Roman"/>
          <w:b w:val="false"/>
          <w:i w:val="false"/>
          <w:color w:val="000000"/>
          <w:sz w:val="28"/>
        </w:rPr>
        <w:t xml:space="preserve">
      Еңбек ұжымдарын марапаттау кезінде осы Көтермелеу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агроөнеркәсіптік кешен агроөнеркәсіптік кешен кәсіпорындары мен ұйымдарының еңбек ұжымдарын Қазақстан Республикасы Ауыл шаруашылығы министрлігінің Құрмет грамотасымен марапаттауға ұсыныс ресімделеді.";</w:t>
      </w:r>
    </w:p>
    <w:bookmarkEnd w:id="11"/>
    <w:bookmarkStart w:name="z17" w:id="12"/>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бұрышындағы мәтін мынадай редакцияда жазылсын:</w:t>
      </w:r>
    </w:p>
    <w:bookmarkEnd w:id="12"/>
    <w:bookmarkStart w:name="z18" w:id="13"/>
    <w:p>
      <w:pPr>
        <w:spacing w:after="0"/>
        <w:ind w:left="0"/>
        <w:jc w:val="both"/>
      </w:pPr>
      <w:r>
        <w:rPr>
          <w:rFonts w:ascii="Times New Roman"/>
          <w:b w:val="false"/>
          <w:i w:val="false"/>
          <w:color w:val="000000"/>
          <w:sz w:val="28"/>
        </w:rPr>
        <w:t>
      "Қазақстан Республикасы Ауыл шаруашылығы министрлігінің салалық көтермелеу жүйесіне 1-қосымша";</w:t>
      </w:r>
    </w:p>
    <w:bookmarkEnd w:id="13"/>
    <w:bookmarkStart w:name="z19" w:id="14"/>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бұрышындағы мәтін мынадай редакцияда жазылсын:</w:t>
      </w:r>
    </w:p>
    <w:bookmarkEnd w:id="14"/>
    <w:bookmarkStart w:name="z20" w:id="15"/>
    <w:p>
      <w:pPr>
        <w:spacing w:after="0"/>
        <w:ind w:left="0"/>
        <w:jc w:val="both"/>
      </w:pPr>
      <w:r>
        <w:rPr>
          <w:rFonts w:ascii="Times New Roman"/>
          <w:b w:val="false"/>
          <w:i w:val="false"/>
          <w:color w:val="000000"/>
          <w:sz w:val="28"/>
        </w:rPr>
        <w:t>
      "Қазақстан Республикасы Ауыл шаруашылығы министрлігінің салалық көтермелеу жүйесіне 2-қосымша".</w:t>
      </w:r>
    </w:p>
    <w:bookmarkEnd w:id="15"/>
    <w:bookmarkStart w:name="z21" w:id="16"/>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16"/>
    <w:bookmarkStart w:name="z22"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3" w:id="1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баспа және электрондық түрдегі бір данасын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18"/>
    <w:bookmarkStart w:name="z24" w:id="19"/>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19"/>
    <w:bookmarkStart w:name="z25" w:id="20"/>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20"/>
    <w:bookmarkStart w:name="z26"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