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f75a" w14:textId="86df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31 наурыздағы № 135 бұйрығы. Қазақстан Республикасының Әділет министрлігінде 2017 жылғы 28 сәуірде № 15088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24-тармақ </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"24. Негізгі орта білім туралы аттестатқа қосымшаға енгізілетін оқыған пәндерден "5" деген бағасы бар 9 (10) сынып бітірушілеріне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 xml:space="preserve">30-тармақтар </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"29. Қайта қорытынды аттестаттаудың емтихан материалдарын тестілеу немесе жазбаша (эссе), ауызша нысанда мектептер өздігінен әзірлейді.</w:t>
      </w:r>
    </w:p>
    <w:bookmarkEnd w:id="4"/>
    <w:bookmarkStart w:name="z8" w:id="5"/>
    <w:p>
      <w:pPr>
        <w:spacing w:after="0"/>
        <w:ind w:left="0"/>
        <w:jc w:val="both"/>
      </w:pPr>
      <w:r>
        <w:rPr>
          <w:rFonts w:ascii="Times New Roman"/>
          <w:b w:val="false"/>
          <w:i w:val="false"/>
          <w:color w:val="000000"/>
          <w:sz w:val="28"/>
        </w:rPr>
        <w:t>
      Қайта қорытынды аттестаттаудан өткен 9 (10) сынып білім алушыларына № 39 бұйрықпен бекітілген негізгі орта білім туралы аттестат беріледі.</w:t>
      </w:r>
    </w:p>
    <w:bookmarkEnd w:id="5"/>
    <w:bookmarkStart w:name="z9" w:id="6"/>
    <w:p>
      <w:pPr>
        <w:spacing w:after="0"/>
        <w:ind w:left="0"/>
        <w:jc w:val="both"/>
      </w:pPr>
      <w:r>
        <w:rPr>
          <w:rFonts w:ascii="Times New Roman"/>
          <w:b w:val="false"/>
          <w:i w:val="false"/>
          <w:color w:val="000000"/>
          <w:sz w:val="28"/>
        </w:rPr>
        <w:t xml:space="preserve">
      Қайта қорытынды аттестаттаудан өткен 11 (12)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жалпы орта білім туралы аттестат беріледі.</w:t>
      </w:r>
    </w:p>
    <w:bookmarkEnd w:id="6"/>
    <w:bookmarkStart w:name="z10" w:id="7"/>
    <w:p>
      <w:pPr>
        <w:spacing w:after="0"/>
        <w:ind w:left="0"/>
        <w:jc w:val="both"/>
      </w:pPr>
      <w:r>
        <w:rPr>
          <w:rFonts w:ascii="Times New Roman"/>
          <w:b w:val="false"/>
          <w:i w:val="false"/>
          <w:color w:val="000000"/>
          <w:sz w:val="28"/>
        </w:rPr>
        <w:t>
      30.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7"/>
    <w:bookmarkStart w:name="z11" w:id="8"/>
    <w:p>
      <w:pPr>
        <w:spacing w:after="0"/>
        <w:ind w:left="0"/>
        <w:jc w:val="both"/>
      </w:pPr>
      <w:r>
        <w:rPr>
          <w:rFonts w:ascii="Times New Roman"/>
          <w:b w:val="false"/>
          <w:i w:val="false"/>
          <w:color w:val="000000"/>
          <w:sz w:val="28"/>
        </w:rPr>
        <w:t>
      1) денсаулық жағдайына байланысты;</w:t>
      </w:r>
    </w:p>
    <w:bookmarkEnd w:id="8"/>
    <w:bookmarkStart w:name="z12" w:id="9"/>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9"/>
    <w:bookmarkStart w:name="z13" w:id="10"/>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0"/>
    <w:bookmarkStart w:name="z14" w:id="11"/>
    <w:p>
      <w:pPr>
        <w:spacing w:after="0"/>
        <w:ind w:left="0"/>
        <w:jc w:val="both"/>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1"/>
    <w:bookmarkStart w:name="z15" w:id="12"/>
    <w:p>
      <w:pPr>
        <w:spacing w:after="0"/>
        <w:ind w:left="0"/>
        <w:jc w:val="both"/>
      </w:pPr>
      <w:r>
        <w:rPr>
          <w:rFonts w:ascii="Times New Roman"/>
          <w:b w:val="false"/>
          <w:i w:val="false"/>
          <w:color w:val="000000"/>
          <w:sz w:val="28"/>
        </w:rPr>
        <w:t>
      5) әлеуметтік, табиғи және техногендік сипаттағы төтенше жағдайлар.";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61-тармақ </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"61.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3"/>
    <w:bookmarkStart w:name="z18" w:id="14"/>
    <w:p>
      <w:pPr>
        <w:spacing w:after="0"/>
        <w:ind w:left="0"/>
        <w:jc w:val="both"/>
      </w:pPr>
      <w:r>
        <w:rPr>
          <w:rFonts w:ascii="Times New Roman"/>
          <w:b w:val="false"/>
          <w:i w:val="false"/>
          <w:color w:val="000000"/>
          <w:sz w:val="28"/>
        </w:rPr>
        <w:t xml:space="preserve">
      үлгі қағиданың қазақ тіліндегі </w:t>
      </w:r>
      <w:r>
        <w:rPr>
          <w:rFonts w:ascii="Times New Roman"/>
          <w:b w:val="false"/>
          <w:i w:val="false"/>
          <w:color w:val="000000"/>
          <w:sz w:val="28"/>
        </w:rPr>
        <w:t>2-қосымшасына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 енгізіледі, орыс тіліндегі мәтін өзгермейді.</w:t>
      </w:r>
    </w:p>
    <w:bookmarkEnd w:id="14"/>
    <w:bookmarkStart w:name="z19" w:id="1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1" w:id="17"/>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тіркелген күннен кейінгі күнтізбелік он күн ішінде мерзімді баспасөз басылымдарына, сондай-ақ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7"/>
    <w:bookmarkStart w:name="z22" w:id="1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8"/>
    <w:bookmarkStart w:name="z23"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9"/>
    <w:bookmarkStart w:name="z24" w:id="2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Суханбердиеваға жүктелсін.</w:t>
      </w:r>
    </w:p>
    <w:bookmarkEnd w:id="20"/>
    <w:bookmarkStart w:name="z2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135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аттестаттаудың үлгі ережесіне</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 шкаласы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