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8e19" w14:textId="df48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Волонтерлік қызметті есепке алу тізілімін жүргізу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22 ақпандағы № 16 бұйрығы. Қазақстан Республикасының Әділет министрлігінде 2017 жылғы 2 мамырда № 15101 болып тіркелді. Күші жойылды - Қазақстан Республикасы Мәдениет және ақпарат министрінің 2025 жылғы 31 наурыздағы № 127-НҚ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Мәдениет және ақпарат министрінің 30.11.2023 </w:t>
      </w:r>
      <w:r>
        <w:rPr>
          <w:rFonts w:ascii="Times New Roman"/>
          <w:b w:val="false"/>
          <w:i w:val="false"/>
          <w:color w:val="000000"/>
          <w:sz w:val="28"/>
        </w:rPr>
        <w:t>№ 480-НҚ</w:t>
      </w:r>
      <w:r>
        <w:rPr>
          <w:rFonts w:ascii="Times New Roman"/>
          <w:b w:val="false"/>
          <w:i w:val="false"/>
          <w:color w:val="000000"/>
          <w:sz w:val="28"/>
        </w:rPr>
        <w:t xml:space="preserve"> (01.01.2024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"Волонтерлік қызмет туралы" Қазақстан Республикасының 2016 жылғы 30 желтоқсандағы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Волонтерлік қызметті есепке алу тізілімін жүргізу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30.11.2023 </w:t>
      </w:r>
      <w:r>
        <w:rPr>
          <w:rFonts w:ascii="Times New Roman"/>
          <w:b w:val="false"/>
          <w:i w:val="false"/>
          <w:color w:val="000000"/>
          <w:sz w:val="28"/>
        </w:rPr>
        <w:t>№ 480-НҚ</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комитетіне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электрондық және қағаз данасын баспа басылымдарында ресми жариялау үшін және Қазақстан Республикасы нормативті құқықтық актілерінің эталондық бақылау банкіне жолдауды;</w:t>
      </w:r>
    </w:p>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 қоғам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 Д. Абаев</w:t>
            </w:r>
          </w:p>
          <w:p>
            <w:pPr>
              <w:spacing w:after="20"/>
              <w:ind w:left="20"/>
              <w:jc w:val="both"/>
            </w:pPr>
            <w:r>
              <w:rPr>
                <w:rFonts w:ascii="Times New Roman"/>
                <w:b w:val="false"/>
                <w:i w:val="false"/>
                <w:color w:val="000000"/>
                <w:sz w:val="20"/>
              </w:rPr>
              <w:t>
2017 жылғы 2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Ауыл шаруашылығы министрі </w:t>
            </w:r>
          </w:p>
          <w:p>
            <w:pPr>
              <w:spacing w:after="20"/>
              <w:ind w:left="20"/>
              <w:jc w:val="both"/>
            </w:pPr>
            <w:r>
              <w:rPr>
                <w:rFonts w:ascii="Times New Roman"/>
                <w:b w:val="false"/>
                <w:i w:val="false"/>
                <w:color w:val="000000"/>
                <w:sz w:val="20"/>
              </w:rPr>
              <w:t>
_______________ А. Мырзахметов</w:t>
            </w:r>
          </w:p>
          <w:p>
            <w:pPr>
              <w:spacing w:after="20"/>
              <w:ind w:left="20"/>
              <w:jc w:val="both"/>
            </w:pPr>
            <w:r>
              <w:rPr>
                <w:rFonts w:ascii="Times New Roman"/>
                <w:b w:val="false"/>
                <w:i w:val="false"/>
                <w:color w:val="000000"/>
                <w:sz w:val="20"/>
              </w:rPr>
              <w:t>
2017 жылғы 6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_______________ Е. Сағадиев</w:t>
            </w:r>
          </w:p>
          <w:p>
            <w:pPr>
              <w:spacing w:after="20"/>
              <w:ind w:left="20"/>
              <w:jc w:val="both"/>
            </w:pPr>
            <w:r>
              <w:rPr>
                <w:rFonts w:ascii="Times New Roman"/>
                <w:b w:val="false"/>
                <w:i w:val="false"/>
                <w:color w:val="000000"/>
                <w:sz w:val="20"/>
              </w:rPr>
              <w:t>
2017 жылғы 28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 Е. Біртанов</w:t>
            </w:r>
          </w:p>
          <w:p>
            <w:pPr>
              <w:spacing w:after="20"/>
              <w:ind w:left="20"/>
              <w:jc w:val="both"/>
            </w:pPr>
            <w:r>
              <w:rPr>
                <w:rFonts w:ascii="Times New Roman"/>
                <w:b w:val="false"/>
                <w:i w:val="false"/>
                <w:color w:val="000000"/>
                <w:sz w:val="20"/>
              </w:rPr>
              <w:t>
2017 жылғы 7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 Т. Дүйсенова</w:t>
            </w:r>
          </w:p>
          <w:p>
            <w:pPr>
              <w:spacing w:after="20"/>
              <w:ind w:left="20"/>
              <w:jc w:val="both"/>
            </w:pPr>
            <w:r>
              <w:rPr>
                <w:rFonts w:ascii="Times New Roman"/>
                <w:b w:val="false"/>
                <w:i w:val="false"/>
                <w:color w:val="000000"/>
                <w:sz w:val="20"/>
              </w:rPr>
              <w:t>
2017 жылғы 10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Инвестициялар және даму </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 Ж. Қасымбек</w:t>
            </w:r>
          </w:p>
          <w:p>
            <w:pPr>
              <w:spacing w:after="20"/>
              <w:ind w:left="20"/>
              <w:jc w:val="both"/>
            </w:pPr>
            <w:r>
              <w:rPr>
                <w:rFonts w:ascii="Times New Roman"/>
                <w:b w:val="false"/>
                <w:i w:val="false"/>
                <w:color w:val="000000"/>
                <w:sz w:val="20"/>
              </w:rPr>
              <w:t>
2017 жылғы 13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_______________ Б. Сұлтанов</w:t>
            </w:r>
          </w:p>
          <w:p>
            <w:pPr>
              <w:spacing w:after="20"/>
              <w:ind w:left="20"/>
              <w:jc w:val="both"/>
            </w:pPr>
            <w:r>
              <w:rPr>
                <w:rFonts w:ascii="Times New Roman"/>
                <w:b w:val="false"/>
                <w:i w:val="false"/>
                <w:color w:val="000000"/>
                <w:sz w:val="20"/>
              </w:rPr>
              <w:t>
2017 жылғы 17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 С. Жасұзақов</w:t>
            </w:r>
          </w:p>
          <w:p>
            <w:pPr>
              <w:spacing w:after="20"/>
              <w:ind w:left="20"/>
              <w:jc w:val="both"/>
            </w:pPr>
            <w:r>
              <w:rPr>
                <w:rFonts w:ascii="Times New Roman"/>
                <w:b w:val="false"/>
                <w:i w:val="false"/>
                <w:color w:val="000000"/>
                <w:sz w:val="20"/>
              </w:rPr>
              <w:t>
2017 жылғы 16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және аэроғарыш</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_______________ Б. Атамқұлов</w:t>
            </w:r>
          </w:p>
          <w:p>
            <w:pPr>
              <w:spacing w:after="20"/>
              <w:ind w:left="20"/>
              <w:jc w:val="both"/>
            </w:pPr>
            <w:r>
              <w:rPr>
                <w:rFonts w:ascii="Times New Roman"/>
                <w:b w:val="false"/>
                <w:i w:val="false"/>
                <w:color w:val="000000"/>
                <w:sz w:val="20"/>
              </w:rPr>
              <w:t>
2017 жылғы 27 ақпан</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Мәдениет және спорт министрі</w:t>
            </w:r>
          </w:p>
          <w:p>
            <w:pPr>
              <w:spacing w:after="20"/>
              <w:ind w:left="20"/>
              <w:jc w:val="both"/>
            </w:pPr>
            <w:r>
              <w:rPr>
                <w:rFonts w:ascii="Times New Roman"/>
                <w:b w:val="false"/>
                <w:i w:val="false"/>
                <w:color w:val="000000"/>
                <w:sz w:val="20"/>
              </w:rPr>
              <w:t>
____________ А. Мұхамедиұлы</w:t>
            </w:r>
          </w:p>
          <w:p>
            <w:pPr>
              <w:spacing w:after="20"/>
              <w:ind w:left="20"/>
              <w:jc w:val="both"/>
            </w:pPr>
            <w:r>
              <w:rPr>
                <w:rFonts w:ascii="Times New Roman"/>
                <w:b w:val="false"/>
                <w:i w:val="false"/>
                <w:color w:val="000000"/>
                <w:sz w:val="20"/>
              </w:rPr>
              <w:t>
2017 жылғы 24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___________ Қ. Әбдірахманов</w:t>
            </w:r>
          </w:p>
          <w:p>
            <w:pPr>
              <w:spacing w:after="20"/>
              <w:ind w:left="20"/>
              <w:jc w:val="both"/>
            </w:pPr>
            <w:r>
              <w:rPr>
                <w:rFonts w:ascii="Times New Roman"/>
                <w:b w:val="false"/>
                <w:i w:val="false"/>
                <w:color w:val="000000"/>
                <w:sz w:val="20"/>
              </w:rPr>
              <w:t>
2017 жылғы 28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 Т. Сүлейменов</w:t>
            </w:r>
          </w:p>
          <w:p>
            <w:pPr>
              <w:spacing w:after="20"/>
              <w:ind w:left="20"/>
              <w:jc w:val="both"/>
            </w:pPr>
            <w:r>
              <w:rPr>
                <w:rFonts w:ascii="Times New Roman"/>
                <w:b w:val="false"/>
                <w:i w:val="false"/>
                <w:color w:val="000000"/>
                <w:sz w:val="20"/>
              </w:rPr>
              <w:t>
2017 жылғы "___"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 Қ. Қасымов</w:t>
            </w:r>
          </w:p>
          <w:p>
            <w:pPr>
              <w:spacing w:after="20"/>
              <w:ind w:left="20"/>
              <w:jc w:val="both"/>
            </w:pPr>
            <w:r>
              <w:rPr>
                <w:rFonts w:ascii="Times New Roman"/>
                <w:b w:val="false"/>
                <w:i w:val="false"/>
                <w:color w:val="000000"/>
                <w:sz w:val="20"/>
              </w:rPr>
              <w:t>
2017 жылғы 24 ақпан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_______________ Қ. Бозымбаев</w:t>
            </w:r>
          </w:p>
          <w:p>
            <w:pPr>
              <w:spacing w:after="20"/>
              <w:ind w:left="20"/>
              <w:jc w:val="both"/>
            </w:pPr>
            <w:r>
              <w:rPr>
                <w:rFonts w:ascii="Times New Roman"/>
                <w:b w:val="false"/>
                <w:i w:val="false"/>
                <w:color w:val="000000"/>
                <w:sz w:val="20"/>
              </w:rPr>
              <w:t>
2017 жылғы 23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______________ М. Құсайынов</w:t>
            </w:r>
          </w:p>
          <w:p>
            <w:pPr>
              <w:spacing w:after="20"/>
              <w:ind w:left="20"/>
              <w:jc w:val="both"/>
            </w:pPr>
            <w:r>
              <w:rPr>
                <w:rFonts w:ascii="Times New Roman"/>
                <w:b w:val="false"/>
                <w:i w:val="false"/>
                <w:color w:val="000000"/>
                <w:sz w:val="20"/>
              </w:rPr>
              <w:t>
2017 жылғы 15 наурыз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 xml:space="preserve">қоғам министрінің </w:t>
            </w:r>
            <w:r>
              <w:br/>
            </w:r>
            <w:r>
              <w:rPr>
                <w:rFonts w:ascii="Times New Roman"/>
                <w:b w:val="false"/>
                <w:i w:val="false"/>
                <w:color w:val="000000"/>
                <w:sz w:val="20"/>
              </w:rPr>
              <w:t xml:space="preserve">2017 жылғы 22 ақпандағы </w:t>
            </w:r>
            <w:r>
              <w:br/>
            </w:r>
            <w:r>
              <w:rPr>
                <w:rFonts w:ascii="Times New Roman"/>
                <w:b w:val="false"/>
                <w:i w:val="false"/>
                <w:color w:val="000000"/>
                <w:sz w:val="20"/>
              </w:rPr>
              <w:t xml:space="preserve">№ 16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Волонтерлік қызметті есепке алу тізілімін жүргізу жөніндегі қағидалар</w:t>
      </w:r>
    </w:p>
    <w:bookmarkEnd w:id="5"/>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30.11.2023 </w:t>
      </w:r>
      <w:r>
        <w:rPr>
          <w:rFonts w:ascii="Times New Roman"/>
          <w:b w:val="false"/>
          <w:i w:val="false"/>
          <w:color w:val="ff0000"/>
          <w:sz w:val="28"/>
        </w:rPr>
        <w:t>№ 480-НҚ</w:t>
      </w:r>
      <w:r>
        <w:rPr>
          <w:rFonts w:ascii="Times New Roman"/>
          <w:b w:val="false"/>
          <w:i w:val="false"/>
          <w:color w:val="ff0000"/>
          <w:sz w:val="28"/>
        </w:rPr>
        <w:t xml:space="preserve"> (01.01.2024 бастап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Волонтерлік қызметті есепке алу тізілімін жүргізу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"Волонтерлік қызмет туралы"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әзірленді және волонтерлік қызметті есепке алу тізілімін жүргізу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волонтер – волонтерлік қызметті жүзеге асыратын жеке тұлға;</w:t>
      </w:r>
    </w:p>
    <w:bookmarkEnd w:id="9"/>
    <w:bookmarkStart w:name="z21" w:id="10"/>
    <w:p>
      <w:pPr>
        <w:spacing w:after="0"/>
        <w:ind w:left="0"/>
        <w:jc w:val="both"/>
      </w:pPr>
      <w:r>
        <w:rPr>
          <w:rFonts w:ascii="Times New Roman"/>
          <w:b w:val="false"/>
          <w:i w:val="false"/>
          <w:color w:val="000000"/>
          <w:sz w:val="28"/>
        </w:rPr>
        <w:t xml:space="preserve">
      2) волонтерлер тобы – осы </w:t>
      </w:r>
      <w:r>
        <w:rPr>
          <w:rFonts w:ascii="Times New Roman"/>
          <w:b w:val="false"/>
          <w:i w:val="false"/>
          <w:color w:val="000000"/>
          <w:sz w:val="28"/>
        </w:rPr>
        <w:t>Заңда</w:t>
      </w:r>
      <w:r>
        <w:rPr>
          <w:rFonts w:ascii="Times New Roman"/>
          <w:b w:val="false"/>
          <w:i w:val="false"/>
          <w:color w:val="000000"/>
          <w:sz w:val="28"/>
        </w:rPr>
        <w:t xml:space="preserve"> белгіленген нормалар қолданылатын, волонтерлік қызметті бірлесіп жүзеге асыру мақсатында құрылған жеке тұлғалардың тіркелмеген ерікті қоғамдастығы;</w:t>
      </w:r>
    </w:p>
    <w:bookmarkEnd w:id="10"/>
    <w:bookmarkStart w:name="z22" w:id="11"/>
    <w:p>
      <w:pPr>
        <w:spacing w:after="0"/>
        <w:ind w:left="0"/>
        <w:jc w:val="both"/>
      </w:pPr>
      <w:r>
        <w:rPr>
          <w:rFonts w:ascii="Times New Roman"/>
          <w:b w:val="false"/>
          <w:i w:val="false"/>
          <w:color w:val="000000"/>
          <w:sz w:val="28"/>
        </w:rPr>
        <w:t>
      3) волонтерлік акция – волонтерлік ұйым және (немесе) волонтерлер және (немесе) волонтерлер тобы орындайтын нақты әлеуметтік бағыттағы, қоғамдық пайдалы міндетті шешуге бағытталған іс-шара;</w:t>
      </w:r>
    </w:p>
    <w:bookmarkEnd w:id="11"/>
    <w:bookmarkStart w:name="z23" w:id="12"/>
    <w:p>
      <w:pPr>
        <w:spacing w:after="0"/>
        <w:ind w:left="0"/>
        <w:jc w:val="both"/>
      </w:pPr>
      <w:r>
        <w:rPr>
          <w:rFonts w:ascii="Times New Roman"/>
          <w:b w:val="false"/>
          <w:i w:val="false"/>
          <w:color w:val="000000"/>
          <w:sz w:val="28"/>
        </w:rPr>
        <w:t>
      4) волонтерлік бағдарлама (жоба) – волонтерлік ұйым және (немесе) волонтерлер және (немесе) волонтерлер тобы орындайтын іс-шаралар мен күтілетін нәтижелер көрсетіле отырып, әлеуметтік бағыттағы, қоғамдық пайдалы міндеттерді шешуге бағытталған жүйелі шаралар кешені;</w:t>
      </w:r>
    </w:p>
    <w:bookmarkEnd w:id="12"/>
    <w:bookmarkStart w:name="z24" w:id="13"/>
    <w:p>
      <w:pPr>
        <w:spacing w:after="0"/>
        <w:ind w:left="0"/>
        <w:jc w:val="both"/>
      </w:pPr>
      <w:r>
        <w:rPr>
          <w:rFonts w:ascii="Times New Roman"/>
          <w:b w:val="false"/>
          <w:i w:val="false"/>
          <w:color w:val="000000"/>
          <w:sz w:val="28"/>
        </w:rPr>
        <w:t>
      5) волонтерлік қызмет – өтеусіз негізде жүзеге асырылатын, әлеуметтік бағыттағы ерікті, ерік қалауымен орындалатын қоғамдық пайдалы қызмет;</w:t>
      </w:r>
    </w:p>
    <w:bookmarkEnd w:id="13"/>
    <w:bookmarkStart w:name="z25" w:id="14"/>
    <w:p>
      <w:pPr>
        <w:spacing w:after="0"/>
        <w:ind w:left="0"/>
        <w:jc w:val="both"/>
      </w:pPr>
      <w:r>
        <w:rPr>
          <w:rFonts w:ascii="Times New Roman"/>
          <w:b w:val="false"/>
          <w:i w:val="false"/>
          <w:color w:val="000000"/>
          <w:sz w:val="28"/>
        </w:rPr>
        <w:t>
      6) волонтерлік қызмет саласындағы уәкілетті орган – волонтерлік қызмет саласында басшылықты және салааралық үйлестіруді жүзеге асыратын орталық атқарушы орган;</w:t>
      </w:r>
    </w:p>
    <w:bookmarkEnd w:id="14"/>
    <w:bookmarkStart w:name="z26" w:id="15"/>
    <w:p>
      <w:pPr>
        <w:spacing w:after="0"/>
        <w:ind w:left="0"/>
        <w:jc w:val="both"/>
      </w:pPr>
      <w:r>
        <w:rPr>
          <w:rFonts w:ascii="Times New Roman"/>
          <w:b w:val="false"/>
          <w:i w:val="false"/>
          <w:color w:val="000000"/>
          <w:sz w:val="28"/>
        </w:rPr>
        <w:t>
      7) волонтерлік қызмет субъектілері – Қазақстан Республикасының қолданыстағы заңнамасына сәйкес волонтерлік қызметті жүзеге асыратын жеке және заңды тұлғалар (волонтерлер, волонтерлер топтары, волонтерлік ұйымдар, волонтерлік қызметті үйлестірушілер мен ұйымдастырушылар);</w:t>
      </w:r>
    </w:p>
    <w:bookmarkEnd w:id="15"/>
    <w:bookmarkStart w:name="z27" w:id="16"/>
    <w:p>
      <w:pPr>
        <w:spacing w:after="0"/>
        <w:ind w:left="0"/>
        <w:jc w:val="both"/>
      </w:pPr>
      <w:r>
        <w:rPr>
          <w:rFonts w:ascii="Times New Roman"/>
          <w:b w:val="false"/>
          <w:i w:val="false"/>
          <w:color w:val="000000"/>
          <w:sz w:val="28"/>
        </w:rPr>
        <w:t>
      8) волонтерлік қызметті есепке алу тізілімі – волонтерлер, волонтерлер топтары, волонтерлік ұйымдар, волонтерлік қызметті үйлестірушілер мен ұйымдастырушылар, волонтерлік бағдарламалар (жобалар), волонтерлік акциялар, олардың өткізілу орны мен уақыты, оларды өткізуге қойылатын талаптар туралы мәліметтер қамтылған деректер тізілімі;</w:t>
      </w:r>
    </w:p>
    <w:bookmarkEnd w:id="16"/>
    <w:bookmarkStart w:name="z28" w:id="17"/>
    <w:p>
      <w:pPr>
        <w:spacing w:after="0"/>
        <w:ind w:left="0"/>
        <w:jc w:val="both"/>
      </w:pPr>
      <w:r>
        <w:rPr>
          <w:rFonts w:ascii="Times New Roman"/>
          <w:b w:val="false"/>
          <w:i w:val="false"/>
          <w:color w:val="000000"/>
          <w:sz w:val="28"/>
        </w:rPr>
        <w:t>
      9) волонтерлік қызметті үйлестіруші – волонтерлік бағдарламаны (жобаны) немесе волонтерлік акцияны іске асыруға жауапты не олардың арасынан волонтерлер тобының құрамына кіретін волонтерлер сайлайтын волонтерлік қызметті немесе волонтерлік ұйымды ұйымдастырушы;</w:t>
      </w:r>
    </w:p>
    <w:bookmarkEnd w:id="17"/>
    <w:bookmarkStart w:name="z29" w:id="18"/>
    <w:p>
      <w:pPr>
        <w:spacing w:after="0"/>
        <w:ind w:left="0"/>
        <w:jc w:val="both"/>
      </w:pPr>
      <w:r>
        <w:rPr>
          <w:rFonts w:ascii="Times New Roman"/>
          <w:b w:val="false"/>
          <w:i w:val="false"/>
          <w:color w:val="000000"/>
          <w:sz w:val="28"/>
        </w:rPr>
        <w:t>
      10) волонтерлік қызметті ұйымдастырушы – волонтерлерді өзі дербес не волонтерлік ұйымдар арқылы тартатын орталық және жергілікті атқарушы органдар, жергілікті өзін-өзі басқару органдары, өзге де ұйымдар, сондай-ақ жеке тұлғалар;</w:t>
      </w:r>
    </w:p>
    <w:bookmarkEnd w:id="18"/>
    <w:bookmarkStart w:name="z30" w:id="19"/>
    <w:p>
      <w:pPr>
        <w:spacing w:after="0"/>
        <w:ind w:left="0"/>
        <w:jc w:val="both"/>
      </w:pPr>
      <w:r>
        <w:rPr>
          <w:rFonts w:ascii="Times New Roman"/>
          <w:b w:val="false"/>
          <w:i w:val="false"/>
          <w:color w:val="000000"/>
          <w:sz w:val="28"/>
        </w:rPr>
        <w:t>
      11) волонтерлік ұйым – Қазақстан Республикасының заңдарына сәйкес құрылған және волонтерлік қызметті жүзеге асыратын коммерциялық емес ұйым (діни бірлестіктерді, тұтыну кооперативтерін, сондай-ақ саяси партиялар немесе кәсіптік одақтар нысанындағы қоғамдық бірлестіктерді қоспағанда);</w:t>
      </w:r>
    </w:p>
    <w:bookmarkEnd w:id="19"/>
    <w:bookmarkStart w:name="z31" w:id="20"/>
    <w:p>
      <w:pPr>
        <w:spacing w:after="0"/>
        <w:ind w:left="0"/>
        <w:jc w:val="both"/>
      </w:pPr>
      <w:r>
        <w:rPr>
          <w:rFonts w:ascii="Times New Roman"/>
          <w:b w:val="false"/>
          <w:i w:val="false"/>
          <w:color w:val="000000"/>
          <w:sz w:val="28"/>
        </w:rPr>
        <w:t>
      12) корпоративтік волонтерлік – ұйым қызметкерлерінің өз ұйымының қолдауымен әртүрлі волонтерлік бағдарламаларға (жобаларға) және волонтерлік акцияларға ерікті ұжымдық қатысуы.</w:t>
      </w:r>
    </w:p>
    <w:bookmarkEnd w:id="20"/>
    <w:bookmarkStart w:name="z32" w:id="21"/>
    <w:p>
      <w:pPr>
        <w:spacing w:after="0"/>
        <w:ind w:left="0"/>
        <w:jc w:val="left"/>
      </w:pPr>
      <w:r>
        <w:rPr>
          <w:rFonts w:ascii="Times New Roman"/>
          <w:b/>
          <w:i w:val="false"/>
          <w:color w:val="000000"/>
        </w:rPr>
        <w:t xml:space="preserve"> 2-тарау. Волонтерлік қызметті есепке алу тізілімін жүргізу тәртібі</w:t>
      </w:r>
    </w:p>
    <w:bookmarkEnd w:id="21"/>
    <w:bookmarkStart w:name="z33" w:id="22"/>
    <w:p>
      <w:pPr>
        <w:spacing w:after="0"/>
        <w:ind w:left="0"/>
        <w:jc w:val="both"/>
      </w:pPr>
      <w:r>
        <w:rPr>
          <w:rFonts w:ascii="Times New Roman"/>
          <w:b w:val="false"/>
          <w:i w:val="false"/>
          <w:color w:val="000000"/>
          <w:sz w:val="28"/>
        </w:rPr>
        <w:t xml:space="preserve">
      3. Волонтерлік қызмет саласындағы уәкілетті орган (бұдан әрі – уәкілетті орган) Волонтерлік қызметті есепке алу тізілімін (бұдан әрі – Тізілім)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жүргізеді.</w:t>
      </w:r>
    </w:p>
    <w:bookmarkEnd w:id="22"/>
    <w:bookmarkStart w:name="z34" w:id="23"/>
    <w:p>
      <w:pPr>
        <w:spacing w:after="0"/>
        <w:ind w:left="0"/>
        <w:jc w:val="both"/>
      </w:pPr>
      <w:r>
        <w:rPr>
          <w:rFonts w:ascii="Times New Roman"/>
          <w:b w:val="false"/>
          <w:i w:val="false"/>
          <w:color w:val="000000"/>
          <w:sz w:val="28"/>
        </w:rPr>
        <w:t xml:space="preserve">
      4. Тізілімге қосу үшін волонтерлер, волонтерлер топтары, волонтерлік ұйымдар, волонтерлік қызметті үйлестірушілер мен ұйымдастырушылар (бұдан әрі – арыз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 және орыс тілдерінде Тізілім мен сауалнамаға қосу туралы арызды volunteer@mki.gov.kz электрондық поштаға жібереді.</w:t>
      </w:r>
    </w:p>
    <w:bookmarkEnd w:id="23"/>
    <w:bookmarkStart w:name="z35" w:id="24"/>
    <w:p>
      <w:pPr>
        <w:spacing w:after="0"/>
        <w:ind w:left="0"/>
        <w:jc w:val="both"/>
      </w:pPr>
      <w:r>
        <w:rPr>
          <w:rFonts w:ascii="Times New Roman"/>
          <w:b w:val="false"/>
          <w:i w:val="false"/>
          <w:color w:val="000000"/>
          <w:sz w:val="28"/>
        </w:rPr>
        <w:t>
      5. Тізілімді жүргізу:</w:t>
      </w:r>
    </w:p>
    <w:bookmarkEnd w:id="24"/>
    <w:bookmarkStart w:name="z36" w:id="25"/>
    <w:p>
      <w:pPr>
        <w:spacing w:after="0"/>
        <w:ind w:left="0"/>
        <w:jc w:val="both"/>
      </w:pPr>
      <w:r>
        <w:rPr>
          <w:rFonts w:ascii="Times New Roman"/>
          <w:b w:val="false"/>
          <w:i w:val="false"/>
          <w:color w:val="000000"/>
          <w:sz w:val="28"/>
        </w:rPr>
        <w:t>
      1) уәкілетті органның арыз иесі туралы мәліметтерді Тізілімге енгізуі;</w:t>
      </w:r>
    </w:p>
    <w:bookmarkEnd w:id="25"/>
    <w:bookmarkStart w:name="z37" w:id="26"/>
    <w:p>
      <w:pPr>
        <w:spacing w:after="0"/>
        <w:ind w:left="0"/>
        <w:jc w:val="both"/>
      </w:pPr>
      <w:r>
        <w:rPr>
          <w:rFonts w:ascii="Times New Roman"/>
          <w:b w:val="false"/>
          <w:i w:val="false"/>
          <w:color w:val="000000"/>
          <w:sz w:val="28"/>
        </w:rPr>
        <w:t>
      2) Тізілімге енгізілетін мәліметтердің өзгерістерін (толықтыруларын) өзектендіру;</w:t>
      </w:r>
    </w:p>
    <w:bookmarkEnd w:id="26"/>
    <w:bookmarkStart w:name="z38" w:id="27"/>
    <w:p>
      <w:pPr>
        <w:spacing w:after="0"/>
        <w:ind w:left="0"/>
        <w:jc w:val="both"/>
      </w:pPr>
      <w:r>
        <w:rPr>
          <w:rFonts w:ascii="Times New Roman"/>
          <w:b w:val="false"/>
          <w:i w:val="false"/>
          <w:color w:val="000000"/>
          <w:sz w:val="28"/>
        </w:rPr>
        <w:t>
      3) Тізілімді уәкілетті органның ресми Интернет-ресурсында орналастыру деп түсініледі.</w:t>
      </w:r>
    </w:p>
    <w:bookmarkEnd w:id="27"/>
    <w:bookmarkStart w:name="z39" w:id="28"/>
    <w:p>
      <w:pPr>
        <w:spacing w:after="0"/>
        <w:ind w:left="0"/>
        <w:jc w:val="both"/>
      </w:pPr>
      <w:r>
        <w:rPr>
          <w:rFonts w:ascii="Times New Roman"/>
          <w:b w:val="false"/>
          <w:i w:val="false"/>
          <w:color w:val="000000"/>
          <w:sz w:val="28"/>
        </w:rPr>
        <w:t>
      6. Тізілімді жүргізуге жауапты қызметкерді уәкілетті органның басшылығы айқындайды. Жауапты қызметкер туралы ақпарат (тегі, аты, әкесінің аты (бар болған кезде), байланыс деректері) уәкілетті органның Интернет-ресурсында орналастырылады.</w:t>
      </w:r>
    </w:p>
    <w:bookmarkEnd w:id="28"/>
    <w:bookmarkStart w:name="z40" w:id="29"/>
    <w:p>
      <w:pPr>
        <w:spacing w:after="0"/>
        <w:ind w:left="0"/>
        <w:jc w:val="both"/>
      </w:pPr>
      <w:r>
        <w:rPr>
          <w:rFonts w:ascii="Times New Roman"/>
          <w:b w:val="false"/>
          <w:i w:val="false"/>
          <w:color w:val="000000"/>
          <w:sz w:val="28"/>
        </w:rPr>
        <w:t xml:space="preserve">
      7. Мәліметтер өзгерген жағдайда арыз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 өзгерген күннен бастап 10 (он) жұмыс күні ішінде volunteer@mki.gov.kz электрондық поштаға сауалнама ұсынады.</w:t>
      </w:r>
    </w:p>
    <w:bookmarkEnd w:id="29"/>
    <w:bookmarkStart w:name="z41" w:id="30"/>
    <w:p>
      <w:pPr>
        <w:spacing w:after="0"/>
        <w:ind w:left="0"/>
        <w:jc w:val="both"/>
      </w:pPr>
      <w:r>
        <w:rPr>
          <w:rFonts w:ascii="Times New Roman"/>
          <w:b w:val="false"/>
          <w:i w:val="false"/>
          <w:color w:val="000000"/>
          <w:sz w:val="28"/>
        </w:rPr>
        <w:t xml:space="preserve">
      8. Арыз иесінің қызметі туралы мәліметтерді алған кезде уәкілетті орган оларды толықтығы мен анықтығы тұрғысынан қарайды. </w:t>
      </w:r>
    </w:p>
    <w:bookmarkEnd w:id="30"/>
    <w:bookmarkStart w:name="z42" w:id="31"/>
    <w:p>
      <w:pPr>
        <w:spacing w:after="0"/>
        <w:ind w:left="0"/>
        <w:jc w:val="both"/>
      </w:pPr>
      <w:r>
        <w:rPr>
          <w:rFonts w:ascii="Times New Roman"/>
          <w:b w:val="false"/>
          <w:i w:val="false"/>
          <w:color w:val="000000"/>
          <w:sz w:val="28"/>
        </w:rPr>
        <w:t>
      9. Волонтерлік қызмет туралы мәліметтер жалпыға қолжетімді болып табылады.</w:t>
      </w:r>
    </w:p>
    <w:bookmarkEnd w:id="31"/>
    <w:bookmarkStart w:name="z43" w:id="32"/>
    <w:p>
      <w:pPr>
        <w:spacing w:after="0"/>
        <w:ind w:left="0"/>
        <w:jc w:val="both"/>
      </w:pPr>
      <w:r>
        <w:rPr>
          <w:rFonts w:ascii="Times New Roman"/>
          <w:b w:val="false"/>
          <w:i w:val="false"/>
          <w:color w:val="000000"/>
          <w:sz w:val="28"/>
        </w:rPr>
        <w:t>
      10. Уәкілетті орган арыз иесі туралы мәліметтер есепке алу Тізіліміне келіп түскен кезде оларды 5 (бес) жұмыс күні ішінде қарайды.</w:t>
      </w:r>
    </w:p>
    <w:bookmarkEnd w:id="32"/>
    <w:p>
      <w:pPr>
        <w:spacing w:after="0"/>
        <w:ind w:left="0"/>
        <w:jc w:val="both"/>
      </w:pPr>
      <w:r>
        <w:rPr>
          <w:rFonts w:ascii="Times New Roman"/>
          <w:b w:val="false"/>
          <w:i w:val="false"/>
          <w:color w:val="000000"/>
          <w:sz w:val="28"/>
        </w:rPr>
        <w:t xml:space="preserve">
      Арыз иесі өз қызметі туралы ұсынған мәліметтердің сәйкессіздігі анықталған кезде уәкілетті орган арыз келіп түскен күннен бастап 5 (бес) жұмыс күні ішінде оларды пысықтауға жібереді. Арыз иесі 3 (үш) жұмыс күні ішінде өз қызметі туралы мәліметтерді пысықтайды және volunteer@mki.gov.kz электрондық поштаға Тізілімге қосу үшін қайта жібереді. </w:t>
      </w:r>
    </w:p>
    <w:bookmarkStart w:name="z44" w:id="33"/>
    <w:p>
      <w:pPr>
        <w:spacing w:after="0"/>
        <w:ind w:left="0"/>
        <w:jc w:val="both"/>
      </w:pPr>
      <w:r>
        <w:rPr>
          <w:rFonts w:ascii="Times New Roman"/>
          <w:b w:val="false"/>
          <w:i w:val="false"/>
          <w:color w:val="000000"/>
          <w:sz w:val="28"/>
        </w:rPr>
        <w:t xml:space="preserve">
      11. Пысықталған өтінім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мерзімдерде ұсынылмаған жағдайда уәкілетті орган арыз иесін тіркеуден бас тартады.</w:t>
      </w:r>
    </w:p>
    <w:bookmarkEnd w:id="33"/>
    <w:bookmarkStart w:name="z45" w:id="34"/>
    <w:p>
      <w:pPr>
        <w:spacing w:after="0"/>
        <w:ind w:left="0"/>
        <w:jc w:val="both"/>
      </w:pPr>
      <w:r>
        <w:rPr>
          <w:rFonts w:ascii="Times New Roman"/>
          <w:b w:val="false"/>
          <w:i w:val="false"/>
          <w:color w:val="000000"/>
          <w:sz w:val="28"/>
        </w:rPr>
        <w:t>
      12. Мәліметтерді Тізілімге қосу немесе бас тарту арыз иесіне электрондық поштаға хабарлама арқылы ресімделеді.</w:t>
      </w:r>
    </w:p>
    <w:bookmarkEnd w:id="34"/>
    <w:bookmarkStart w:name="z46" w:id="35"/>
    <w:p>
      <w:pPr>
        <w:spacing w:after="0"/>
        <w:ind w:left="0"/>
        <w:jc w:val="both"/>
      </w:pPr>
      <w:r>
        <w:rPr>
          <w:rFonts w:ascii="Times New Roman"/>
          <w:b w:val="false"/>
          <w:i w:val="false"/>
          <w:color w:val="000000"/>
          <w:sz w:val="28"/>
        </w:rPr>
        <w:t>
      13. Волонтерлік қызметті тоқтату арыз иесінің бастамасы бойынша шешім қабылданған кезден бастап 10 (он) жұмыс күні ішінде volunteer@mki.gov.kz электрондық поштасына еркін нысандағы хабарлама негізінде жүзеге асырылады, бұл туралы Тізілімде белгі жасалады.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Волонтерлік қызметті есепке алу</w:t>
            </w:r>
            <w:r>
              <w:br/>
            </w:r>
            <w:r>
              <w:rPr>
                <w:rFonts w:ascii="Times New Roman"/>
                <w:b w:val="false"/>
                <w:i w:val="false"/>
                <w:color w:val="000000"/>
                <w:sz w:val="20"/>
              </w:rPr>
              <w:t xml:space="preserve">тізілімін жүргізу жөніндегі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8" w:id="36"/>
    <w:p>
      <w:pPr>
        <w:spacing w:after="0"/>
        <w:ind w:left="0"/>
        <w:jc w:val="left"/>
      </w:pPr>
      <w:r>
        <w:rPr>
          <w:rFonts w:ascii="Times New Roman"/>
          <w:b/>
          <w:i w:val="false"/>
          <w:color w:val="000000"/>
        </w:rPr>
        <w:t xml:space="preserve"> Волонтерлік қызметті есепке алу тізілімі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тобы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 (ұйымның атауы,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үйлестіруші және ұйымдастырушы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e-mail, web-сайт (бар болған кезде), қолданылу өңірі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бағдарламасы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акциясы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бағдарламаларды (жобаларды)/волонтерлік акцияларды өткізу орны мен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бағдарламаларды (жобаларды)/волонтерлік акцияларды өткізуге қойылатын талаптар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тоқтату туралы мәліметтер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Ескертпе: Т.А.Ә. (тегі, аты, әкесінің аты (бар болған кезде))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Волонтерлік қызметті есепке алу</w:t>
            </w:r>
            <w:r>
              <w:br/>
            </w:r>
            <w:r>
              <w:rPr>
                <w:rFonts w:ascii="Times New Roman"/>
                <w:b w:val="false"/>
                <w:i w:val="false"/>
                <w:color w:val="000000"/>
                <w:sz w:val="20"/>
              </w:rPr>
              <w:t>тізілімін жүргізу жөніндегі</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p>
        </w:tc>
      </w:tr>
    </w:tbl>
    <w:bookmarkStart w:name="z50" w:id="37"/>
    <w:p>
      <w:pPr>
        <w:spacing w:after="0"/>
        <w:ind w:left="0"/>
        <w:jc w:val="left"/>
      </w:pPr>
      <w:r>
        <w:rPr>
          <w:rFonts w:ascii="Times New Roman"/>
          <w:b/>
          <w:i w:val="false"/>
          <w:color w:val="000000"/>
        </w:rPr>
        <w:t xml:space="preserve"> Волонтерлік қызметті есепке алу тізіліміне қосу туралы арыз _______________________________________________________________________________  (заңды немесе жеке тұлғаның толық Т.А.Ә.)</w:t>
      </w:r>
    </w:p>
    <w:bookmarkEnd w:id="37"/>
    <w:p>
      <w:pPr>
        <w:spacing w:after="0"/>
        <w:ind w:left="0"/>
        <w:jc w:val="both"/>
      </w:pPr>
      <w:r>
        <w:rPr>
          <w:rFonts w:ascii="Times New Roman"/>
          <w:b w:val="false"/>
          <w:i w:val="false"/>
          <w:color w:val="000000"/>
          <w:sz w:val="28"/>
        </w:rPr>
        <w:t>
      Волонтерлік қызметті есепке алу Тізіліміне қосуды сұраймын (волонтер, волонтерлер тобы, волонтерлер ұйымдары, волонтерлер қызметін үйлестіруші және ұйымдастырушы). (қажеттінің астын сызу).</w:t>
      </w:r>
    </w:p>
    <w:p>
      <w:pPr>
        <w:spacing w:after="0"/>
        <w:ind w:left="0"/>
        <w:jc w:val="both"/>
      </w:pPr>
      <w:r>
        <w:rPr>
          <w:rFonts w:ascii="Times New Roman"/>
          <w:b w:val="false"/>
          <w:i w:val="false"/>
          <w:color w:val="000000"/>
          <w:sz w:val="28"/>
        </w:rPr>
        <w:t>
      Волонтерлік қызметті есепке алу тізіліміне қосу үшін қажетті заңмен қорғалатын құпияны құрайтын менің дербес мәліметтерімді жинауға және өңдеуге келісім беремін.</w:t>
      </w:r>
    </w:p>
    <w:p>
      <w:pPr>
        <w:spacing w:after="0"/>
        <w:ind w:left="0"/>
        <w:jc w:val="both"/>
      </w:pPr>
      <w:r>
        <w:rPr>
          <w:rFonts w:ascii="Times New Roman"/>
          <w:b w:val="false"/>
          <w:i w:val="false"/>
          <w:color w:val="000000"/>
          <w:sz w:val="28"/>
        </w:rPr>
        <w:t>
      Анық емес мәліметтер мен қолдан жасалған құжаттарды ұсынғаны үшін жауаптылық туралы ескертілді.</w:t>
      </w:r>
    </w:p>
    <w:p>
      <w:pPr>
        <w:spacing w:after="0"/>
        <w:ind w:left="0"/>
        <w:jc w:val="both"/>
      </w:pPr>
      <w:r>
        <w:rPr>
          <w:rFonts w:ascii="Times New Roman"/>
          <w:b w:val="false"/>
          <w:i w:val="false"/>
          <w:color w:val="000000"/>
          <w:sz w:val="28"/>
        </w:rPr>
        <w:t>
      Байланыс телефоны __________________________</w:t>
      </w:r>
    </w:p>
    <w:p>
      <w:pPr>
        <w:spacing w:after="0"/>
        <w:ind w:left="0"/>
        <w:jc w:val="both"/>
      </w:pPr>
      <w:r>
        <w:rPr>
          <w:rFonts w:ascii="Times New Roman"/>
          <w:b w:val="false"/>
          <w:i w:val="false"/>
          <w:color w:val="000000"/>
          <w:sz w:val="28"/>
        </w:rPr>
        <w:t>
      Электрондық пошта __________________________</w:t>
      </w:r>
    </w:p>
    <w:p>
      <w:pPr>
        <w:spacing w:after="0"/>
        <w:ind w:left="0"/>
        <w:jc w:val="both"/>
      </w:pPr>
      <w:r>
        <w:rPr>
          <w:rFonts w:ascii="Times New Roman"/>
          <w:b w:val="false"/>
          <w:i w:val="false"/>
          <w:color w:val="000000"/>
          <w:sz w:val="28"/>
        </w:rPr>
        <w:t xml:space="preserve">
      Толтырылған күні: 20___ жылғы "__" ___________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Т.А.Ә. (бар болған кезде)</w:t>
      </w:r>
    </w:p>
    <w:p>
      <w:pPr>
        <w:spacing w:after="0"/>
        <w:ind w:left="0"/>
        <w:jc w:val="both"/>
      </w:pPr>
      <w:r>
        <w:rPr>
          <w:rFonts w:ascii="Times New Roman"/>
          <w:b w:val="false"/>
          <w:i w:val="false"/>
          <w:color w:val="000000"/>
          <w:sz w:val="28"/>
        </w:rPr>
        <w:t>
      Мөр орны (бар болған кезде)</w:t>
      </w:r>
    </w:p>
    <w:bookmarkStart w:name="z51" w:id="38"/>
    <w:p>
      <w:pPr>
        <w:spacing w:after="0"/>
        <w:ind w:left="0"/>
        <w:jc w:val="left"/>
      </w:pPr>
      <w:r>
        <w:rPr>
          <w:rFonts w:ascii="Times New Roman"/>
          <w:b/>
          <w:i w:val="false"/>
          <w:color w:val="000000"/>
        </w:rPr>
        <w:t xml:space="preserve"> Волонтер сауалнамасы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қызметтегі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қай түрі сізге ыңғайлы: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іске асыру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сіз қатысып жүрген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ретіндегі өз рөліңізді қысқаша сипаттап беріңіз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саласында кәсіпқой маман</w:t>
            </w:r>
          </w:p>
          <w:p>
            <w:pPr>
              <w:spacing w:after="20"/>
              <w:ind w:left="20"/>
              <w:jc w:val="both"/>
            </w:pPr>
            <w:r>
              <w:rPr>
                <w:rFonts w:ascii="Times New Roman"/>
                <w:b w:val="false"/>
                <w:i w:val="false"/>
                <w:color w:val="000000"/>
                <w:sz w:val="20"/>
              </w:rPr>
              <w:t>
2) Басшы/көшбасшы</w:t>
            </w:r>
          </w:p>
          <w:p>
            <w:pPr>
              <w:spacing w:after="20"/>
              <w:ind w:left="20"/>
              <w:jc w:val="both"/>
            </w:pPr>
            <w:r>
              <w:rPr>
                <w:rFonts w:ascii="Times New Roman"/>
                <w:b w:val="false"/>
                <w:i w:val="false"/>
                <w:color w:val="000000"/>
                <w:sz w:val="20"/>
              </w:rPr>
              <w:t>
3) Менеджер</w:t>
            </w:r>
          </w:p>
          <w:p>
            <w:pPr>
              <w:spacing w:after="20"/>
              <w:ind w:left="20"/>
              <w:jc w:val="both"/>
            </w:pPr>
            <w:r>
              <w:rPr>
                <w:rFonts w:ascii="Times New Roman"/>
                <w:b w:val="false"/>
                <w:i w:val="false"/>
                <w:color w:val="000000"/>
                <w:sz w:val="20"/>
              </w:rPr>
              <w:t>
4) Жаттықтырушы/оқытушы</w:t>
            </w:r>
          </w:p>
          <w:p>
            <w:pPr>
              <w:spacing w:after="20"/>
              <w:ind w:left="20"/>
              <w:jc w:val="both"/>
            </w:pPr>
            <w:r>
              <w:rPr>
                <w:rFonts w:ascii="Times New Roman"/>
                <w:b w:val="false"/>
                <w:i w:val="false"/>
                <w:color w:val="000000"/>
                <w:sz w:val="20"/>
              </w:rPr>
              <w:t>
5) Логистик</w:t>
            </w:r>
          </w:p>
          <w:p>
            <w:pPr>
              <w:spacing w:after="20"/>
              <w:ind w:left="20"/>
              <w:jc w:val="both"/>
            </w:pPr>
            <w:r>
              <w:rPr>
                <w:rFonts w:ascii="Times New Roman"/>
                <w:b w:val="false"/>
                <w:i w:val="false"/>
                <w:color w:val="000000"/>
                <w:sz w:val="20"/>
              </w:rPr>
              <w:t>
6)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қолжетімділігіңіз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үшін волонтерлік қызмет қай уақытта қолайлы? </w:t>
            </w:r>
          </w:p>
          <w:p>
            <w:pPr>
              <w:spacing w:after="20"/>
              <w:ind w:left="20"/>
              <w:jc w:val="both"/>
            </w:pPr>
            <w:r>
              <w:rPr>
                <w:rFonts w:ascii="Times New Roman"/>
                <w:b w:val="false"/>
                <w:i w:val="false"/>
                <w:color w:val="000000"/>
                <w:sz w:val="20"/>
              </w:rPr>
              <w:t>
1) еңбек демалысы/ каникул уақытында</w:t>
            </w:r>
          </w:p>
          <w:p>
            <w:pPr>
              <w:spacing w:after="20"/>
              <w:ind w:left="20"/>
              <w:jc w:val="both"/>
            </w:pPr>
            <w:r>
              <w:rPr>
                <w:rFonts w:ascii="Times New Roman"/>
                <w:b w:val="false"/>
                <w:i w:val="false"/>
                <w:color w:val="000000"/>
                <w:sz w:val="20"/>
              </w:rPr>
              <w:t>
2) мереке күндері</w:t>
            </w:r>
          </w:p>
          <w:p>
            <w:pPr>
              <w:spacing w:after="20"/>
              <w:ind w:left="20"/>
              <w:jc w:val="both"/>
            </w:pPr>
            <w:r>
              <w:rPr>
                <w:rFonts w:ascii="Times New Roman"/>
                <w:b w:val="false"/>
                <w:i w:val="false"/>
                <w:color w:val="000000"/>
                <w:sz w:val="20"/>
              </w:rPr>
              <w:t>
3) жазғы уақытта</w:t>
            </w:r>
          </w:p>
          <w:p>
            <w:pPr>
              <w:spacing w:after="20"/>
              <w:ind w:left="20"/>
              <w:jc w:val="both"/>
            </w:pPr>
            <w:r>
              <w:rPr>
                <w:rFonts w:ascii="Times New Roman"/>
                <w:b w:val="false"/>
                <w:i w:val="false"/>
                <w:color w:val="000000"/>
                <w:sz w:val="20"/>
              </w:rPr>
              <w:t>
4) басқа уақытта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9"/>
    <w:p>
      <w:pPr>
        <w:spacing w:after="0"/>
        <w:ind w:left="0"/>
        <w:jc w:val="left"/>
      </w:pPr>
      <w:r>
        <w:rPr>
          <w:rFonts w:ascii="Times New Roman"/>
          <w:b/>
          <w:i w:val="false"/>
          <w:color w:val="000000"/>
        </w:rPr>
        <w:t xml:space="preserve"> Волонтерлік топтың сауалнамасы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тобы басшысының Т.А.Ә.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топ басшысының волонтерлік қызметтегі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топ тізімі (Т.А.Ә. көрсетіңіз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іске асыру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волонтерлер тобы қатысатын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0"/>
    <w:p>
      <w:pPr>
        <w:spacing w:after="0"/>
        <w:ind w:left="0"/>
        <w:jc w:val="left"/>
      </w:pPr>
      <w:r>
        <w:rPr>
          <w:rFonts w:ascii="Times New Roman"/>
          <w:b/>
          <w:i w:val="false"/>
          <w:color w:val="000000"/>
        </w:rPr>
        <w:t xml:space="preserve"> Волонтерлік ұйымның сауалнамасы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Т.А.Ә.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волонтерлер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1"/>
    <w:p>
      <w:pPr>
        <w:spacing w:after="0"/>
        <w:ind w:left="0"/>
        <w:jc w:val="left"/>
      </w:pPr>
      <w:r>
        <w:rPr>
          <w:rFonts w:ascii="Times New Roman"/>
          <w:b/>
          <w:i w:val="false"/>
          <w:color w:val="000000"/>
        </w:rPr>
        <w:t xml:space="preserve"> Волонтерлер үйлестірушісінің сауалнамасы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қызметтегі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үйлестірушісі ретіндегі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сіз қатысып жүрген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қанша волонтерді үйлестіресіз?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2"/>
    <w:p>
      <w:pPr>
        <w:spacing w:after="0"/>
        <w:ind w:left="0"/>
        <w:jc w:val="left"/>
      </w:pPr>
      <w:r>
        <w:rPr>
          <w:rFonts w:ascii="Times New Roman"/>
          <w:b/>
          <w:i w:val="false"/>
          <w:color w:val="000000"/>
        </w:rPr>
        <w:t xml:space="preserve"> Волонтерлер ұйымдастырушысының сауалнамасы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туралы ақпарат (заңды тұлға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3"/>
    <w:p>
      <w:pPr>
        <w:spacing w:after="0"/>
        <w:ind w:left="0"/>
        <w:jc w:val="left"/>
      </w:pPr>
      <w:r>
        <w:rPr>
          <w:rFonts w:ascii="Times New Roman"/>
          <w:b/>
          <w:i w:val="false"/>
          <w:color w:val="000000"/>
        </w:rPr>
        <w:t xml:space="preserve"> Волонтерлік бағдарлама (жоба)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(жоба)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іске асыру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(жобаның) атаулы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(жобаға) қатысушылар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өткізу орны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ұйымдастырушылар тарапынан бағдарламаны (жобаны) өткізуге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Волонтерге, волонтерлік топқа, үйлестірушіге ұсынылатын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left"/>
      </w:pPr>
      <w:r>
        <w:rPr>
          <w:rFonts w:ascii="Times New Roman"/>
          <w:b/>
          <w:i w:val="false"/>
          <w:color w:val="000000"/>
        </w:rPr>
        <w:t xml:space="preserve"> Волонтерлік акция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акция бағытталған нысаналы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волонтерлер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өткізу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өткізу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ұйымдастырушы тарапынан акцияны өткізуге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Волонтерге, волонтерлік топқа, үйлестірушіге ұсынылатын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