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868b" w14:textId="26e86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21 сәуірдегі № 264 бұйрығы. Қазақстан Республикасының Әділет министрлігінде 2017 жылғы 10 мамырда № 15103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министрінің кейбір бұйрықтарына мынадай өзгерістер мен толықтырулар енгізілсін:</w:t>
      </w:r>
    </w:p>
    <w:bookmarkEnd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w:t>
      </w:r>
    </w:p>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xml:space="preserve">
      7 "Қарыздар түсімі" санатында: </w:t>
      </w:r>
    </w:p>
    <w:p>
      <w:pPr>
        <w:spacing w:after="0"/>
        <w:ind w:left="0"/>
        <w:jc w:val="both"/>
      </w:pPr>
      <w:r>
        <w:rPr>
          <w:rFonts w:ascii="Times New Roman"/>
          <w:b w:val="false"/>
          <w:i w:val="false"/>
          <w:color w:val="000000"/>
          <w:sz w:val="28"/>
        </w:rPr>
        <w:t>
      01 "Мемлекеттік ішкі қарыздар" сыныбында:</w:t>
      </w:r>
    </w:p>
    <w:p>
      <w:pPr>
        <w:spacing w:after="0"/>
        <w:ind w:left="0"/>
        <w:jc w:val="both"/>
      </w:pPr>
      <w:r>
        <w:rPr>
          <w:rFonts w:ascii="Times New Roman"/>
          <w:b w:val="false"/>
          <w:i w:val="false"/>
          <w:color w:val="000000"/>
          <w:sz w:val="28"/>
        </w:rPr>
        <w:t>
      1 "Мемлекеттік эмиссиялық бағалы қағаздар" кіші сыныбында:</w:t>
      </w:r>
    </w:p>
    <w:p>
      <w:pPr>
        <w:spacing w:after="0"/>
        <w:ind w:left="0"/>
        <w:jc w:val="both"/>
      </w:pPr>
      <w:r>
        <w:rPr>
          <w:rFonts w:ascii="Times New Roman"/>
          <w:b w:val="false"/>
          <w:i w:val="false"/>
          <w:color w:val="000000"/>
          <w:sz w:val="28"/>
        </w:rPr>
        <w:t>
      мынадай мазмұндағы 11 ерекшелікпен толықтырылсын:</w:t>
      </w:r>
    </w:p>
    <w:p>
      <w:pPr>
        <w:spacing w:after="0"/>
        <w:ind w:left="0"/>
        <w:jc w:val="both"/>
      </w:pPr>
      <w:r>
        <w:rPr>
          <w:rFonts w:ascii="Times New Roman"/>
          <w:b w:val="false"/>
          <w:i w:val="false"/>
          <w:color w:val="000000"/>
          <w:sz w:val="28"/>
        </w:rPr>
        <w:t>
       "11 Республикалық маңызы бар қалалардың, астананың жергiлiктi атқарушы органдарының республикалық маңызы бар қаланың, астананың бюджет тапшылығы қаржыландыру үшін iшкi нарықта айналысқа жiберуге шығарылатын мемлекеттiк бағалы қағаздардың шығарылымынан түсетін түсімдер";</w:t>
      </w:r>
    </w:p>
    <w:bookmarkStart w:name="z9" w:id="4"/>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p>
      <w:pPr>
        <w:spacing w:after="0"/>
        <w:ind w:left="0"/>
        <w:jc w:val="both"/>
      </w:pPr>
      <w:r>
        <w:rPr>
          <w:rFonts w:ascii="Times New Roman"/>
          <w:b w:val="false"/>
          <w:i w:val="false"/>
          <w:color w:val="000000"/>
          <w:sz w:val="28"/>
        </w:rPr>
        <w:t>
      3 "Сыртқы саяси қызмет" функционалдық кіші тобында:</w:t>
      </w:r>
    </w:p>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p>
      <w:pPr>
        <w:spacing w:after="0"/>
        <w:ind w:left="0"/>
        <w:jc w:val="both"/>
      </w:pPr>
      <w:r>
        <w:rPr>
          <w:rFonts w:ascii="Times New Roman"/>
          <w:b w:val="false"/>
          <w:i w:val="false"/>
          <w:color w:val="000000"/>
          <w:sz w:val="28"/>
        </w:rPr>
        <w:t>
      мынадай мазмұндағы 159 бюджеттік бағдарламамен толықтырылсын:</w:t>
      </w:r>
    </w:p>
    <w:p>
      <w:pPr>
        <w:spacing w:after="0"/>
        <w:ind w:left="0"/>
        <w:jc w:val="both"/>
      </w:pPr>
      <w:r>
        <w:rPr>
          <w:rFonts w:ascii="Times New Roman"/>
          <w:b w:val="false"/>
          <w:i w:val="false"/>
          <w:color w:val="000000"/>
          <w:sz w:val="28"/>
        </w:rPr>
        <w:t>
      "159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p>
      <w:pPr>
        <w:spacing w:after="0"/>
        <w:ind w:left="0"/>
        <w:jc w:val="both"/>
      </w:pPr>
      <w:r>
        <w:rPr>
          <w:rFonts w:ascii="Times New Roman"/>
          <w:b w:val="false"/>
          <w:i w:val="false"/>
          <w:color w:val="000000"/>
          <w:sz w:val="28"/>
        </w:rPr>
        <w:t>
      мынадай мазмұндағы 159 бюджеттік бағдарламасы бар 217 бюджеттік бағдарламалар әкімшісімен толықтырылсын:</w:t>
      </w:r>
    </w:p>
    <w:p>
      <w:pPr>
        <w:spacing w:after="0"/>
        <w:ind w:left="0"/>
        <w:jc w:val="both"/>
      </w:pPr>
      <w:r>
        <w:rPr>
          <w:rFonts w:ascii="Times New Roman"/>
          <w:b w:val="false"/>
          <w:i w:val="false"/>
          <w:color w:val="000000"/>
          <w:sz w:val="28"/>
        </w:rPr>
        <w:t>
      "217 Қазақстан Республикасы Қаржы министрлiгi</w:t>
      </w:r>
    </w:p>
    <w:p>
      <w:pPr>
        <w:spacing w:after="0"/>
        <w:ind w:left="0"/>
        <w:jc w:val="both"/>
      </w:pPr>
      <w:r>
        <w:rPr>
          <w:rFonts w:ascii="Times New Roman"/>
          <w:b w:val="false"/>
          <w:i w:val="false"/>
          <w:color w:val="000000"/>
          <w:sz w:val="28"/>
        </w:rPr>
        <w:t>
      159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p>
      <w:pPr>
        <w:spacing w:after="0"/>
        <w:ind w:left="0"/>
        <w:jc w:val="both"/>
      </w:pPr>
      <w:r>
        <w:rPr>
          <w:rFonts w:ascii="Times New Roman"/>
          <w:b w:val="false"/>
          <w:i w:val="false"/>
          <w:color w:val="000000"/>
          <w:sz w:val="28"/>
        </w:rPr>
        <w:t>
      мынадай мазмұндағы 159 бюджеттік бағдарламамен толықтырылсын:</w:t>
      </w:r>
    </w:p>
    <w:p>
      <w:pPr>
        <w:spacing w:after="0"/>
        <w:ind w:left="0"/>
        <w:jc w:val="both"/>
      </w:pPr>
      <w:r>
        <w:rPr>
          <w:rFonts w:ascii="Times New Roman"/>
          <w:b w:val="false"/>
          <w:i w:val="false"/>
          <w:color w:val="000000"/>
          <w:sz w:val="28"/>
        </w:rPr>
        <w:t>
      "159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p>
      <w:pPr>
        <w:spacing w:after="0"/>
        <w:ind w:left="0"/>
        <w:jc w:val="both"/>
      </w:pPr>
      <w:r>
        <w:rPr>
          <w:rFonts w:ascii="Times New Roman"/>
          <w:b w:val="false"/>
          <w:i w:val="false"/>
          <w:color w:val="000000"/>
          <w:sz w:val="28"/>
        </w:rPr>
        <w:t>
      073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012 және 032 бюджеттік кіші бағдарламалармен толықтырылсын:</w:t>
      </w:r>
    </w:p>
    <w:p>
      <w:pPr>
        <w:spacing w:after="0"/>
        <w:ind w:left="0"/>
        <w:jc w:val="both"/>
      </w:pPr>
      <w:r>
        <w:rPr>
          <w:rFonts w:ascii="Times New Roman"/>
          <w:b w:val="false"/>
          <w:i w:val="false"/>
          <w:color w:val="000000"/>
          <w:sz w:val="28"/>
        </w:rPr>
        <w:t>
      "012 Қазақстан Республикасының Ұлттық қорынан берілетін нысаналы трансферт қаражатынан грантты бірлесіп қаржыландыру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мынадай мазмұндағы 159 бюджеттік бағдарламамен толықтырылсын:</w:t>
      </w:r>
    </w:p>
    <w:p>
      <w:pPr>
        <w:spacing w:after="0"/>
        <w:ind w:left="0"/>
        <w:jc w:val="both"/>
      </w:pPr>
      <w:r>
        <w:rPr>
          <w:rFonts w:ascii="Times New Roman"/>
          <w:b w:val="false"/>
          <w:i w:val="false"/>
          <w:color w:val="000000"/>
          <w:sz w:val="28"/>
        </w:rPr>
        <w:t>
      "159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p>
      <w:pPr>
        <w:spacing w:after="0"/>
        <w:ind w:left="0"/>
        <w:jc w:val="both"/>
      </w:pPr>
      <w:r>
        <w:rPr>
          <w:rFonts w:ascii="Times New Roman"/>
          <w:b w:val="false"/>
          <w:i w:val="false"/>
          <w:color w:val="000000"/>
          <w:sz w:val="28"/>
        </w:rPr>
        <w:t>
      221 "Қазақстан Республикасы Әділет министрлiгi"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065 бюджеттік бағдарламамен толықтырылсын:</w:t>
      </w:r>
    </w:p>
    <w:p>
      <w:pPr>
        <w:spacing w:after="0"/>
        <w:ind w:left="0"/>
        <w:jc w:val="both"/>
      </w:pPr>
      <w:r>
        <w:rPr>
          <w:rFonts w:ascii="Times New Roman"/>
          <w:b w:val="false"/>
          <w:i w:val="false"/>
          <w:color w:val="000000"/>
          <w:sz w:val="28"/>
        </w:rPr>
        <w:t>
      "065 Сот сараптамалары бойынша қызметтер";</w:t>
      </w:r>
    </w:p>
    <w:p>
      <w:pPr>
        <w:spacing w:after="0"/>
        <w:ind w:left="0"/>
        <w:jc w:val="both"/>
      </w:pPr>
      <w:r>
        <w:rPr>
          <w:rFonts w:ascii="Times New Roman"/>
          <w:b w:val="false"/>
          <w:i w:val="false"/>
          <w:color w:val="000000"/>
          <w:sz w:val="28"/>
        </w:rPr>
        <w:t xml:space="preserve">
      05 "Денсаулық сақтау" функционалдық тобында: </w:t>
      </w:r>
    </w:p>
    <w:p>
      <w:pPr>
        <w:spacing w:after="0"/>
        <w:ind w:left="0"/>
        <w:jc w:val="both"/>
      </w:pPr>
      <w:r>
        <w:rPr>
          <w:rFonts w:ascii="Times New Roman"/>
          <w:b w:val="false"/>
          <w:i w:val="false"/>
          <w:color w:val="000000"/>
          <w:sz w:val="28"/>
        </w:rPr>
        <w:t>
      1 "Кең бейiндi ауруханалар" функционалдық кіші тобында:</w:t>
      </w:r>
    </w:p>
    <w:p>
      <w:pPr>
        <w:spacing w:after="0"/>
        <w:ind w:left="0"/>
        <w:jc w:val="both"/>
      </w:pPr>
      <w:r>
        <w:rPr>
          <w:rFonts w:ascii="Times New Roman"/>
          <w:b w:val="false"/>
          <w:i w:val="false"/>
          <w:color w:val="000000"/>
          <w:sz w:val="28"/>
        </w:rPr>
        <w:t xml:space="preserve">
      мынадай мазмұндағы 155 бюджеттік бағдарламасы мен 012 бюджеттік кіші бағдарламасы бар 226 - бюджеттік бағдарламалар әкімшісімен толықтырылсын: </w:t>
      </w:r>
    </w:p>
    <w:p>
      <w:pPr>
        <w:spacing w:after="0"/>
        <w:ind w:left="0"/>
        <w:jc w:val="both"/>
      </w:pPr>
      <w:r>
        <w:rPr>
          <w:rFonts w:ascii="Times New Roman"/>
          <w:b w:val="false"/>
          <w:i w:val="false"/>
          <w:color w:val="000000"/>
          <w:sz w:val="28"/>
        </w:rPr>
        <w:t>
      "226 Қазақстан Республикасы Денсаулық сақтау министрлігі</w:t>
      </w:r>
    </w:p>
    <w:p>
      <w:pPr>
        <w:spacing w:after="0"/>
        <w:ind w:left="0"/>
        <w:jc w:val="both"/>
      </w:pPr>
      <w:r>
        <w:rPr>
          <w:rFonts w:ascii="Times New Roman"/>
          <w:b w:val="false"/>
          <w:i w:val="false"/>
          <w:color w:val="000000"/>
          <w:sz w:val="28"/>
        </w:rPr>
        <w:t>
      155 Қазақстан Республикасының орнықты дамуына және өсуіне жәрдемдесу шеңберінде техникалық көмек іс-шараларын іске асыру</w:t>
      </w:r>
    </w:p>
    <w:p>
      <w:pPr>
        <w:spacing w:after="0"/>
        <w:ind w:left="0"/>
        <w:jc w:val="both"/>
      </w:pPr>
      <w:r>
        <w:rPr>
          <w:rFonts w:ascii="Times New Roman"/>
          <w:b w:val="false"/>
          <w:i w:val="false"/>
          <w:color w:val="000000"/>
          <w:sz w:val="28"/>
        </w:rPr>
        <w:t xml:space="preserve">
      012 Қазақстан Республикасының Ұлттық қорынан берілетін нысаналы трансферт қаражатынан грантты бірлесіп қаржыландыру есебінен"; </w:t>
      </w:r>
    </w:p>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p>
      <w:pPr>
        <w:spacing w:after="0"/>
        <w:ind w:left="0"/>
        <w:jc w:val="both"/>
      </w:pPr>
      <w:r>
        <w:rPr>
          <w:rFonts w:ascii="Times New Roman"/>
          <w:b w:val="false"/>
          <w:i w:val="false"/>
          <w:color w:val="000000"/>
          <w:sz w:val="28"/>
        </w:rPr>
        <w:t xml:space="preserve">
      мынадай мазмұндағы 010 бюджеттік бағдарламасы мен 011 және 015 бюджеттік кіші бағдарламалары бар 373 - бюджеттік бағдарламалар әкімшісімен толықтырылсын: </w:t>
      </w:r>
    </w:p>
    <w:p>
      <w:pPr>
        <w:spacing w:after="0"/>
        <w:ind w:left="0"/>
        <w:jc w:val="both"/>
      </w:pPr>
      <w:r>
        <w:rPr>
          <w:rFonts w:ascii="Times New Roman"/>
          <w:b w:val="false"/>
          <w:i w:val="false"/>
          <w:color w:val="000000"/>
          <w:sz w:val="28"/>
        </w:rPr>
        <w:t>
      "373 Республикалық маңызы бар қаланың, астананың құрылыс басқармасы</w:t>
      </w:r>
    </w:p>
    <w:p>
      <w:pPr>
        <w:spacing w:after="0"/>
        <w:ind w:left="0"/>
        <w:jc w:val="both"/>
      </w:pPr>
      <w:r>
        <w:rPr>
          <w:rFonts w:ascii="Times New Roman"/>
          <w:b w:val="false"/>
          <w:i w:val="false"/>
          <w:color w:val="000000"/>
          <w:sz w:val="28"/>
        </w:rPr>
        <w:t>
      010 Алматы қаласында сейсмикалық күшейтілетін денсаулық сақтау объектілерін күрделі жөндеу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06 "Әлеуметтiк көмек және әлеуметтiк қамсыздандыру" функционалдық тобында: </w:t>
      </w:r>
    </w:p>
    <w:p>
      <w:pPr>
        <w:spacing w:after="0"/>
        <w:ind w:left="0"/>
        <w:jc w:val="both"/>
      </w:pPr>
      <w:r>
        <w:rPr>
          <w:rFonts w:ascii="Times New Roman"/>
          <w:b w:val="false"/>
          <w:i w:val="false"/>
          <w:color w:val="000000"/>
          <w:sz w:val="28"/>
        </w:rPr>
        <w:t>
      1 "Әлеуметтiк қамсыздандыру" функционалдық кіші тобында:</w:t>
      </w:r>
    </w:p>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p>
      <w:pPr>
        <w:spacing w:after="0"/>
        <w:ind w:left="0"/>
        <w:jc w:val="both"/>
      </w:pPr>
      <w:r>
        <w:rPr>
          <w:rFonts w:ascii="Times New Roman"/>
          <w:b w:val="false"/>
          <w:i w:val="false"/>
          <w:color w:val="000000"/>
          <w:sz w:val="28"/>
        </w:rPr>
        <w:t>
      015 "Жетiм балаларды, ата-анасының қамқорлығынсыз қалған балаларды әлеуметтік қамсыздандыру" бюджеттік бағдарламасы бойынша:</w:t>
      </w:r>
    </w:p>
    <w:p>
      <w:pPr>
        <w:spacing w:after="0"/>
        <w:ind w:left="0"/>
        <w:jc w:val="both"/>
      </w:pPr>
      <w:r>
        <w:rPr>
          <w:rFonts w:ascii="Times New Roman"/>
          <w:b w:val="false"/>
          <w:i w:val="false"/>
          <w:color w:val="000000"/>
          <w:sz w:val="28"/>
        </w:rPr>
        <w:t>
      100 "Балалар үйлері" бюджеттік кіші бағдарламасының атауы мынадай редакцияда жазылсын:</w:t>
      </w:r>
    </w:p>
    <w:p>
      <w:pPr>
        <w:spacing w:after="0"/>
        <w:ind w:left="0"/>
        <w:jc w:val="both"/>
      </w:pPr>
      <w:r>
        <w:rPr>
          <w:rFonts w:ascii="Times New Roman"/>
          <w:b w:val="false"/>
          <w:i w:val="false"/>
          <w:color w:val="000000"/>
          <w:sz w:val="28"/>
        </w:rPr>
        <w:t xml:space="preserve">
      "100 Балалар үйлері және қиын өмірлік жағдайға тап болған балаларды қолдау орталықтары"; </w:t>
      </w:r>
    </w:p>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p>
      <w:pPr>
        <w:spacing w:after="0"/>
        <w:ind w:left="0"/>
        <w:jc w:val="both"/>
      </w:pPr>
      <w:r>
        <w:rPr>
          <w:rFonts w:ascii="Times New Roman"/>
          <w:b w:val="false"/>
          <w:i w:val="false"/>
          <w:color w:val="000000"/>
          <w:sz w:val="28"/>
        </w:rPr>
        <w:t>
      016 "Жетiм балаларды, ата-анасының қамқорлығынсыз қалған балаларды әлеуметтiк қамсыздандыру" бюджеттік бағдарламасы бойынша:</w:t>
      </w:r>
    </w:p>
    <w:p>
      <w:pPr>
        <w:spacing w:after="0"/>
        <w:ind w:left="0"/>
        <w:jc w:val="both"/>
      </w:pPr>
      <w:r>
        <w:rPr>
          <w:rFonts w:ascii="Times New Roman"/>
          <w:b w:val="false"/>
          <w:i w:val="false"/>
          <w:color w:val="000000"/>
          <w:sz w:val="28"/>
        </w:rPr>
        <w:t>
      100 "Балалар үйлері" бюджеттік кіші бағдарламасының атауы мынадай редакцияда жазылсын:</w:t>
      </w:r>
    </w:p>
    <w:p>
      <w:pPr>
        <w:spacing w:after="0"/>
        <w:ind w:left="0"/>
        <w:jc w:val="both"/>
      </w:pPr>
      <w:r>
        <w:rPr>
          <w:rFonts w:ascii="Times New Roman"/>
          <w:b w:val="false"/>
          <w:i w:val="false"/>
          <w:color w:val="000000"/>
          <w:sz w:val="28"/>
        </w:rPr>
        <w:t xml:space="preserve">
      "100 Балалар үйлері және қиын өмірлік жағдайға тап болған балаларды қолдау орталықтары"; </w:t>
      </w:r>
    </w:p>
    <w:p>
      <w:pPr>
        <w:spacing w:after="0"/>
        <w:ind w:left="0"/>
        <w:jc w:val="both"/>
      </w:pPr>
      <w:r>
        <w:rPr>
          <w:rFonts w:ascii="Times New Roman"/>
          <w:b w:val="false"/>
          <w:i w:val="false"/>
          <w:color w:val="000000"/>
          <w:sz w:val="28"/>
        </w:rPr>
        <w:t xml:space="preserve">
      07 "Тұрғын үй-коммуналдық шаруашылық" функционалдық тобында: </w:t>
      </w:r>
    </w:p>
    <w:p>
      <w:pPr>
        <w:spacing w:after="0"/>
        <w:ind w:left="0"/>
        <w:jc w:val="both"/>
      </w:pPr>
      <w:r>
        <w:rPr>
          <w:rFonts w:ascii="Times New Roman"/>
          <w:b w:val="false"/>
          <w:i w:val="false"/>
          <w:color w:val="000000"/>
          <w:sz w:val="28"/>
        </w:rPr>
        <w:t>
      1 "Тұрғын үй шаруашылығы" функционалдық кіші тобында:</w:t>
      </w:r>
    </w:p>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p>
      <w:pPr>
        <w:spacing w:after="0"/>
        <w:ind w:left="0"/>
        <w:jc w:val="both"/>
      </w:pPr>
      <w:r>
        <w:rPr>
          <w:rFonts w:ascii="Times New Roman"/>
          <w:b w:val="false"/>
          <w:i w:val="false"/>
          <w:color w:val="000000"/>
          <w:sz w:val="28"/>
        </w:rPr>
        <w:t>
      156 "Қазақстан Республикасының орнықты дамуына және өсуіне жәрдемдесу шеңберінде облыстық бюджеттерге, Астана және Алматы қалаларының бюджеттеріне квазимемлекеттік сектор субъектілерінің жарғылық капиталын ұлғайтуға берілетін нысаналы даму трансферттері" бюджеттік бағдарламасы:</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p>
      <w:pPr>
        <w:spacing w:after="0"/>
        <w:ind w:left="0"/>
        <w:jc w:val="both"/>
      </w:pPr>
      <w:r>
        <w:rPr>
          <w:rFonts w:ascii="Times New Roman"/>
          <w:b w:val="false"/>
          <w:i w:val="false"/>
          <w:color w:val="000000"/>
          <w:sz w:val="28"/>
        </w:rPr>
        <w:t>
      156 "Қазақстан Республикасының орнықты дамуына және өсуіне жәрдемдесу шеңберінде облыстық бюджеттерге, Астана және Алматы қалаларының бюджеттеріне квазимемлекеттік сектор субъектілерінің жарғылық капиталын ұлғайтуға берілетін нысаналы даму трансферттері" бюджеттік бағдарламасы:</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p>
      <w:pPr>
        <w:spacing w:after="0"/>
        <w:ind w:left="0"/>
        <w:jc w:val="both"/>
      </w:pPr>
      <w:r>
        <w:rPr>
          <w:rFonts w:ascii="Times New Roman"/>
          <w:b w:val="false"/>
          <w:i w:val="false"/>
          <w:color w:val="000000"/>
          <w:sz w:val="28"/>
        </w:rPr>
        <w:t>
      2 "Коммуналдық шаруашылық" функционалдық кіші тобында:</w:t>
      </w:r>
    </w:p>
    <w:p>
      <w:pPr>
        <w:spacing w:after="0"/>
        <w:ind w:left="0"/>
        <w:jc w:val="both"/>
      </w:pPr>
      <w:r>
        <w:rPr>
          <w:rFonts w:ascii="Times New Roman"/>
          <w:b w:val="false"/>
          <w:i w:val="false"/>
          <w:color w:val="000000"/>
          <w:sz w:val="28"/>
        </w:rPr>
        <w:t>
      367 "Астана қаласының 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005 "Коммуналдық шаруашылықты дамыту" бюджеттік бағдарламасы:</w:t>
      </w:r>
    </w:p>
    <w:p>
      <w:pPr>
        <w:spacing w:after="0"/>
        <w:ind w:left="0"/>
        <w:jc w:val="both"/>
      </w:pPr>
      <w:r>
        <w:rPr>
          <w:rFonts w:ascii="Times New Roman"/>
          <w:b w:val="false"/>
          <w:i w:val="false"/>
          <w:color w:val="000000"/>
          <w:sz w:val="28"/>
        </w:rPr>
        <w:t>
      мынадай мазмұндағы 005 және 015 бюджеттік кіші бағдарламалармен толықтырылсын:</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xml:space="preserve">
      015 Жергілікті бюджет қаражаты есебінен"; </w:t>
      </w:r>
    </w:p>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p>
      <w:pPr>
        <w:spacing w:after="0"/>
        <w:ind w:left="0"/>
        <w:jc w:val="both"/>
      </w:pPr>
      <w:r>
        <w:rPr>
          <w:rFonts w:ascii="Times New Roman"/>
          <w:b w:val="false"/>
          <w:i w:val="false"/>
          <w:color w:val="000000"/>
          <w:sz w:val="28"/>
        </w:rPr>
        <w:t>
      1 "Отын және энергетика" функционалдық кіші тобында:</w:t>
      </w:r>
    </w:p>
    <w:p>
      <w:pPr>
        <w:spacing w:after="0"/>
        <w:ind w:left="0"/>
        <w:jc w:val="both"/>
      </w:pPr>
      <w:r>
        <w:rPr>
          <w:rFonts w:ascii="Times New Roman"/>
          <w:b w:val="false"/>
          <w:i w:val="false"/>
          <w:color w:val="000000"/>
          <w:sz w:val="28"/>
        </w:rPr>
        <w:t>
      386 "Астана қаласының энергетика басқармасы" бюджеттік бағдарламалар әкімшісі бойынша:</w:t>
      </w:r>
    </w:p>
    <w:p>
      <w:pPr>
        <w:spacing w:after="0"/>
        <w:ind w:left="0"/>
        <w:jc w:val="both"/>
      </w:pPr>
      <w:r>
        <w:rPr>
          <w:rFonts w:ascii="Times New Roman"/>
          <w:b w:val="false"/>
          <w:i w:val="false"/>
          <w:color w:val="000000"/>
          <w:sz w:val="28"/>
        </w:rPr>
        <w:t>
      012 "Жылу-энергетикалық жүйені дамыту" бюджеттік бағдарламасы:</w:t>
      </w:r>
    </w:p>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p>
      <w:pPr>
        <w:spacing w:after="0"/>
        <w:ind w:left="0"/>
        <w:jc w:val="both"/>
      </w:pPr>
      <w:r>
        <w:rPr>
          <w:rFonts w:ascii="Times New Roman"/>
          <w:b w:val="false"/>
          <w:i w:val="false"/>
          <w:color w:val="000000"/>
          <w:sz w:val="28"/>
        </w:rPr>
        <w:t>
      5 "Қоршаған ортаны қорғау" функционалдық кіші тобында:</w:t>
      </w:r>
    </w:p>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 әкімшісі бойынша:</w:t>
      </w:r>
    </w:p>
    <w:p>
      <w:pPr>
        <w:spacing w:after="0"/>
        <w:ind w:left="0"/>
        <w:jc w:val="both"/>
      </w:pPr>
      <w:r>
        <w:rPr>
          <w:rFonts w:ascii="Times New Roman"/>
          <w:b w:val="false"/>
          <w:i w:val="false"/>
          <w:color w:val="000000"/>
          <w:sz w:val="28"/>
        </w:rPr>
        <w:t>
      155 "Қазақстан Республикасының орнықты дамуына және өсуіне жәрдемдесу шеңберінде техникалық көмек іс-шараларын іске асыру" бюджеттік кіші бағдарламасы бойынша:</w:t>
      </w:r>
    </w:p>
    <w:p>
      <w:pPr>
        <w:spacing w:after="0"/>
        <w:ind w:left="0"/>
        <w:jc w:val="both"/>
      </w:pPr>
      <w:r>
        <w:rPr>
          <w:rFonts w:ascii="Times New Roman"/>
          <w:b w:val="false"/>
          <w:i w:val="false"/>
          <w:color w:val="000000"/>
          <w:sz w:val="28"/>
        </w:rPr>
        <w:t>
      мынадай мазмұндағы 012 бюджеттік кіші бағдарламамен толықтырылсын:</w:t>
      </w:r>
    </w:p>
    <w:p>
      <w:pPr>
        <w:spacing w:after="0"/>
        <w:ind w:left="0"/>
        <w:jc w:val="both"/>
      </w:pPr>
      <w:r>
        <w:rPr>
          <w:rFonts w:ascii="Times New Roman"/>
          <w:b w:val="false"/>
          <w:i w:val="false"/>
          <w:color w:val="000000"/>
          <w:sz w:val="28"/>
        </w:rPr>
        <w:t>
      "012 Қазақстан Республикасының Ұлттық қорынан берілетін нысаналы трансферт қаражатынан грантты бірлесіп қаржыландыру есебінен";</w:t>
      </w:r>
    </w:p>
    <w:p>
      <w:pPr>
        <w:spacing w:after="0"/>
        <w:ind w:left="0"/>
        <w:jc w:val="both"/>
      </w:pPr>
      <w:r>
        <w:rPr>
          <w:rFonts w:ascii="Times New Roman"/>
          <w:b w:val="false"/>
          <w:i w:val="false"/>
          <w:color w:val="000000"/>
          <w:sz w:val="28"/>
        </w:rPr>
        <w:t>
      мынадай мазмұндағы 032 бюджеттік кіші бағдарламасы бар 156 бюджеттік бағдарламамен толықтырылсын:</w:t>
      </w:r>
    </w:p>
    <w:p>
      <w:pPr>
        <w:spacing w:after="0"/>
        <w:ind w:left="0"/>
        <w:jc w:val="both"/>
      </w:pPr>
      <w:r>
        <w:rPr>
          <w:rFonts w:ascii="Times New Roman"/>
          <w:b w:val="false"/>
          <w:i w:val="false"/>
          <w:color w:val="000000"/>
          <w:sz w:val="28"/>
        </w:rPr>
        <w:t>
      "156 Қазақстан Республикасының орнықты дамуына және өсуіне жәрдемдесу шеңберінде облыстық бюджеттерге, Астана және Алматы қалаларының бюджеттеріне квазимемлекеттік сектор субъектілерінің жарғылық капиталын ұлғайтуға берілетін нысаналы даму трансферттері</w:t>
      </w:r>
    </w:p>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p>
      <w:pPr>
        <w:spacing w:after="0"/>
        <w:ind w:left="0"/>
        <w:jc w:val="both"/>
      </w:pPr>
      <w:r>
        <w:rPr>
          <w:rFonts w:ascii="Times New Roman"/>
          <w:b w:val="false"/>
          <w:i w:val="false"/>
          <w:color w:val="000000"/>
          <w:sz w:val="28"/>
        </w:rPr>
        <w:t>
      12 "Көлiк және коммуникация" функционалдық тобында:</w:t>
      </w:r>
    </w:p>
    <w:p>
      <w:pPr>
        <w:spacing w:after="0"/>
        <w:ind w:left="0"/>
        <w:jc w:val="both"/>
      </w:pPr>
      <w:r>
        <w:rPr>
          <w:rFonts w:ascii="Times New Roman"/>
          <w:b w:val="false"/>
          <w:i w:val="false"/>
          <w:color w:val="000000"/>
          <w:sz w:val="28"/>
        </w:rPr>
        <w:t>
      1 "Автомобиль көлiгi" функционалдық кіші тобында:</w:t>
      </w:r>
    </w:p>
    <w:p>
      <w:pPr>
        <w:spacing w:after="0"/>
        <w:ind w:left="0"/>
        <w:jc w:val="both"/>
      </w:pPr>
      <w:r>
        <w:rPr>
          <w:rFonts w:ascii="Times New Roman"/>
          <w:b w:val="false"/>
          <w:i w:val="false"/>
          <w:color w:val="000000"/>
          <w:sz w:val="28"/>
        </w:rPr>
        <w:t>
      385 "Республикалық маңызы бар қаланың, астананың автомобиль жолдары басқармасы" бюджеттік бағдарламалар әкімшісі бойынша:</w:t>
      </w:r>
    </w:p>
    <w:p>
      <w:pPr>
        <w:spacing w:after="0"/>
        <w:ind w:left="0"/>
        <w:jc w:val="both"/>
      </w:pPr>
      <w:r>
        <w:rPr>
          <w:rFonts w:ascii="Times New Roman"/>
          <w:b w:val="false"/>
          <w:i w:val="false"/>
          <w:color w:val="000000"/>
          <w:sz w:val="28"/>
        </w:rPr>
        <w:t>
      003 "Көлік инфрақұрылымын дамыту" бюджеттік бағдарламасы:</w:t>
      </w:r>
    </w:p>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p>
      <w:pPr>
        <w:spacing w:after="0"/>
        <w:ind w:left="0"/>
        <w:jc w:val="both"/>
      </w:pPr>
      <w:r>
        <w:rPr>
          <w:rFonts w:ascii="Times New Roman"/>
          <w:b w:val="false"/>
          <w:i w:val="false"/>
          <w:color w:val="000000"/>
          <w:sz w:val="28"/>
        </w:rPr>
        <w:t>
      155 "Қазақстан Республикасының орнықты дамуына және өсуіне жәрдемдесу шеңберінде техникалық көмек іс-шараларын іске асыру" бюджеттік бағдарламасы бойынша:</w:t>
      </w:r>
    </w:p>
    <w:p>
      <w:pPr>
        <w:spacing w:after="0"/>
        <w:ind w:left="0"/>
        <w:jc w:val="both"/>
      </w:pPr>
      <w:r>
        <w:rPr>
          <w:rFonts w:ascii="Times New Roman"/>
          <w:b w:val="false"/>
          <w:i w:val="false"/>
          <w:color w:val="000000"/>
          <w:sz w:val="28"/>
        </w:rPr>
        <w:t>
      мынадай мазмұндағы 012 бюджеттік кіші бағдарламамен толықтырылсын:</w:t>
      </w:r>
    </w:p>
    <w:p>
      <w:pPr>
        <w:spacing w:after="0"/>
        <w:ind w:left="0"/>
        <w:jc w:val="both"/>
      </w:pPr>
      <w:r>
        <w:rPr>
          <w:rFonts w:ascii="Times New Roman"/>
          <w:b w:val="false"/>
          <w:i w:val="false"/>
          <w:color w:val="000000"/>
          <w:sz w:val="28"/>
        </w:rPr>
        <w:t>
      "012 Қазақстан Республикасының Ұлттық қорынан берілетін нысаналы трансферт қаражатынан грантты бірлесіп қаржыландыру есебінен";</w:t>
      </w:r>
    </w:p>
    <w:p>
      <w:pPr>
        <w:spacing w:after="0"/>
        <w:ind w:left="0"/>
        <w:jc w:val="both"/>
      </w:pPr>
      <w:r>
        <w:rPr>
          <w:rFonts w:ascii="Times New Roman"/>
          <w:b w:val="false"/>
          <w:i w:val="false"/>
          <w:color w:val="000000"/>
          <w:sz w:val="28"/>
        </w:rPr>
        <w:t>
      265 "Облыстың кәсіпкерлік және өнеркәсіп басқармасы" және 266 "Облыстың кәсіпкерлік және индустриалдық-инновациялық даму басқармасы" бюджеттік бағдарламалар әкімшілері бойынша:</w:t>
      </w:r>
    </w:p>
    <w:p>
      <w:pPr>
        <w:spacing w:after="0"/>
        <w:ind w:left="0"/>
        <w:jc w:val="both"/>
      </w:pPr>
      <w:r>
        <w:rPr>
          <w:rFonts w:ascii="Times New Roman"/>
          <w:b w:val="false"/>
          <w:i w:val="false"/>
          <w:color w:val="000000"/>
          <w:sz w:val="28"/>
        </w:rPr>
        <w:t>
      мынадай мазмұндағы 027 бюджеттік бағдарламамен толықтырылсын:</w:t>
      </w:r>
    </w:p>
    <w:p>
      <w:pPr>
        <w:spacing w:after="0"/>
        <w:ind w:left="0"/>
        <w:jc w:val="both"/>
      </w:pPr>
      <w:r>
        <w:rPr>
          <w:rFonts w:ascii="Times New Roman"/>
          <w:b w:val="false"/>
          <w:i w:val="false"/>
          <w:color w:val="000000"/>
          <w:sz w:val="28"/>
        </w:rPr>
        <w:t>
      "027 Нәтижелі жұмыспен қамту және жаппай кәсіпкерлікті дамыту бағадарламасы шеңберінде микрокредиттерді ішінара кепілдендіру";</w:t>
      </w:r>
    </w:p>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028 бюджеттік бағдарламамен толықтырылсын:</w:t>
      </w:r>
    </w:p>
    <w:p>
      <w:pPr>
        <w:spacing w:after="0"/>
        <w:ind w:left="0"/>
        <w:jc w:val="both"/>
      </w:pPr>
      <w:r>
        <w:rPr>
          <w:rFonts w:ascii="Times New Roman"/>
          <w:b w:val="false"/>
          <w:i w:val="false"/>
          <w:color w:val="000000"/>
          <w:sz w:val="28"/>
        </w:rPr>
        <w:t>
      "028 "Бизнестің жол картасы 2020" бизнесті қолдау мен дамытудың бірыңғай бағдарламасы шеңберінде ағымдағы іс-шараларды іске асыру";</w:t>
      </w:r>
    </w:p>
    <w:p>
      <w:pPr>
        <w:spacing w:after="0"/>
        <w:ind w:left="0"/>
        <w:jc w:val="both"/>
      </w:pPr>
      <w:r>
        <w:rPr>
          <w:rFonts w:ascii="Times New Roman"/>
          <w:b w:val="false"/>
          <w:i w:val="false"/>
          <w:color w:val="000000"/>
          <w:sz w:val="28"/>
        </w:rPr>
        <w:t>
      275 "Облыстың кәсіпкерлік басқармасы", 278 "Облыстың кәсіпкерлік және сауда басқармасы", 289 "Облыстың кәсіпкерлік және туризм басқармасы", 364 "Республикалық маңызы бар қаланың, астананың кәсіпкерлік және өнеркәсіп басқармасы", 393 "Алматы қаласының кәсіпкерлік және индустриалды-инновациялық даму басқармасы", 701 "Облыстың кәсіпкерлік, сауда және туризм басқармасы" және 723 "Облыстың кәсіпкерлік, индустриялды-инновациялық даму және туризм басқармасы" бюджеттік бағдарламалар әкімшілері бойынша:</w:t>
      </w:r>
    </w:p>
    <w:p>
      <w:pPr>
        <w:spacing w:after="0"/>
        <w:ind w:left="0"/>
        <w:jc w:val="both"/>
      </w:pPr>
      <w:r>
        <w:rPr>
          <w:rFonts w:ascii="Times New Roman"/>
          <w:b w:val="false"/>
          <w:i w:val="false"/>
          <w:color w:val="000000"/>
          <w:sz w:val="28"/>
        </w:rPr>
        <w:t>
      мынадай мазмұндағы 027 бюджеттік бағдарламамен толықтырылсын:</w:t>
      </w:r>
    </w:p>
    <w:p>
      <w:pPr>
        <w:spacing w:after="0"/>
        <w:ind w:left="0"/>
        <w:jc w:val="both"/>
      </w:pPr>
      <w:r>
        <w:rPr>
          <w:rFonts w:ascii="Times New Roman"/>
          <w:b w:val="false"/>
          <w:i w:val="false"/>
          <w:color w:val="000000"/>
          <w:sz w:val="28"/>
        </w:rPr>
        <w:t>
      "027 Нәтижелі жұмыспен қамту және жаппай кәсіпкерлікті дамыту бағадарламасы шеңберінде микрокредиттерді ішінара кепілдендіру";</w:t>
      </w:r>
    </w:p>
    <w:bookmarkStart w:name="z7" w:id="5"/>
    <w:p>
      <w:pPr>
        <w:spacing w:after="0"/>
        <w:ind w:left="0"/>
        <w:jc w:val="both"/>
      </w:pPr>
      <w:r>
        <w:rPr>
          <w:rFonts w:ascii="Times New Roman"/>
          <w:b w:val="false"/>
          <w:i w:val="false"/>
          <w:color w:val="000000"/>
          <w:sz w:val="28"/>
        </w:rPr>
        <w:t xml:space="preserve">
      2)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 </w:t>
      </w:r>
      <w:r>
        <w:rPr>
          <w:rFonts w:ascii="Times New Roman"/>
          <w:b w:val="false"/>
          <w:i w:val="false"/>
          <w:color w:val="000000"/>
          <w:sz w:val="28"/>
        </w:rPr>
        <w:t>бұйрығына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мен Қазақстан Республикасы Ұлттық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7 "Қарыздар түсімі" санатында:</w:t>
      </w:r>
    </w:p>
    <w:p>
      <w:pPr>
        <w:spacing w:after="0"/>
        <w:ind w:left="0"/>
        <w:jc w:val="both"/>
      </w:pPr>
      <w:r>
        <w:rPr>
          <w:rFonts w:ascii="Times New Roman"/>
          <w:b w:val="false"/>
          <w:i w:val="false"/>
          <w:color w:val="000000"/>
          <w:sz w:val="28"/>
        </w:rPr>
        <w:t>
      01 "Мемлекеттік ішкі қарыздар" сыныбында:</w:t>
      </w:r>
    </w:p>
    <w:p>
      <w:pPr>
        <w:spacing w:after="0"/>
        <w:ind w:left="0"/>
        <w:jc w:val="both"/>
      </w:pPr>
      <w:r>
        <w:rPr>
          <w:rFonts w:ascii="Times New Roman"/>
          <w:b w:val="false"/>
          <w:i w:val="false"/>
          <w:color w:val="000000"/>
          <w:sz w:val="28"/>
        </w:rPr>
        <w:t xml:space="preserve">
      1 "Мемлекеттік эмиссиялық бағалы қағаздар" кіші сыныбында: </w:t>
      </w:r>
    </w:p>
    <w:p>
      <w:pPr>
        <w:spacing w:after="0"/>
        <w:ind w:left="0"/>
        <w:jc w:val="both"/>
      </w:pPr>
      <w:r>
        <w:rPr>
          <w:rFonts w:ascii="Times New Roman"/>
          <w:b w:val="false"/>
          <w:i w:val="false"/>
          <w:color w:val="000000"/>
          <w:sz w:val="28"/>
        </w:rPr>
        <w:t>
      мынадай мазмұндағы 11 ерекшелікпен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5"/>
        <w:gridCol w:w="655"/>
        <w:gridCol w:w="1017"/>
        <w:gridCol w:w="655"/>
        <w:gridCol w:w="1018"/>
        <w:gridCol w:w="144"/>
        <w:gridCol w:w="144"/>
        <w:gridCol w:w="1383"/>
        <w:gridCol w:w="144"/>
        <w:gridCol w:w="145"/>
      </w:tblGrid>
      <w:tr>
        <w:trPr>
          <w:trHeight w:val="30" w:hRule="atLeast"/>
        </w:trPr>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 қаржыландыру үшін iшкi нарықта айналысқа жiберуге шығарылатын мемлекеттiк бағалы қағаздардың шығарылымынан түсетін түсімдер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5" w:id="7"/>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күнінен бастап он күнтізбелік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бұйрықтын мемлекеттік тіркелгеннен кейін он күнтізбелік күн ішінде мерзімді баспа басылымдарында ресми жариялауын;</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6" w:id="8"/>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