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a2e2" w14:textId="0eba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2017 жылғы 7 сәуірдегі № 2-НҚ нормативтік қаулысы. Қазақстан Республикасының Әділет министрлігінде 2017 жылғы 11 мамырда № 15111 болып тіркелді. Күші жойылды - Республикалық бюджеттің атқарылуын бақылау жөніндегі есеп комитетінің 2018 жылғы 30 наурыздағы № 9-НҚ нормативтік қаулысымен</w:t>
      </w:r>
    </w:p>
    <w:p>
      <w:pPr>
        <w:spacing w:after="0"/>
        <w:ind w:left="0"/>
        <w:jc w:val="both"/>
      </w:pPr>
      <w:bookmarkStart w:name="z6" w:id="0"/>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комитетінің 30.03.2018 </w:t>
      </w:r>
      <w:r>
        <w:rPr>
          <w:rFonts w:ascii="Times New Roman"/>
          <w:b w:val="false"/>
          <w:i w:val="false"/>
          <w:color w:val="ff0000"/>
          <w:sz w:val="28"/>
        </w:rPr>
        <w:t>№ 9-НҚ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нормативтік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w:t>
      </w:r>
      <w:r>
        <w:rPr>
          <w:rFonts w:ascii="Times New Roman"/>
          <w:b/>
          <w:i w:val="false"/>
          <w:color w:val="000000"/>
          <w:sz w:val="28"/>
        </w:rPr>
        <w:t xml:space="preserve"> ҚАУЛЫ ЕТЕДІ:</w:t>
      </w:r>
    </w:p>
    <w:bookmarkEnd w:id="1"/>
    <w:bookmarkStart w:name="z2" w:id="2"/>
    <w:p>
      <w:pPr>
        <w:spacing w:after="0"/>
        <w:ind w:left="0"/>
        <w:jc w:val="both"/>
      </w:pPr>
      <w:r>
        <w:rPr>
          <w:rFonts w:ascii="Times New Roman"/>
          <w:b w:val="false"/>
          <w:i w:val="false"/>
          <w:color w:val="000000"/>
          <w:sz w:val="28"/>
        </w:rPr>
        <w:t xml:space="preserve">
      1. Қоса беріліп отырған Есеп комитетінің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"Б" корпусының мемлекеттік әкімшілік қызметшілерінің қызметіне жыл сайынғы бағалау жүргізу әдістемесін бекіту туралы" Республикалық бюджеттің атқарылуын бақылау жөніндегі есеп комитетінің 2016 жылғы 3 тамыздағы № </w:t>
      </w:r>
      <w:r>
        <w:rPr>
          <w:rFonts w:ascii="Times New Roman"/>
          <w:b w:val="false"/>
          <w:i w:val="false"/>
          <w:color w:val="000000"/>
          <w:sz w:val="28"/>
        </w:rPr>
        <w:t>10-НҚ</w:t>
      </w:r>
      <w:r>
        <w:rPr>
          <w:rFonts w:ascii="Times New Roman"/>
          <w:b w:val="false"/>
          <w:i w:val="false"/>
          <w:color w:val="000000"/>
          <w:sz w:val="28"/>
        </w:rPr>
        <w:t xml:space="preserve"> нормативтік қаулысының (Нормативтік құқықтық актілерді мемлекеттік тіркеу тізілімінде № 14202 болып тіркелген, "Әділет" ақпараттық-құқықтық жүйесінде 2016 жылғы 14 қыркүйекте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Заң бөлімі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нормативтік қаулы мемлекеттік тіркелген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6"/>
    <w:bookmarkStart w:name="z7" w:id="7"/>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7"/>
    <w:bookmarkStart w:name="z8" w:id="8"/>
    <w:p>
      <w:pPr>
        <w:spacing w:after="0"/>
        <w:ind w:left="0"/>
        <w:jc w:val="both"/>
      </w:pPr>
      <w:r>
        <w:rPr>
          <w:rFonts w:ascii="Times New Roman"/>
          <w:b w:val="false"/>
          <w:i w:val="false"/>
          <w:color w:val="000000"/>
          <w:sz w:val="28"/>
        </w:rPr>
        <w:t>
      4. Осы нормативтік қаулының орындалуын бақылау Есеп комитетінің аппарат басшысына жүктелсін.</w:t>
      </w:r>
    </w:p>
    <w:bookmarkEnd w:id="8"/>
    <w:bookmarkStart w:name="z9" w:id="9"/>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2017 жылғы</w:t>
            </w:r>
            <w:r>
              <w:br/>
            </w:r>
            <w:r>
              <w:rPr>
                <w:rFonts w:ascii="Times New Roman"/>
                <w:b w:val="false"/>
                <w:i w:val="false"/>
                <w:color w:val="000000"/>
                <w:sz w:val="20"/>
              </w:rPr>
              <w:t>7 сәуірдегі № 2-НҚ нормативтік</w:t>
            </w:r>
            <w:r>
              <w:br/>
            </w:r>
            <w:r>
              <w:rPr>
                <w:rFonts w:ascii="Times New Roman"/>
                <w:b w:val="false"/>
                <w:i w:val="false"/>
                <w:color w:val="000000"/>
                <w:sz w:val="20"/>
              </w:rPr>
              <w:t>қаулысымен бекітілген</w:t>
            </w:r>
          </w:p>
        </w:tc>
      </w:tr>
    </w:tbl>
    <w:bookmarkStart w:name="z11" w:id="10"/>
    <w:p>
      <w:pPr>
        <w:spacing w:after="0"/>
        <w:ind w:left="0"/>
        <w:jc w:val="left"/>
      </w:pPr>
      <w:r>
        <w:rPr>
          <w:rFonts w:ascii="Times New Roman"/>
          <w:b/>
          <w:i w:val="false"/>
          <w:color w:val="000000"/>
        </w:rPr>
        <w:t xml:space="preserve"> Республикалық бюджеттің атқарылуын бақылау жөніндегі есеп комитетінің "Б" корпусының мемлекеттік әкімшілік қызметшілерінің жұмысын бағалау әдістемесі</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Республикалық бюджеттің атқарылуын бақылау жөніндегі есеп комитетінің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(Нормативтік құқықтық актілерді мемлекеттік тіркеу тізілімінде № 14637 болып тіркелді) сәйкес әзірленді және Республикалық бюджеттің атқарылуын бақылау жөніндегі есеп комитетінің "Б" корпусының мемлекеттік әкімшілік қызметшілерінің (бұдан әрі – қызметшілер) жұмысын бағалау әдістемесін айқындайды.</w:t>
      </w:r>
    </w:p>
    <w:bookmarkEnd w:id="12"/>
    <w:bookmarkStart w:name="z14" w:id="13"/>
    <w:p>
      <w:pPr>
        <w:spacing w:after="0"/>
        <w:ind w:left="0"/>
        <w:jc w:val="both"/>
      </w:pPr>
      <w:r>
        <w:rPr>
          <w:rFonts w:ascii="Times New Roman"/>
          <w:b w:val="false"/>
          <w:i w:val="false"/>
          <w:color w:val="000000"/>
          <w:sz w:val="28"/>
        </w:rPr>
        <w:t>
      2. Қызметшілердің жұмысын бағалау (бұдан әрі – бағалау) олардың жұмыс тиімділігі мен сапасын анықтау үшін жүргізіледі.</w:t>
      </w:r>
    </w:p>
    <w:bookmarkEnd w:id="13"/>
    <w:bookmarkStart w:name="z15" w:id="14"/>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14"/>
    <w:bookmarkStart w:name="z16" w:id="15"/>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5"/>
    <w:bookmarkStart w:name="z17" w:id="1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6"/>
    <w:bookmarkStart w:name="z18" w:id="17"/>
    <w:p>
      <w:pPr>
        <w:spacing w:after="0"/>
        <w:ind w:left="0"/>
        <w:jc w:val="both"/>
      </w:pPr>
      <w:r>
        <w:rPr>
          <w:rFonts w:ascii="Times New Roman"/>
          <w:b w:val="false"/>
          <w:i w:val="false"/>
          <w:color w:val="000000"/>
          <w:sz w:val="28"/>
        </w:rPr>
        <w:t>
      Қызметшіні бағалау атқарып отырған лауазымында болу мерзімі бағалау жүргізілетін кезеңде үш айдан кем болған жағдайда, сондай-ақ сынақ мерзімі кезеңінде жүргізілмейді.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 бағалаудан жұмысқа шыққаннан кейін 5 жұмыс күні ішінде өтеді.</w:t>
      </w:r>
    </w:p>
    <w:bookmarkStart w:name="z20" w:id="18"/>
    <w:p>
      <w:pPr>
        <w:spacing w:after="0"/>
        <w:ind w:left="0"/>
        <w:jc w:val="both"/>
      </w:pPr>
      <w:r>
        <w:rPr>
          <w:rFonts w:ascii="Times New Roman"/>
          <w:b w:val="false"/>
          <w:i w:val="false"/>
          <w:color w:val="000000"/>
          <w:sz w:val="28"/>
        </w:rPr>
        <w:t>
      4. Тоқсандық бағалауды осы тармақта көрсетілген адамдар (бұдан әрі - тікелей басшы) есептейді және қызметшінің лауазымдық міндеттерін атқаруын бағалауға негізделеді.</w:t>
      </w:r>
    </w:p>
    <w:bookmarkEnd w:id="18"/>
    <w:bookmarkStart w:name="z21" w:id="19"/>
    <w:p>
      <w:pPr>
        <w:spacing w:after="0"/>
        <w:ind w:left="0"/>
        <w:jc w:val="both"/>
      </w:pPr>
      <w:r>
        <w:rPr>
          <w:rFonts w:ascii="Times New Roman"/>
          <w:b w:val="false"/>
          <w:i w:val="false"/>
          <w:color w:val="000000"/>
          <w:sz w:val="28"/>
        </w:rPr>
        <w:t xml:space="preserve">
      Бөлім меңгерушісінің орынбасарын, сектор меңгерушісін тоқсандық бағалауды бөлім меңгерушісі, ол болмаған жағдайда (соның ішінде, егер бөлім меңгерушісінің лауазымы штат кестесінде көзделмеген болса), Республикалық бюджеттің атқарылуын бақылау жөніндегі есеп комитетінің (бұдан әрі – Есеп комитеті) аппарат басшысы не оны алмастыратын адам есептейді. </w:t>
      </w:r>
    </w:p>
    <w:bookmarkEnd w:id="19"/>
    <w:bookmarkStart w:name="z22" w:id="20"/>
    <w:p>
      <w:pPr>
        <w:spacing w:after="0"/>
        <w:ind w:left="0"/>
        <w:jc w:val="both"/>
      </w:pPr>
      <w:r>
        <w:rPr>
          <w:rFonts w:ascii="Times New Roman"/>
          <w:b w:val="false"/>
          <w:i w:val="false"/>
          <w:color w:val="000000"/>
          <w:sz w:val="28"/>
        </w:rPr>
        <w:t>
      Бас консультантты, бас сарапшыны және сарапшыны тоқсандық бағалауды сектор меңгерушісі, ол болмаған жағдайда (соның ішінде, егер сектор меңгерушісінің лауазымы штат кестесінде көзделмеген болса), бөлім меңгерушісі не оны алмастыратын адам есептейді.</w:t>
      </w:r>
    </w:p>
    <w:bookmarkEnd w:id="20"/>
    <w:bookmarkStart w:name="z23" w:id="21"/>
    <w:p>
      <w:pPr>
        <w:spacing w:after="0"/>
        <w:ind w:left="0"/>
        <w:jc w:val="both"/>
      </w:pPr>
      <w:r>
        <w:rPr>
          <w:rFonts w:ascii="Times New Roman"/>
          <w:b w:val="false"/>
          <w:i w:val="false"/>
          <w:color w:val="000000"/>
          <w:sz w:val="28"/>
        </w:rPr>
        <w:t>
      Бағалау парағын толтырған, сондай-ақ атқарушылық және еңбек тәртібін бұзу фактісі туралы ақпаратты ұсынған адамдар көрсетілген және (немесе) ұсынылған мәліметтердің анықтығы үшін жеке жауаптылықта болады.</w:t>
      </w:r>
    </w:p>
    <w:bookmarkEnd w:id="21"/>
    <w:bookmarkStart w:name="z24" w:id="22"/>
    <w:p>
      <w:pPr>
        <w:spacing w:after="0"/>
        <w:ind w:left="0"/>
        <w:jc w:val="both"/>
      </w:pPr>
      <w:r>
        <w:rPr>
          <w:rFonts w:ascii="Times New Roman"/>
          <w:b w:val="false"/>
          <w:i w:val="false"/>
          <w:color w:val="000000"/>
          <w:sz w:val="28"/>
        </w:rPr>
        <w:t>
      5. Жылдық бағалау:</w:t>
      </w:r>
    </w:p>
    <w:bookmarkEnd w:id="22"/>
    <w:bookmarkStart w:name="z25" w:id="23"/>
    <w:p>
      <w:pPr>
        <w:spacing w:after="0"/>
        <w:ind w:left="0"/>
        <w:jc w:val="both"/>
      </w:pPr>
      <w:r>
        <w:rPr>
          <w:rFonts w:ascii="Times New Roman"/>
          <w:b w:val="false"/>
          <w:i w:val="false"/>
          <w:color w:val="000000"/>
          <w:sz w:val="28"/>
        </w:rPr>
        <w:t>
      1) қызметшінің есепті тоқсандардағы орта бағасынан;</w:t>
      </w:r>
    </w:p>
    <w:bookmarkEnd w:id="23"/>
    <w:bookmarkStart w:name="z26" w:id="2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мемлекеттік әкімшілік қызметшісінің жеке жұмыс жоспарын (бұдан әрі - жеке жұмыс жоспары) орындау бағасынан құралады.</w:t>
      </w:r>
    </w:p>
    <w:bookmarkEnd w:id="24"/>
    <w:bookmarkStart w:name="z27" w:id="25"/>
    <w:p>
      <w:pPr>
        <w:spacing w:after="0"/>
        <w:ind w:left="0"/>
        <w:jc w:val="both"/>
      </w:pPr>
      <w:r>
        <w:rPr>
          <w:rFonts w:ascii="Times New Roman"/>
          <w:b w:val="false"/>
          <w:i w:val="false"/>
          <w:color w:val="000000"/>
          <w:sz w:val="28"/>
        </w:rPr>
        <w:t>
      6. Тоқсандық және жылдық бағалауды жүргізу үшін Есеп комитетінің аппарат басшысы Бағалау жөніндегі комиссияны (бұдан әрі – Комиссия) құрады, Есеп комитеті аппарат басшысының бұйрығымен айқындалған құрылымдық бөлімше оның жұмыс органы (бұдан әрі – жұмыс органы) болып табылады.</w:t>
      </w:r>
    </w:p>
    <w:bookmarkEnd w:id="25"/>
    <w:bookmarkStart w:name="z28" w:id="26"/>
    <w:p>
      <w:pPr>
        <w:spacing w:after="0"/>
        <w:ind w:left="0"/>
        <w:jc w:val="both"/>
      </w:pPr>
      <w:r>
        <w:rPr>
          <w:rFonts w:ascii="Times New Roman"/>
          <w:b w:val="false"/>
          <w:i w:val="false"/>
          <w:color w:val="000000"/>
          <w:sz w:val="28"/>
        </w:rPr>
        <w:t>
      7. Комиссияның отырысы егер оған оның құрамының кемінде үштен екісінен астамы қатысқан жағдайда өкілетті болып есептеледі.</w:t>
      </w:r>
    </w:p>
    <w:bookmarkEnd w:id="26"/>
    <w:bookmarkStart w:name="z29" w:id="27"/>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бұйрыққа өзгертулер енгізу арқылы Есеп комитеті аппарат басшысының шешімі бойынша жүзеге асырылады.</w:t>
      </w:r>
    </w:p>
    <w:bookmarkEnd w:id="27"/>
    <w:bookmarkStart w:name="z30" w:id="28"/>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8"/>
    <w:bookmarkStart w:name="z31" w:id="29"/>
    <w:p>
      <w:pPr>
        <w:spacing w:after="0"/>
        <w:ind w:left="0"/>
        <w:jc w:val="both"/>
      </w:pPr>
      <w:r>
        <w:rPr>
          <w:rFonts w:ascii="Times New Roman"/>
          <w:b w:val="false"/>
          <w:i w:val="false"/>
          <w:color w:val="000000"/>
          <w:sz w:val="28"/>
        </w:rPr>
        <w:t>
      9. Дауыс беру нәтижесі Комиссия мүшелерінің көпшілік дауысымен айқындалады. Дауыс саны тең болған жағдайда, комиссия төрағасының дауысы шешуші болып табылады.</w:t>
      </w:r>
    </w:p>
    <w:bookmarkEnd w:id="29"/>
    <w:bookmarkStart w:name="z32" w:id="30"/>
    <w:p>
      <w:pPr>
        <w:spacing w:after="0"/>
        <w:ind w:left="0"/>
        <w:jc w:val="both"/>
      </w:pPr>
      <w:r>
        <w:rPr>
          <w:rFonts w:ascii="Times New Roman"/>
          <w:b w:val="false"/>
          <w:i w:val="false"/>
          <w:color w:val="000000"/>
          <w:sz w:val="28"/>
        </w:rPr>
        <w:t>
      Жұмыс органының қызметкері Комиссияның хатшысы болып табылады. Комиссияның хатшысы дауыс беруге қатыспайды.</w:t>
      </w:r>
    </w:p>
    <w:bookmarkEnd w:id="30"/>
    <w:bookmarkStart w:name="z33" w:id="31"/>
    <w:p>
      <w:pPr>
        <w:spacing w:after="0"/>
        <w:ind w:left="0"/>
        <w:jc w:val="left"/>
      </w:pPr>
      <w:r>
        <w:rPr>
          <w:rFonts w:ascii="Times New Roman"/>
          <w:b/>
          <w:i w:val="false"/>
          <w:color w:val="000000"/>
        </w:rPr>
        <w:t xml:space="preserve"> 2-тарау. Жеке жұмыс жоспарын жасау</w:t>
      </w:r>
    </w:p>
    <w:bookmarkEnd w:id="31"/>
    <w:bookmarkStart w:name="z34" w:id="32"/>
    <w:p>
      <w:pPr>
        <w:spacing w:after="0"/>
        <w:ind w:left="0"/>
        <w:jc w:val="both"/>
      </w:pPr>
      <w:r>
        <w:rPr>
          <w:rFonts w:ascii="Times New Roman"/>
          <w:b w:val="false"/>
          <w:i w:val="false"/>
          <w:color w:val="000000"/>
          <w:sz w:val="28"/>
        </w:rPr>
        <w:t xml:space="preserve">
      10. Жеке жұмыс жоспары қызметшімен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жасалады.</w:t>
      </w:r>
    </w:p>
    <w:bookmarkEnd w:id="32"/>
    <w:bookmarkStart w:name="z35" w:id="33"/>
    <w:p>
      <w:pPr>
        <w:spacing w:after="0"/>
        <w:ind w:left="0"/>
        <w:jc w:val="both"/>
      </w:pPr>
      <w:r>
        <w:rPr>
          <w:rFonts w:ascii="Times New Roman"/>
          <w:b w:val="false"/>
          <w:i w:val="false"/>
          <w:color w:val="000000"/>
          <w:sz w:val="28"/>
        </w:rPr>
        <w:t>
      11. Қызметші лауазымға осы Әдістеменің 10-тармағында көрсетілген мерзім өткеннен кейін тағайындалған жағдайда, атқаратын лауазымдағы қызметшінің жеке жұмыс жоспары оны лауазымға тағайындаған күннен бастап он жұмыс күні ішінде жасалады.</w:t>
      </w:r>
    </w:p>
    <w:bookmarkEnd w:id="33"/>
    <w:bookmarkStart w:name="z36" w:id="34"/>
    <w:p>
      <w:pPr>
        <w:spacing w:after="0"/>
        <w:ind w:left="0"/>
        <w:jc w:val="both"/>
      </w:pPr>
      <w:r>
        <w:rPr>
          <w:rFonts w:ascii="Times New Roman"/>
          <w:b w:val="false"/>
          <w:i w:val="false"/>
          <w:color w:val="000000"/>
          <w:sz w:val="28"/>
        </w:rPr>
        <w:t>
      12. Қызметшінің жеке жұмыс жоспарындағы нысаналы көрсеткіштердің саны төрттен көп емес және олар нақты, өлшенетін, қолжетімді, белгілі бір орындау мерзімдерімен болу қажет.</w:t>
      </w:r>
    </w:p>
    <w:bookmarkEnd w:id="34"/>
    <w:bookmarkStart w:name="z37" w:id="35"/>
    <w:p>
      <w:pPr>
        <w:spacing w:after="0"/>
        <w:ind w:left="0"/>
        <w:jc w:val="both"/>
      </w:pPr>
      <w:r>
        <w:rPr>
          <w:rFonts w:ascii="Times New Roman"/>
          <w:b w:val="false"/>
          <w:i w:val="false"/>
          <w:color w:val="000000"/>
          <w:sz w:val="28"/>
        </w:rPr>
        <w:t>
      13. Жеке жоспар екі данада құрастырылады. Бір дана жұмыс органына беріледі. Екінші дана қызметшінің тікелей басшысында болады.</w:t>
      </w:r>
    </w:p>
    <w:bookmarkEnd w:id="35"/>
    <w:bookmarkStart w:name="z38" w:id="36"/>
    <w:p>
      <w:pPr>
        <w:spacing w:after="0"/>
        <w:ind w:left="0"/>
        <w:jc w:val="left"/>
      </w:pPr>
      <w:r>
        <w:rPr>
          <w:rFonts w:ascii="Times New Roman"/>
          <w:b/>
          <w:i w:val="false"/>
          <w:color w:val="000000"/>
        </w:rPr>
        <w:t xml:space="preserve"> 3-тарау. Бағалауды жүргізуге дайындық</w:t>
      </w:r>
    </w:p>
    <w:bookmarkEnd w:id="36"/>
    <w:bookmarkStart w:name="z39" w:id="37"/>
    <w:p>
      <w:pPr>
        <w:spacing w:after="0"/>
        <w:ind w:left="0"/>
        <w:jc w:val="both"/>
      </w:pPr>
      <w:r>
        <w:rPr>
          <w:rFonts w:ascii="Times New Roman"/>
          <w:b w:val="false"/>
          <w:i w:val="false"/>
          <w:color w:val="000000"/>
          <w:sz w:val="28"/>
        </w:rPr>
        <w:t>
      14. Жұмыс органы Комиссия төрағасының келісімімен бағалауды өткізу кестесін қалыптастырады.</w:t>
      </w:r>
    </w:p>
    <w:bookmarkEnd w:id="37"/>
    <w:bookmarkStart w:name="z40" w:id="38"/>
    <w:p>
      <w:pPr>
        <w:spacing w:after="0"/>
        <w:ind w:left="0"/>
        <w:jc w:val="both"/>
      </w:pPr>
      <w:r>
        <w:rPr>
          <w:rFonts w:ascii="Times New Roman"/>
          <w:b w:val="false"/>
          <w:i w:val="false"/>
          <w:color w:val="000000"/>
          <w:sz w:val="28"/>
        </w:rPr>
        <w:t>
      Жұмыс органы бағалау жүргізу басталғанға дейін күнтізбелік он күн бұрын бағалауға жататын қызметшіні және бағалауды іске асыратын тұлғаларды бағалау туралы хабардар етуді қамтамасыз етеді және оларға бағалау парақтарын толтыру үшін жібереді.</w:t>
      </w:r>
    </w:p>
    <w:bookmarkEnd w:id="38"/>
    <w:bookmarkStart w:name="z41" w:id="39"/>
    <w:p>
      <w:pPr>
        <w:spacing w:after="0"/>
        <w:ind w:left="0"/>
        <w:jc w:val="left"/>
      </w:pPr>
      <w:r>
        <w:rPr>
          <w:rFonts w:ascii="Times New Roman"/>
          <w:b/>
          <w:i w:val="false"/>
          <w:color w:val="000000"/>
        </w:rPr>
        <w:t xml:space="preserve"> 4-тарау. Лауазымдық міндеттердің орындалуын тоқсандық бағалау</w:t>
      </w:r>
    </w:p>
    <w:bookmarkEnd w:id="39"/>
    <w:bookmarkStart w:name="z42" w:id="40"/>
    <w:p>
      <w:pPr>
        <w:spacing w:after="0"/>
        <w:ind w:left="0"/>
        <w:jc w:val="both"/>
      </w:pPr>
      <w:r>
        <w:rPr>
          <w:rFonts w:ascii="Times New Roman"/>
          <w:b w:val="false"/>
          <w:i w:val="false"/>
          <w:color w:val="000000"/>
          <w:sz w:val="28"/>
        </w:rPr>
        <w:t>
      15. Лауазымдық міндеттердің орындалуын бағалау негізгі, көтермелеу және айыппұл балдарынан құралады.</w:t>
      </w:r>
    </w:p>
    <w:bookmarkEnd w:id="40"/>
    <w:bookmarkStart w:name="z43" w:id="41"/>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41"/>
    <w:bookmarkStart w:name="z44" w:id="42"/>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2"/>
    <w:bookmarkStart w:name="z45" w:id="43"/>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мыналарға:</w:t>
      </w:r>
    </w:p>
    <w:bookmarkEnd w:id="43"/>
    <w:bookmarkStart w:name="z46" w:id="44"/>
    <w:p>
      <w:pPr>
        <w:spacing w:after="0"/>
        <w:ind w:left="0"/>
        <w:jc w:val="both"/>
      </w:pPr>
      <w:r>
        <w:rPr>
          <w:rFonts w:ascii="Times New Roman"/>
          <w:b w:val="false"/>
          <w:i w:val="false"/>
          <w:color w:val="000000"/>
          <w:sz w:val="28"/>
        </w:rPr>
        <w:t xml:space="preserve">
      1) мемлекеттік аудит жүргізуге; </w:t>
      </w:r>
    </w:p>
    <w:bookmarkEnd w:id="44"/>
    <w:bookmarkStart w:name="z47" w:id="45"/>
    <w:p>
      <w:pPr>
        <w:spacing w:after="0"/>
        <w:ind w:left="0"/>
        <w:jc w:val="both"/>
      </w:pPr>
      <w:r>
        <w:rPr>
          <w:rFonts w:ascii="Times New Roman"/>
          <w:b w:val="false"/>
          <w:i w:val="false"/>
          <w:color w:val="000000"/>
          <w:sz w:val="28"/>
        </w:rPr>
        <w:t>
      2) функционалдық талдау жүргізуге, бағалау және сапа бақылау жүргізуге, құқықтық қамтамасыз етуге, жоспарлау, талдау және есептілікке, әдіснамалық қамтамасыз етуге, ұйымдастыру-бақылау және кадр жұмысына жауапты құрылымдық бөлімшелер бөлінісінде Есеп комитеті аппарат басшысының бұйрығымен айқындалады және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45"/>
    <w:bookmarkStart w:name="z48" w:id="46"/>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шәкілге сәйкес "+1"-ден "+5" балға дейін иеленеді.</w:t>
      </w:r>
    </w:p>
    <w:bookmarkEnd w:id="46"/>
    <w:bookmarkStart w:name="z49" w:id="4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7"/>
    <w:bookmarkStart w:name="z50" w:id="48"/>
    <w:p>
      <w:pPr>
        <w:spacing w:after="0"/>
        <w:ind w:left="0"/>
        <w:jc w:val="both"/>
      </w:pPr>
      <w:r>
        <w:rPr>
          <w:rFonts w:ascii="Times New Roman"/>
          <w:b w:val="false"/>
          <w:i w:val="false"/>
          <w:color w:val="000000"/>
          <w:sz w:val="28"/>
        </w:rPr>
        <w:t>
      20. Атқарушылық тәртібін бұзуға Қазақстан Республикасы Президентінің және оның Әкімшілігінің, Есеп комитеті басшылығының, қызметшінің тікелей басшысының тапсырмаларын және жеке және заңды тұлғалардың өтініштерін орындау мерзімдерін бұзу жатады.</w:t>
      </w:r>
    </w:p>
    <w:bookmarkEnd w:id="48"/>
    <w:bookmarkStart w:name="z51" w:id="4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құжатайналымы қызметі, басқа да құрылымдық бөлімшелер және қызметшінің тікелей басшысының құжатпен дәлелденген мәліметі саналады.</w:t>
      </w:r>
    </w:p>
    <w:bookmarkEnd w:id="49"/>
    <w:bookmarkStart w:name="z52" w:id="50"/>
    <w:p>
      <w:pPr>
        <w:spacing w:after="0"/>
        <w:ind w:left="0"/>
        <w:jc w:val="both"/>
      </w:pPr>
      <w:r>
        <w:rPr>
          <w:rFonts w:ascii="Times New Roman"/>
          <w:b w:val="false"/>
          <w:i w:val="false"/>
          <w:color w:val="000000"/>
          <w:sz w:val="28"/>
        </w:rPr>
        <w:t>
      21. Еңбек тәртібін бұзуға:</w:t>
      </w:r>
    </w:p>
    <w:bookmarkEnd w:id="50"/>
    <w:bookmarkStart w:name="z53" w:id="51"/>
    <w:p>
      <w:pPr>
        <w:spacing w:after="0"/>
        <w:ind w:left="0"/>
        <w:jc w:val="both"/>
      </w:pPr>
      <w:r>
        <w:rPr>
          <w:rFonts w:ascii="Times New Roman"/>
          <w:b w:val="false"/>
          <w:i w:val="false"/>
          <w:color w:val="000000"/>
          <w:sz w:val="28"/>
        </w:rPr>
        <w:t>
      1) дәлелді себепсіз жұмысқа кешігу (бес минуттан артық);</w:t>
      </w:r>
    </w:p>
    <w:bookmarkEnd w:id="51"/>
    <w:bookmarkStart w:name="z54" w:id="52"/>
    <w:p>
      <w:pPr>
        <w:spacing w:after="0"/>
        <w:ind w:left="0"/>
        <w:jc w:val="both"/>
      </w:pPr>
      <w:r>
        <w:rPr>
          <w:rFonts w:ascii="Times New Roman"/>
          <w:b w:val="false"/>
          <w:i w:val="false"/>
          <w:color w:val="000000"/>
          <w:sz w:val="28"/>
        </w:rPr>
        <w:t>
      2) қызметшілердін қызметтік әдепті бұзуы жатады.</w:t>
      </w:r>
    </w:p>
    <w:bookmarkEnd w:id="52"/>
    <w:bookmarkStart w:name="z55" w:id="5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Есеп комитетінің интеграцияланған ақпараттық жүйесінен алынған қызметшінің тікелей басшысының құжатпен дәлелденген мәліметі саналады.</w:t>
      </w:r>
    </w:p>
    <w:bookmarkEnd w:id="53"/>
    <w:bookmarkStart w:name="z56" w:id="54"/>
    <w:p>
      <w:pPr>
        <w:spacing w:after="0"/>
        <w:ind w:left="0"/>
        <w:jc w:val="both"/>
      </w:pPr>
      <w:r>
        <w:rPr>
          <w:rFonts w:ascii="Times New Roman"/>
          <w:b w:val="false"/>
          <w:i w:val="false"/>
          <w:color w:val="000000"/>
          <w:sz w:val="28"/>
        </w:rPr>
        <w:t>
      22. Әр атқарушылық және еңбек тәртібін бұзғаны үшін қызметшіге әр бұзу фактісі үшін "-2" балл мөлшерінде айыппұл балдары қойылады.</w:t>
      </w:r>
    </w:p>
    <w:bookmarkEnd w:id="54"/>
    <w:bookmarkStart w:name="z57" w:id="5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5"/>
    <w:bookmarkStart w:name="z58" w:id="56"/>
    <w:p>
      <w:pPr>
        <w:spacing w:after="0"/>
        <w:ind w:left="0"/>
        <w:jc w:val="both"/>
      </w:pPr>
      <w:r>
        <w:rPr>
          <w:rFonts w:ascii="Times New Roman"/>
          <w:b w:val="false"/>
          <w:i w:val="false"/>
          <w:color w:val="000000"/>
          <w:sz w:val="28"/>
        </w:rPr>
        <w:t>
      24. Тікелей басшы қызметшінің бағалау парағында көрсетілген мәліметтердің анықтығын тексереді, оған түзетулер (қажет болған жағдайда) енгізеді және оны келіседі.</w:t>
      </w:r>
    </w:p>
    <w:bookmarkEnd w:id="56"/>
    <w:bookmarkStart w:name="z59" w:id="57"/>
    <w:p>
      <w:pPr>
        <w:spacing w:after="0"/>
        <w:ind w:left="0"/>
        <w:jc w:val="both"/>
      </w:pPr>
      <w:r>
        <w:rPr>
          <w:rFonts w:ascii="Times New Roman"/>
          <w:b w:val="false"/>
          <w:i w:val="false"/>
          <w:color w:val="000000"/>
          <w:sz w:val="28"/>
        </w:rPr>
        <w:t>
      25. Тікелей басшымен келіскеннен кейін бағалау парағына қызметші қол қояды.</w:t>
      </w:r>
    </w:p>
    <w:bookmarkEnd w:id="57"/>
    <w:bookmarkStart w:name="z60" w:id="58"/>
    <w:p>
      <w:pPr>
        <w:spacing w:after="0"/>
        <w:ind w:left="0"/>
        <w:jc w:val="both"/>
      </w:pPr>
      <w:r>
        <w:rPr>
          <w:rFonts w:ascii="Times New Roman"/>
          <w:b w:val="false"/>
          <w:i w:val="false"/>
          <w:color w:val="000000"/>
          <w:sz w:val="28"/>
        </w:rPr>
        <w:t>
      Қызметшінің бағалау парағына қол қоюдан бас тартуы құжаттарды Комиссияның отырысына жіберу үшін кедергі болмайды. Бұл жағдайда жұмыс органының қызметкері және қызметшінің тікелей басшысы еркін нысанда танысудан бас тарту туралы акт жасайды.</w:t>
      </w:r>
    </w:p>
    <w:bookmarkEnd w:id="58"/>
    <w:bookmarkStart w:name="z61" w:id="59"/>
    <w:p>
      <w:pPr>
        <w:spacing w:after="0"/>
        <w:ind w:left="0"/>
        <w:jc w:val="both"/>
      </w:pPr>
      <w:r>
        <w:rPr>
          <w:rFonts w:ascii="Times New Roman"/>
          <w:b w:val="false"/>
          <w:i w:val="false"/>
          <w:color w:val="000000"/>
          <w:sz w:val="28"/>
        </w:rPr>
        <w:t>
      26. Тікелей басшымен келісілген және қызметші растаған бағалау парағы жұмыс органына есепті тоқсаннан кейінгі айдың алтыншы күнінен кешіктірмей (алтыншы желтоқсаннан кешіктірілмей жіберілетін төртінші тоқсанды қоспағанда) жіберіледі.</w:t>
      </w:r>
    </w:p>
    <w:bookmarkEnd w:id="59"/>
    <w:bookmarkStart w:name="z62" w:id="60"/>
    <w:p>
      <w:pPr>
        <w:spacing w:after="0"/>
        <w:ind w:left="0"/>
        <w:jc w:val="both"/>
      </w:pPr>
      <w:r>
        <w:rPr>
          <w:rFonts w:ascii="Times New Roman"/>
          <w:b w:val="false"/>
          <w:i w:val="false"/>
          <w:color w:val="000000"/>
          <w:sz w:val="28"/>
        </w:rPr>
        <w:t>
      27. Қызметшінің тікелей басшысы қызметшінің тоқсандық қорытынды бағасын келесі формула арқылы есептейді: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xml:space="preserve"> = 100+а-в,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67" w:id="61"/>
    <w:p>
      <w:pPr>
        <w:spacing w:after="0"/>
        <w:ind w:left="0"/>
        <w:jc w:val="both"/>
      </w:pPr>
      <w:r>
        <w:rPr>
          <w:rFonts w:ascii="Times New Roman"/>
          <w:b w:val="false"/>
          <w:i w:val="false"/>
          <w:color w:val="000000"/>
          <w:sz w:val="28"/>
        </w:rPr>
        <w:t>
      28. Тоқсандық қорытынды баға келесі шәкіл бойынша қойылады:</w:t>
      </w:r>
    </w:p>
    <w:bookmarkEnd w:id="61"/>
    <w:p>
      <w:pPr>
        <w:spacing w:after="0"/>
        <w:ind w:left="0"/>
        <w:jc w:val="both"/>
      </w:pPr>
      <w:r>
        <w:rPr>
          <w:rFonts w:ascii="Times New Roman"/>
          <w:b w:val="false"/>
          <w:i w:val="false"/>
          <w:color w:val="000000"/>
          <w:sz w:val="28"/>
        </w:rPr>
        <w:t>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Start w:name="z68" w:id="62"/>
    <w:p>
      <w:pPr>
        <w:spacing w:after="0"/>
        <w:ind w:left="0"/>
        <w:jc w:val="left"/>
      </w:pPr>
      <w:r>
        <w:rPr>
          <w:rFonts w:ascii="Times New Roman"/>
          <w:b/>
          <w:i w:val="false"/>
          <w:color w:val="000000"/>
        </w:rPr>
        <w:t xml:space="preserve"> 5-тарау. Жылдық бағалау</w:t>
      </w:r>
    </w:p>
    <w:bookmarkEnd w:id="62"/>
    <w:bookmarkStart w:name="z69" w:id="63"/>
    <w:p>
      <w:pPr>
        <w:spacing w:after="0"/>
        <w:ind w:left="0"/>
        <w:jc w:val="both"/>
      </w:pPr>
      <w:r>
        <w:rPr>
          <w:rFonts w:ascii="Times New Roman"/>
          <w:b w:val="false"/>
          <w:i w:val="false"/>
          <w:color w:val="000000"/>
          <w:sz w:val="28"/>
        </w:rPr>
        <w:t xml:space="preserve">
      29. Жылдық бағалауды жүргізу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бағаланатын жылдың оныншы желтоқсанынан кешіктірмей жібереді.</w:t>
      </w:r>
    </w:p>
    <w:bookmarkEnd w:id="63"/>
    <w:bookmarkStart w:name="z70" w:id="64"/>
    <w:p>
      <w:pPr>
        <w:spacing w:after="0"/>
        <w:ind w:left="0"/>
        <w:jc w:val="both"/>
      </w:pPr>
      <w:r>
        <w:rPr>
          <w:rFonts w:ascii="Times New Roman"/>
          <w:b w:val="false"/>
          <w:i w:val="false"/>
          <w:color w:val="000000"/>
          <w:sz w:val="28"/>
        </w:rPr>
        <w:t>
      30. Тікелей басшы бағалау парағын онда берілген мәліметтердің анықтығы мәніне қарастырады, түзету енгізеді (болған жағдайда) және оны келіседі.</w:t>
      </w:r>
    </w:p>
    <w:bookmarkEnd w:id="64"/>
    <w:bookmarkStart w:name="z71" w:id="65"/>
    <w:p>
      <w:pPr>
        <w:spacing w:after="0"/>
        <w:ind w:left="0"/>
        <w:jc w:val="both"/>
      </w:pPr>
      <w:r>
        <w:rPr>
          <w:rFonts w:ascii="Times New Roman"/>
          <w:b w:val="false"/>
          <w:i w:val="false"/>
          <w:color w:val="000000"/>
          <w:sz w:val="28"/>
        </w:rPr>
        <w:t>
      31. Жеке жұмыс жоспарының орындалуын бағалау келесі шәкіл бойынша қойылады:</w:t>
      </w:r>
    </w:p>
    <w:bookmarkEnd w:id="65"/>
    <w:bookmarkStart w:name="z72" w:id="66"/>
    <w:p>
      <w:pPr>
        <w:spacing w:after="0"/>
        <w:ind w:left="0"/>
        <w:jc w:val="both"/>
      </w:pPr>
      <w:r>
        <w:rPr>
          <w:rFonts w:ascii="Times New Roman"/>
          <w:b w:val="false"/>
          <w:i w:val="false"/>
          <w:color w:val="000000"/>
          <w:sz w:val="28"/>
        </w:rPr>
        <w:t>
      жеке жұмыс жоспарында көзделген нысаналы көрсеткіштің орындалмағаны үшін – 2 балл;</w:t>
      </w:r>
    </w:p>
    <w:bookmarkEnd w:id="66"/>
    <w:p>
      <w:pPr>
        <w:spacing w:after="0"/>
        <w:ind w:left="0"/>
        <w:jc w:val="both"/>
      </w:pPr>
      <w:r>
        <w:rPr>
          <w:rFonts w:ascii="Times New Roman"/>
          <w:b w:val="false"/>
          <w:i w:val="false"/>
          <w:color w:val="000000"/>
          <w:sz w:val="28"/>
        </w:rPr>
        <w:t>
      нысаналы көрсеткіштің жартылай орындалғаны үшін – 3 балл;</w:t>
      </w:r>
    </w:p>
    <w:p>
      <w:pPr>
        <w:spacing w:after="0"/>
        <w:ind w:left="0"/>
        <w:jc w:val="both"/>
      </w:pPr>
      <w:r>
        <w:rPr>
          <w:rFonts w:ascii="Times New Roman"/>
          <w:b w:val="false"/>
          <w:i w:val="false"/>
          <w:color w:val="000000"/>
          <w:sz w:val="28"/>
        </w:rPr>
        <w:t>
      нысаналы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нысаналы көрсеткіштің күтілетін нәтижесінен асыра орындағаны үшін – 5 балл қойылады.</w:t>
      </w:r>
    </w:p>
    <w:bookmarkStart w:name="z76" w:id="67"/>
    <w:p>
      <w:pPr>
        <w:spacing w:after="0"/>
        <w:ind w:left="0"/>
        <w:jc w:val="both"/>
      </w:pPr>
      <w:r>
        <w:rPr>
          <w:rFonts w:ascii="Times New Roman"/>
          <w:b w:val="false"/>
          <w:i w:val="false"/>
          <w:color w:val="000000"/>
          <w:sz w:val="28"/>
        </w:rPr>
        <w:t>
      32. Тікелей басшымен келіскеннен кейін бағалау парағын қызметші растайды.</w:t>
      </w:r>
    </w:p>
    <w:bookmarkEnd w:id="67"/>
    <w:bookmarkStart w:name="z77" w:id="68"/>
    <w:p>
      <w:pPr>
        <w:spacing w:after="0"/>
        <w:ind w:left="0"/>
        <w:jc w:val="both"/>
      </w:pPr>
      <w:r>
        <w:rPr>
          <w:rFonts w:ascii="Times New Roman"/>
          <w:b w:val="false"/>
          <w:i w:val="false"/>
          <w:color w:val="000000"/>
          <w:sz w:val="28"/>
        </w:rPr>
        <w:t>
      Қызметшінің бағалау парағына қол қоюдан бас тартуы құжаттарды Комиссияның отырысына жіберуге кедергі бола алмайды. Бұл жағдайда жұмыс органының қызметкері және қызметшінің тікелей басшысы танысудан бас тарту туралы еркін нысанда акт толтырады.</w:t>
      </w:r>
    </w:p>
    <w:bookmarkEnd w:id="68"/>
    <w:bookmarkStart w:name="z78" w:id="69"/>
    <w:p>
      <w:pPr>
        <w:spacing w:after="0"/>
        <w:ind w:left="0"/>
        <w:jc w:val="both"/>
      </w:pPr>
      <w:r>
        <w:rPr>
          <w:rFonts w:ascii="Times New Roman"/>
          <w:b w:val="false"/>
          <w:i w:val="false"/>
          <w:color w:val="000000"/>
          <w:sz w:val="28"/>
        </w:rPr>
        <w:t>
      33. Жұмыс органы қызметшінің жылдық қорытынды бағасын Комиссия отырысына дейін бес жұмыс күнінен кешіктірмей мына формула бойынша есептейді: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жыл=0,4*</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+0,6*</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 – жылдық баға;</w:t>
      </w:r>
      <w:r>
        <w:br/>
      </w: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28-тармағында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ЖЖ – жеке жұмыс жоспарын орындау бағасы (орта арифметикалық мән).</w:t>
      </w: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34. Жылдың қорытынды бағасы мынадай шәкіл бойынша қойылады:</w:t>
      </w:r>
    </w:p>
    <w:bookmarkEnd w:id="70"/>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Start w:name="z90" w:id="71"/>
    <w:p>
      <w:pPr>
        <w:spacing w:after="0"/>
        <w:ind w:left="0"/>
        <w:jc w:val="left"/>
      </w:pPr>
      <w:r>
        <w:rPr>
          <w:rFonts w:ascii="Times New Roman"/>
          <w:b/>
          <w:i w:val="false"/>
          <w:color w:val="000000"/>
        </w:rPr>
        <w:t xml:space="preserve"> 6-тарау. Комиссияның бағалау нәтижелерін қарауы</w:t>
      </w:r>
    </w:p>
    <w:bookmarkEnd w:id="71"/>
    <w:bookmarkStart w:name="z91" w:id="72"/>
    <w:p>
      <w:pPr>
        <w:spacing w:after="0"/>
        <w:ind w:left="0"/>
        <w:jc w:val="both"/>
      </w:pPr>
      <w:r>
        <w:rPr>
          <w:rFonts w:ascii="Times New Roman"/>
          <w:b w:val="false"/>
          <w:i w:val="false"/>
          <w:color w:val="000000"/>
          <w:sz w:val="28"/>
        </w:rPr>
        <w:t>
      35. Жұмыс органы Комиссия төрағасымен келісілген кестеге сәйкес бағалау нәтижелерін қарау бойынша Комиссияның отырысын өткізуді қамтамасыз етеді.</w:t>
      </w:r>
    </w:p>
    <w:bookmarkEnd w:id="72"/>
    <w:bookmarkStart w:name="z92" w:id="73"/>
    <w:p>
      <w:pPr>
        <w:spacing w:after="0"/>
        <w:ind w:left="0"/>
        <w:jc w:val="both"/>
      </w:pPr>
      <w:r>
        <w:rPr>
          <w:rFonts w:ascii="Times New Roman"/>
          <w:b w:val="false"/>
          <w:i w:val="false"/>
          <w:color w:val="000000"/>
          <w:sz w:val="28"/>
        </w:rPr>
        <w:t>
      Жұмыс органы Комиссияның отырысына мынадай құжаттарды:</w:t>
      </w:r>
    </w:p>
    <w:bookmarkEnd w:id="73"/>
    <w:bookmarkStart w:name="z93" w:id="74"/>
    <w:p>
      <w:pPr>
        <w:spacing w:after="0"/>
        <w:ind w:left="0"/>
        <w:jc w:val="both"/>
      </w:pPr>
      <w:r>
        <w:rPr>
          <w:rFonts w:ascii="Times New Roman"/>
          <w:b w:val="false"/>
          <w:i w:val="false"/>
          <w:color w:val="000000"/>
          <w:sz w:val="28"/>
        </w:rPr>
        <w:t>
      1) толтырылған бағалау парақтарын;</w:t>
      </w:r>
    </w:p>
    <w:bookmarkEnd w:id="74"/>
    <w:bookmarkStart w:name="z94" w:id="75"/>
    <w:p>
      <w:pPr>
        <w:spacing w:after="0"/>
        <w:ind w:left="0"/>
        <w:jc w:val="both"/>
      </w:pPr>
      <w:r>
        <w:rPr>
          <w:rFonts w:ascii="Times New Roman"/>
          <w:b w:val="false"/>
          <w:i w:val="false"/>
          <w:color w:val="000000"/>
          <w:sz w:val="28"/>
        </w:rPr>
        <w:t>
      2) қызметшінің лауазымдық нұсқаулығын;</w:t>
      </w:r>
    </w:p>
    <w:bookmarkEnd w:id="75"/>
    <w:bookmarkStart w:name="z95" w:id="7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6"/>
    <w:bookmarkStart w:name="z96" w:id="77"/>
    <w:p>
      <w:pPr>
        <w:spacing w:after="0"/>
        <w:ind w:left="0"/>
        <w:jc w:val="both"/>
      </w:pPr>
      <w:r>
        <w:rPr>
          <w:rFonts w:ascii="Times New Roman"/>
          <w:b w:val="false"/>
          <w:i w:val="false"/>
          <w:color w:val="000000"/>
          <w:sz w:val="28"/>
        </w:rPr>
        <w:t>
      36. Комиссия тоқсандық және жылдық бағалау нәтижелерін қарастырады және келесі шешімдердің бірін шығарады:</w:t>
      </w:r>
    </w:p>
    <w:bookmarkEnd w:id="77"/>
    <w:bookmarkStart w:name="z97" w:id="78"/>
    <w:p>
      <w:pPr>
        <w:spacing w:after="0"/>
        <w:ind w:left="0"/>
        <w:jc w:val="both"/>
      </w:pPr>
      <w:r>
        <w:rPr>
          <w:rFonts w:ascii="Times New Roman"/>
          <w:b w:val="false"/>
          <w:i w:val="false"/>
          <w:color w:val="000000"/>
          <w:sz w:val="28"/>
        </w:rPr>
        <w:t>
      1) бағалау нәтижелерін бекітеді;</w:t>
      </w:r>
    </w:p>
    <w:bookmarkEnd w:id="78"/>
    <w:bookmarkStart w:name="z98" w:id="79"/>
    <w:p>
      <w:pPr>
        <w:spacing w:after="0"/>
        <w:ind w:left="0"/>
        <w:jc w:val="both"/>
      </w:pPr>
      <w:r>
        <w:rPr>
          <w:rFonts w:ascii="Times New Roman"/>
          <w:b w:val="false"/>
          <w:i w:val="false"/>
          <w:color w:val="000000"/>
          <w:sz w:val="28"/>
        </w:rPr>
        <w:t>
      2) бағалау нәтижелерін қайта қарайды.</w:t>
      </w:r>
    </w:p>
    <w:bookmarkEnd w:id="79"/>
    <w:bookmarkStart w:name="z99" w:id="80"/>
    <w:p>
      <w:pPr>
        <w:spacing w:after="0"/>
        <w:ind w:left="0"/>
        <w:jc w:val="both"/>
      </w:pPr>
      <w:r>
        <w:rPr>
          <w:rFonts w:ascii="Times New Roman"/>
          <w:b w:val="false"/>
          <w:i w:val="false"/>
          <w:color w:val="000000"/>
          <w:sz w:val="28"/>
        </w:rPr>
        <w:t>
      Бағалау нәтижелерін қайта қарау туралы шешім қабылданған жағдайда Комиссия бағалауды 1 балдан көп емес азайту (көбейту) бойынша негізделген қорытынды енгізеді.</w:t>
      </w:r>
    </w:p>
    <w:bookmarkEnd w:id="80"/>
    <w:bookmarkStart w:name="z100" w:id="81"/>
    <w:p>
      <w:pPr>
        <w:spacing w:after="0"/>
        <w:ind w:left="0"/>
        <w:jc w:val="both"/>
      </w:pPr>
      <w:r>
        <w:rPr>
          <w:rFonts w:ascii="Times New Roman"/>
          <w:b w:val="false"/>
          <w:i w:val="false"/>
          <w:color w:val="000000"/>
          <w:sz w:val="28"/>
        </w:rPr>
        <w:t>
      37. Жұмыс органы қызметшіні бағалау нәтижелерімен ол аяқталған соң екі жұмыс күні ішінде таныстырады.</w:t>
      </w:r>
    </w:p>
    <w:bookmarkEnd w:id="81"/>
    <w:bookmarkStart w:name="z101" w:id="82"/>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82"/>
    <w:bookmarkStart w:name="z102" w:id="83"/>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жұмыс органының қызметкері танысудан бас тарту туралы еркін нұсқада акт толтырады.</w:t>
      </w:r>
    </w:p>
    <w:bookmarkEnd w:id="83"/>
    <w:bookmarkStart w:name="z103" w:id="84"/>
    <w:p>
      <w:pPr>
        <w:spacing w:after="0"/>
        <w:ind w:left="0"/>
        <w:jc w:val="both"/>
      </w:pPr>
      <w:r>
        <w:rPr>
          <w:rFonts w:ascii="Times New Roman"/>
          <w:b w:val="false"/>
          <w:i w:val="false"/>
          <w:color w:val="000000"/>
          <w:sz w:val="28"/>
        </w:rPr>
        <w:t>
      38. Осы Әдістеменің 35-тармағында көрсетілген құжаттар, сондай-ақ Комиссия отырысының қол қойылған хаттамасы жұмыс органында сақталады.</w:t>
      </w:r>
    </w:p>
    <w:bookmarkEnd w:id="84"/>
    <w:bookmarkStart w:name="z104" w:id="85"/>
    <w:p>
      <w:pPr>
        <w:spacing w:after="0"/>
        <w:ind w:left="0"/>
        <w:jc w:val="left"/>
      </w:pPr>
      <w:r>
        <w:rPr>
          <w:rFonts w:ascii="Times New Roman"/>
          <w:b/>
          <w:i w:val="false"/>
          <w:color w:val="000000"/>
        </w:rPr>
        <w:t xml:space="preserve"> 7-тарау. Бағалау нәтижелеріне шағымдану</w:t>
      </w:r>
    </w:p>
    <w:bookmarkEnd w:id="85"/>
    <w:bookmarkStart w:name="z105" w:id="86"/>
    <w:p>
      <w:pPr>
        <w:spacing w:after="0"/>
        <w:ind w:left="0"/>
        <w:jc w:val="both"/>
      </w:pPr>
      <w:r>
        <w:rPr>
          <w:rFonts w:ascii="Times New Roman"/>
          <w:b w:val="false"/>
          <w:i w:val="false"/>
          <w:color w:val="000000"/>
          <w:sz w:val="28"/>
        </w:rPr>
        <w:t>
      39. Қызметшінің мемлекеттік қызмет істері жөніндегі уәкілетті органға немесе оның аумақтық департаментіне қызметшіні бағалау жөніндегі іс-қимылдарға шағымдануы Комиссияның шешімі шыққан күннен бастап он жұмыс күні ішінде жүзеге асырылады.</w:t>
      </w:r>
    </w:p>
    <w:bookmarkEnd w:id="86"/>
    <w:bookmarkStart w:name="z106" w:id="87"/>
    <w:p>
      <w:pPr>
        <w:spacing w:after="0"/>
        <w:ind w:left="0"/>
        <w:jc w:val="both"/>
      </w:pPr>
      <w:r>
        <w:rPr>
          <w:rFonts w:ascii="Times New Roman"/>
          <w:b w:val="false"/>
          <w:i w:val="false"/>
          <w:color w:val="000000"/>
          <w:sz w:val="28"/>
        </w:rPr>
        <w:t>
      40. Есеп комитетіне мемлекеттік қызмет істері жөніндегі уәкілетті органнан келіп түскен Комиссияның шешіміне қызметшінің шағымдануын қараудың қорытындысы бойынша ұсынымдарды Есеп комитеті мемлекеттік қызмет істері жөніндегі уәкілетті органды хабардар ете отырып, екі апта ішінде қарайды.</w:t>
      </w:r>
    </w:p>
    <w:bookmarkEnd w:id="87"/>
    <w:bookmarkStart w:name="z107" w:id="88"/>
    <w:p>
      <w:pPr>
        <w:spacing w:after="0"/>
        <w:ind w:left="0"/>
        <w:jc w:val="both"/>
      </w:pPr>
      <w:r>
        <w:rPr>
          <w:rFonts w:ascii="Times New Roman"/>
          <w:b w:val="false"/>
          <w:i w:val="false"/>
          <w:color w:val="000000"/>
          <w:sz w:val="28"/>
        </w:rPr>
        <w:t>
      41. Қызметші бағалау нәтижелеріне сотта шағымдануға құқылы.</w:t>
      </w:r>
    </w:p>
    <w:bookmarkEnd w:id="88"/>
    <w:bookmarkStart w:name="z108" w:id="89"/>
    <w:p>
      <w:pPr>
        <w:spacing w:after="0"/>
        <w:ind w:left="0"/>
        <w:jc w:val="left"/>
      </w:pPr>
      <w:r>
        <w:rPr>
          <w:rFonts w:ascii="Times New Roman"/>
          <w:b/>
          <w:i w:val="false"/>
          <w:color w:val="000000"/>
        </w:rPr>
        <w:t xml:space="preserve"> 8-тарау. Бағалау нәтижелері бойынша шешім қабылдау</w:t>
      </w:r>
    </w:p>
    <w:bookmarkEnd w:id="89"/>
    <w:bookmarkStart w:name="z109" w:id="90"/>
    <w:p>
      <w:pPr>
        <w:spacing w:after="0"/>
        <w:ind w:left="0"/>
        <w:jc w:val="both"/>
      </w:pPr>
      <w:r>
        <w:rPr>
          <w:rFonts w:ascii="Times New Roman"/>
          <w:b w:val="false"/>
          <w:i w:val="false"/>
          <w:color w:val="000000"/>
          <w:sz w:val="28"/>
        </w:rPr>
        <w:t>
      42. Бағалау нәтижелері бонус төлеу және оқыту бойынша шешімдер қабылдауға негіз болып табылады.</w:t>
      </w:r>
    </w:p>
    <w:bookmarkEnd w:id="90"/>
    <w:bookmarkStart w:name="z110" w:id="91"/>
    <w:p>
      <w:pPr>
        <w:spacing w:after="0"/>
        <w:ind w:left="0"/>
        <w:jc w:val="both"/>
      </w:pPr>
      <w:r>
        <w:rPr>
          <w:rFonts w:ascii="Times New Roman"/>
          <w:b w:val="false"/>
          <w:i w:val="false"/>
          <w:color w:val="000000"/>
          <w:sz w:val="28"/>
        </w:rPr>
        <w:t>
      43. Бонустар "өте жақсы" және "тиімді" деген бағалау нәтижелері бар қызметшілерге төленеді.</w:t>
      </w:r>
    </w:p>
    <w:bookmarkEnd w:id="91"/>
    <w:bookmarkStart w:name="z111" w:id="92"/>
    <w:p>
      <w:pPr>
        <w:spacing w:after="0"/>
        <w:ind w:left="0"/>
        <w:jc w:val="both"/>
      </w:pPr>
      <w:r>
        <w:rPr>
          <w:rFonts w:ascii="Times New Roman"/>
          <w:b w:val="false"/>
          <w:i w:val="false"/>
          <w:color w:val="000000"/>
          <w:sz w:val="28"/>
        </w:rPr>
        <w:t>
      44. Қызметшіні оқыту (біліктілігін арттыру) жылдық бағалау қорытындылары бойынша қызметшінің қанағаттанарлықсыз болып танылған қызмет бағыты бойынша жүргізіледі.</w:t>
      </w:r>
    </w:p>
    <w:bookmarkEnd w:id="92"/>
    <w:bookmarkStart w:name="z112" w:id="93"/>
    <w:p>
      <w:pPr>
        <w:spacing w:after="0"/>
        <w:ind w:left="0"/>
        <w:jc w:val="both"/>
      </w:pPr>
      <w:r>
        <w:rPr>
          <w:rFonts w:ascii="Times New Roman"/>
          <w:b w:val="false"/>
          <w:i w:val="false"/>
          <w:color w:val="000000"/>
          <w:sz w:val="28"/>
        </w:rPr>
        <w:t>
      Қызметші оның қызметінің жылдық бағалау нәтижелерін Комиссия бекіткеннен кейін бір жыл ішінде осы мақсаттарға Есеп комитеті бөлген қаражат шегінде және (немесе) Қазақстан Республикасы Президентінің 2015 жылғы 29 желтоқсандағы № 152 Жарлығымен бекітілген Мемлекеттік қызметшілерді даярлау, қайта даярлау және олардың біліктілігін арттыру қағидаларында көзделген тәртіппен қалыптастырылатын Қазақстан Республикасы Президентінің жанындағы Мемлекеттік басқару академиясының мемлекеттік қызметшілерді қайта даярлау және олардың біліктілігін арттыру жоспар-кестелеріне сәйкес біліктілікті арттыру курстарына жіберіледі.</w:t>
      </w:r>
    </w:p>
    <w:bookmarkEnd w:id="93"/>
    <w:bookmarkStart w:name="z113" w:id="94"/>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адамдарға тәлімгер ретінде бекітілмейді.</w:t>
      </w:r>
    </w:p>
    <w:bookmarkEnd w:id="94"/>
    <w:bookmarkStart w:name="z114" w:id="95"/>
    <w:p>
      <w:pPr>
        <w:spacing w:after="0"/>
        <w:ind w:left="0"/>
        <w:jc w:val="both"/>
      </w:pPr>
      <w:r>
        <w:rPr>
          <w:rFonts w:ascii="Times New Roman"/>
          <w:b w:val="false"/>
          <w:i w:val="false"/>
          <w:color w:val="000000"/>
          <w:sz w:val="28"/>
        </w:rPr>
        <w:t>
      46. Қызметшінің қатарынан екі жылдың қорытындысы бойынша "қанағаттанарлықсыз" мәндегі бағалану нәтижесі оны лауазымынан төмендетуге негіз болып табылады. Кез-келген төмен тұрған бос лауазым болмаған жағдайда, қызметші Қазақстан Республикасы заңнамасымен белгіленген тәртіпте жұмыстан шығарылады.</w:t>
      </w:r>
    </w:p>
    <w:bookmarkEnd w:id="95"/>
    <w:bookmarkStart w:name="z115" w:id="96"/>
    <w:p>
      <w:pPr>
        <w:spacing w:after="0"/>
        <w:ind w:left="0"/>
        <w:jc w:val="both"/>
      </w:pPr>
      <w:r>
        <w:rPr>
          <w:rFonts w:ascii="Times New Roman"/>
          <w:b w:val="false"/>
          <w:i w:val="false"/>
          <w:color w:val="000000"/>
          <w:sz w:val="28"/>
        </w:rPr>
        <w:t>
      47. Қызметшілердің қызметін бағалау нәтижелері олардың қызметтік тізімдеріне енгізіледі.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9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7"/>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 жыл</w:t>
      </w:r>
    </w:p>
    <w:p>
      <w:pPr>
        <w:spacing w:after="0"/>
        <w:ind w:left="0"/>
        <w:jc w:val="both"/>
      </w:pPr>
      <w:r>
        <w:rPr>
          <w:rFonts w:ascii="Times New Roman"/>
          <w:b w:val="false"/>
          <w:i w:val="false"/>
          <w:color w:val="000000"/>
          <w:sz w:val="28"/>
        </w:rPr>
        <w:t>
      (жеке жоспар толтырылатын кезең)</w:t>
      </w:r>
    </w:p>
    <w:p>
      <w:pPr>
        <w:spacing w:after="0"/>
        <w:ind w:left="0"/>
        <w:jc w:val="both"/>
      </w:pPr>
      <w:r>
        <w:rPr>
          <w:rFonts w:ascii="Times New Roman"/>
          <w:b w:val="false"/>
          <w:i w:val="false"/>
          <w:color w:val="000000"/>
          <w:sz w:val="28"/>
        </w:rPr>
        <w:t>
      Қызметшінің Т.А.Ә. (болған жағдайда):______________________________________________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6904"/>
        <w:gridCol w:w="226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нысаналы көрсеткіш</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нысаналы көрсеткіш</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нысаналы көрсеткіш</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Нысаналы көрсеткіштер мемлекеттік органның стратегиялық мақсатына (мақсаттарына) қол жеткізілуіне, ол (олар) болмаған жағдайда қызметшінің функционалдық міндеттеріне бағытталуын ескере отырып анықталады.</w:t>
      </w:r>
    </w:p>
    <w:p>
      <w:pPr>
        <w:spacing w:after="0"/>
        <w:ind w:left="0"/>
        <w:jc w:val="both"/>
      </w:pPr>
      <w:r>
        <w:rPr>
          <w:rFonts w:ascii="Times New Roman"/>
          <w:b w:val="false"/>
          <w:i w:val="false"/>
          <w:color w:val="000000"/>
          <w:sz w:val="28"/>
        </w:rPr>
        <w:t>
      Нысаналы көрсеткіштердің саны төрттен көп емес, олардың кемінде жартысы өлшенетін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98"/>
    <w:p>
      <w:pPr>
        <w:spacing w:after="0"/>
        <w:ind w:left="0"/>
        <w:jc w:val="left"/>
      </w:pPr>
      <w:r>
        <w:rPr>
          <w:rFonts w:ascii="Times New Roman"/>
          <w:b/>
          <w:i w:val="false"/>
          <w:color w:val="000000"/>
        </w:rPr>
        <w:t xml:space="preserve"> Бағалау парағы</w:t>
      </w:r>
    </w:p>
    <w:bookmarkEnd w:id="98"/>
    <w:p>
      <w:pPr>
        <w:spacing w:after="0"/>
        <w:ind w:left="0"/>
        <w:jc w:val="both"/>
      </w:pPr>
      <w:r>
        <w:rPr>
          <w:rFonts w:ascii="Times New Roman"/>
          <w:b w:val="false"/>
          <w:i w:val="false"/>
          <w:color w:val="000000"/>
          <w:sz w:val="28"/>
        </w:rPr>
        <w:t>
      _________________тоқсан _____жылғы</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міндеттердің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2434"/>
        <w:gridCol w:w="1526"/>
        <w:gridCol w:w="1526"/>
        <w:gridCol w:w="2344"/>
        <w:gridCol w:w="1527"/>
        <w:gridCol w:w="1527"/>
        <w:gridCol w:w="436"/>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қызмет түрлері туралы мәліметтер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99"/>
    <w:p>
      <w:pPr>
        <w:spacing w:after="0"/>
        <w:ind w:left="0"/>
        <w:jc w:val="left"/>
      </w:pPr>
      <w:r>
        <w:rPr>
          <w:rFonts w:ascii="Times New Roman"/>
          <w:b/>
          <w:i w:val="false"/>
          <w:color w:val="000000"/>
        </w:rPr>
        <w:t xml:space="preserve"> Бағалау парағы</w:t>
      </w:r>
    </w:p>
    <w:bookmarkEnd w:id="99"/>
    <w:p>
      <w:pPr>
        <w:spacing w:after="0"/>
        <w:ind w:left="0"/>
        <w:jc w:val="both"/>
      </w:pPr>
      <w:r>
        <w:rPr>
          <w:rFonts w:ascii="Times New Roman"/>
          <w:b w:val="false"/>
          <w:i w:val="false"/>
          <w:color w:val="000000"/>
          <w:sz w:val="28"/>
        </w:rPr>
        <w:t>
      ___________________________________ жылға</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Т.А.Ә. (болған жағдайда): 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3238"/>
        <w:gridCol w:w="3721"/>
        <w:gridCol w:w="2150"/>
        <w:gridCol w:w="1306"/>
        <w:gridCol w:w="580"/>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нәтижесі</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нысаналы көрсеткіштің нәтижесі</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нысаналы көрсеткіштің нәтижесі</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нысаналы көрсеткіштің нәтижесі</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00"/>
    <w:p>
      <w:pPr>
        <w:spacing w:after="0"/>
        <w:ind w:left="0"/>
        <w:jc w:val="left"/>
      </w:pPr>
      <w:r>
        <w:rPr>
          <w:rFonts w:ascii="Times New Roman"/>
          <w:b/>
          <w:i w:val="false"/>
          <w:color w:val="000000"/>
        </w:rPr>
        <w:t xml:space="preserve"> Бағалау жөніндегі комиссия отырысының хаттамасы</w:t>
      </w:r>
    </w:p>
    <w:bookmarkEnd w:id="100"/>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3991"/>
        <w:gridCol w:w="1733"/>
        <w:gridCol w:w="3491"/>
        <w:gridCol w:w="980"/>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аты-жөні (болған жағдайда)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 хатшысы: ______________________Күні: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төрағасы: 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 мүшесі: ________________________Күні: 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