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f24c" w14:textId="1e6f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Респуликасының визаларын беру бойынша қабылдаушы тұлғалардың шақыруларын қабылдау және келісу"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14 наурыздағы № 188 бұйрығы. Қазақстан Республикасының Әділет министрлігінде 2017 жылғы 18 мамырда № 15129 болып тіркелді. Күші жойылды - Қазақстан Республикасы Ішкі істер министрінің 2018 жылғы 29 желтоқсандағы № 961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29.12.2018 </w:t>
      </w:r>
      <w:r>
        <w:rPr>
          <w:rFonts w:ascii="Times New Roman"/>
          <w:b w:val="false"/>
          <w:i w:val="false"/>
          <w:color w:val="ff0000"/>
          <w:sz w:val="28"/>
        </w:rPr>
        <w:t>№ 961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визаларын беру бойынша қабылдаушы тұлғалардың шақыруларын қабылдау және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күнінен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қызметі комитетіне (М.Т. Қабденовке)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______________Т. Сүлейменов</w:t>
      </w:r>
    </w:p>
    <w:p>
      <w:pPr>
        <w:spacing w:after="0"/>
        <w:ind w:left="0"/>
        <w:jc w:val="both"/>
      </w:pPr>
      <w:r>
        <w:rPr>
          <w:rFonts w:ascii="Times New Roman"/>
          <w:b w:val="false"/>
          <w:i w:val="false"/>
          <w:color w:val="000000"/>
          <w:sz w:val="28"/>
        </w:rPr>
        <w:t>
      2017 жылғы 11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 2017 жылғы 14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w:t>
      </w:r>
      <w:r>
        <w:br/>
      </w:r>
      <w:r>
        <w:rPr>
          <w:rFonts w:ascii="Times New Roman"/>
          <w:b/>
          <w:i w:val="false"/>
          <w:color w:val="000000"/>
        </w:rPr>
        <w:t>шақыруларын қабылдау және келісу"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09.01.2018 </w:t>
      </w:r>
      <w:r>
        <w:rPr>
          <w:rFonts w:ascii="Times New Roman"/>
          <w:b w:val="false"/>
          <w:i w:val="false"/>
          <w:color w:val="ff0000"/>
          <w:sz w:val="28"/>
        </w:rPr>
        <w:t>№ 12</w:t>
      </w:r>
      <w:r>
        <w:rPr>
          <w:rFonts w:ascii="Times New Roman"/>
          <w:b w:val="false"/>
          <w:i w:val="false"/>
          <w:color w:val="ff0000"/>
          <w:sz w:val="28"/>
        </w:rPr>
        <w:t xml:space="preserve"> (алғаш ресми жарияланған күнінен бастап күнтiзбелiк он күн өткен соң қолданысқа енгiзiледi) бұйрығымен.</w:t>
      </w:r>
    </w:p>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"Қазақстан Республикасының визаларын беру бойынша қабылдаушы тұлғалардың шақыруларын қабылдау және келісу" мемлекеттік көрсетілетін қызметі (бұдан әрі – мемлекеттік көрсетілетін қызмет).</w:t>
      </w:r>
    </w:p>
    <w:bookmarkEnd w:id="11"/>
    <w:bookmarkStart w:name="z18"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2"/>
    <w:bookmarkStart w:name="z19" w:id="13"/>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bookmarkStart w:name="z20"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21" w:id="15"/>
    <w:p>
      <w:pPr>
        <w:spacing w:after="0"/>
        <w:ind w:left="0"/>
        <w:jc w:val="both"/>
      </w:pPr>
      <w:r>
        <w:rPr>
          <w:rFonts w:ascii="Times New Roman"/>
          <w:b w:val="false"/>
          <w:i w:val="false"/>
          <w:color w:val="000000"/>
          <w:sz w:val="28"/>
        </w:rPr>
        <w:t>
      4. Мемлекеттік қызмет көрсету мерзімдері:</w:t>
      </w:r>
    </w:p>
    <w:bookmarkEnd w:id="15"/>
    <w:bookmarkStart w:name="z22" w:id="16"/>
    <w:p>
      <w:pPr>
        <w:spacing w:after="0"/>
        <w:ind w:left="0"/>
        <w:jc w:val="both"/>
      </w:pPr>
      <w:r>
        <w:rPr>
          <w:rFonts w:ascii="Times New Roman"/>
          <w:b w:val="false"/>
          <w:i w:val="false"/>
          <w:color w:val="000000"/>
          <w:sz w:val="28"/>
        </w:rPr>
        <w:t xml:space="preserve">
      1) көрсетілетін қызметті берушіге, Мемлекеттік корпорацияға құжаттар пакетін тапсырған сәттен бастап – 5 жұмыс күн. </w:t>
      </w:r>
    </w:p>
    <w:bookmarkEnd w:id="1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мемлекеттік қызмет көрсету нәтижесін көрсетілетін қызметті беруші Мемлекеттік корпорацияға мемлекеттік қызмет көрсету мерзімі аяқталардан бір жұмыс күн бұрын ұсынады.</w:t>
      </w:r>
    </w:p>
    <w:p>
      <w:pPr>
        <w:spacing w:after="0"/>
        <w:ind w:left="0"/>
        <w:jc w:val="both"/>
      </w:pPr>
      <w:r>
        <w:rPr>
          <w:rFonts w:ascii="Times New Roman"/>
          <w:b w:val="false"/>
          <w:i w:val="false"/>
          <w:color w:val="000000"/>
          <w:sz w:val="28"/>
        </w:rPr>
        <w:t>
      Қазақстан Республикасы Ұлттық қаупсіздік комитеті 3 жұмыс күні ішінде қолдаухатты келісуді қамтамасыз етеді. Қазақстан Республикасы ҰҚК органдарының жазбаша сұрау салуы бойынша көрсетілген 5 жұмыс күн мерзімі күнтізбелік 30 күнге дейін ұзартылады.</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 ұзартудың себебтері мен мерзімін көрсете отырып көрсетілетін қызметті алушыға жазбаша хабарлама жолдайды,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bookmarkStart w:name="z23" w:id="17"/>
    <w:p>
      <w:pPr>
        <w:spacing w:after="0"/>
        <w:ind w:left="0"/>
        <w:jc w:val="both"/>
      </w:pPr>
      <w:r>
        <w:rPr>
          <w:rFonts w:ascii="Times New Roman"/>
          <w:b w:val="false"/>
          <w:i w:val="false"/>
          <w:color w:val="000000"/>
          <w:sz w:val="28"/>
        </w:rPr>
        <w:t>
      2) көрсетілетін қызметті берушіге құжаттар пакетін тапсыру үшін күтудің рұқсат етілген ең ұзақ уақыты – 30 минут, Мемлекеттік корпорацияда – 15 минут;</w:t>
      </w:r>
    </w:p>
    <w:bookmarkEnd w:id="17"/>
    <w:bookmarkStart w:name="z24" w:id="18"/>
    <w:p>
      <w:pPr>
        <w:spacing w:after="0"/>
        <w:ind w:left="0"/>
        <w:jc w:val="both"/>
      </w:pPr>
      <w:r>
        <w:rPr>
          <w:rFonts w:ascii="Times New Roman"/>
          <w:b w:val="false"/>
          <w:i w:val="false"/>
          <w:color w:val="000000"/>
          <w:sz w:val="28"/>
        </w:rPr>
        <w:t>
      3) көрсетілетін қызметті берушінің қызмет көрсетуінің рұқсат етілген ең ұзақ уақыты – 20 минут, Мемлекеттік корпорацияда – 20 минут.</w:t>
      </w:r>
    </w:p>
    <w:bookmarkEnd w:id="18"/>
    <w:p>
      <w:pPr>
        <w:spacing w:after="0"/>
        <w:ind w:left="0"/>
        <w:jc w:val="both"/>
      </w:pPr>
      <w:r>
        <w:rPr>
          <w:rFonts w:ascii="Times New Roman"/>
          <w:b w:val="false"/>
          <w:i w:val="false"/>
          <w:color w:val="000000"/>
          <w:sz w:val="28"/>
        </w:rPr>
        <w:t>
      Қазақстан Республикасына келуге шақыруды келісуге арналған қолдаухатты көрсетілетін қызметті алушы Қазақстан Республикасына болжамды келу күнінен күнтізбелік тоқсан күннен ерте емес және екі аптадан кешіктірілмей береді.</w:t>
      </w:r>
    </w:p>
    <w:bookmarkStart w:name="z25" w:id="19"/>
    <w:p>
      <w:pPr>
        <w:spacing w:after="0"/>
        <w:ind w:left="0"/>
        <w:jc w:val="both"/>
      </w:pPr>
      <w:r>
        <w:rPr>
          <w:rFonts w:ascii="Times New Roman"/>
          <w:b w:val="false"/>
          <w:i w:val="false"/>
          <w:color w:val="000000"/>
          <w:sz w:val="28"/>
        </w:rPr>
        <w:t>
      5. Мемлекеттік қызмет көрсету нысаны - қағаз түрінде.</w:t>
      </w:r>
    </w:p>
    <w:bookmarkEnd w:id="19"/>
    <w:bookmarkStart w:name="z26" w:id="20"/>
    <w:p>
      <w:pPr>
        <w:spacing w:after="0"/>
        <w:ind w:left="0"/>
        <w:jc w:val="both"/>
      </w:pPr>
      <w:r>
        <w:rPr>
          <w:rFonts w:ascii="Times New Roman"/>
          <w:b w:val="false"/>
          <w:i w:val="false"/>
          <w:color w:val="000000"/>
          <w:sz w:val="28"/>
        </w:rPr>
        <w:t xml:space="preserve">
      6. Мемлекеттiк қызмет көрсету нәтижесi - заңды тұлғаның немесе жеке кәсіпкердің қолдаухатының бірінші данасына уәкілетті қызметкердің қолымен куәландырған және көрсетілетін қызметті берушінің мөрімен бекітілген келісу нөмірін қою арқылы Қазақстан Республикасының визаларын беру бойынша қабылдаушы тұлғалардың шақыруларын келісу,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немесе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 </w:t>
      </w:r>
    </w:p>
    <w:bookmarkEnd w:id="20"/>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27" w:id="21"/>
    <w:p>
      <w:pPr>
        <w:spacing w:after="0"/>
        <w:ind w:left="0"/>
        <w:jc w:val="both"/>
      </w:pPr>
      <w:r>
        <w:rPr>
          <w:rFonts w:ascii="Times New Roman"/>
          <w:b w:val="false"/>
          <w:i w:val="false"/>
          <w:color w:val="000000"/>
          <w:sz w:val="28"/>
        </w:rPr>
        <w:t xml:space="preserve">
      7. Мемлекеттік қызмет жеке және занды тұлғаларға (бұдан әрі – көрсетілетін қызметті алушы) ақылы түрде көрсетіледі. Мемлекеттiк қызмет көрсетiлгенi үшiн мемлекеттiк баж алынады, ол 2017 жылғы 25 желтоқсандағы "Салық және бюджетке төленетiн басқа да мiндеттi төлемдер туралы" Қазақстан Республикасы кодексiнiң (Салық кодексi) 613-бабы </w:t>
      </w:r>
      <w:r>
        <w:rPr>
          <w:rFonts w:ascii="Times New Roman"/>
          <w:b w:val="false"/>
          <w:i w:val="false"/>
          <w:color w:val="000000"/>
          <w:sz w:val="28"/>
        </w:rPr>
        <w:t>3-тармақшасына</w:t>
      </w:r>
      <w:r>
        <w:rPr>
          <w:rFonts w:ascii="Times New Roman"/>
          <w:b w:val="false"/>
          <w:i w:val="false"/>
          <w:color w:val="000000"/>
          <w:sz w:val="28"/>
        </w:rPr>
        <w:t xml:space="preserve"> сәйкес мемлекеттiк баж төлеу күніне белгiленген айлық есептiк көрсеткiш мөлшерінің әрбір шақырылушы үшін 0,5 пайызын құрайды. </w:t>
      </w:r>
    </w:p>
    <w:bookmarkEnd w:id="21"/>
    <w:p>
      <w:pPr>
        <w:spacing w:after="0"/>
        <w:ind w:left="0"/>
        <w:jc w:val="both"/>
      </w:pPr>
      <w:r>
        <w:rPr>
          <w:rFonts w:ascii="Times New Roman"/>
          <w:b w:val="false"/>
          <w:i w:val="false"/>
          <w:color w:val="000000"/>
          <w:sz w:val="28"/>
        </w:rPr>
        <w:t>
      Мемлекеттік баж төлеуден мыналарға:</w:t>
      </w:r>
    </w:p>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оларға еріп жүретін адамдарға;</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шетелдіктерге;</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p>
      <w:pPr>
        <w:spacing w:after="0"/>
        <w:ind w:left="0"/>
        <w:jc w:val="both"/>
      </w:pPr>
      <w:r>
        <w:rPr>
          <w:rFonts w:ascii="Times New Roman"/>
          <w:b w:val="false"/>
          <w:i w:val="false"/>
          <w:color w:val="000000"/>
          <w:sz w:val="28"/>
        </w:rPr>
        <w:t>
      шетелдік инвесторларға;</w:t>
      </w:r>
    </w:p>
    <w:p>
      <w:pPr>
        <w:spacing w:after="0"/>
        <w:ind w:left="0"/>
        <w:jc w:val="both"/>
      </w:pPr>
      <w:r>
        <w:rPr>
          <w:rFonts w:ascii="Times New Roman"/>
          <w:b w:val="false"/>
          <w:i w:val="false"/>
          <w:color w:val="000000"/>
          <w:sz w:val="28"/>
        </w:rPr>
        <w:t>
      этникалық қазақтарға;</w:t>
      </w:r>
    </w:p>
    <w:p>
      <w:pPr>
        <w:spacing w:after="0"/>
        <w:ind w:left="0"/>
        <w:jc w:val="both"/>
      </w:pPr>
      <w:r>
        <w:rPr>
          <w:rFonts w:ascii="Times New Roman"/>
          <w:b w:val="false"/>
          <w:i w:val="false"/>
          <w:color w:val="000000"/>
          <w:sz w:val="28"/>
        </w:rPr>
        <w:t>
      өзара түсіністік қағидаты негізінде 16 жасқа дейінгі балаларға Қазақстан Республикасының визаларын беру бойынша шақыруларды келісу туралы өтінішхат беруші қабылдаушы адамдар босатылады.</w:t>
      </w:r>
    </w:p>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арқылы жүзеге асырылуы мүмкін. </w:t>
      </w:r>
    </w:p>
    <w:bookmarkStart w:name="z28" w:id="22"/>
    <w:p>
      <w:pPr>
        <w:spacing w:after="0"/>
        <w:ind w:left="0"/>
        <w:jc w:val="both"/>
      </w:pPr>
      <w:r>
        <w:rPr>
          <w:rFonts w:ascii="Times New Roman"/>
          <w:b w:val="false"/>
          <w:i w:val="false"/>
          <w:color w:val="000000"/>
          <w:sz w:val="28"/>
        </w:rPr>
        <w:t xml:space="preserve">
      8. Жұмыс кестесі: </w:t>
      </w:r>
    </w:p>
    <w:bookmarkEnd w:id="22"/>
    <w:bookmarkStart w:name="z29" w:id="23"/>
    <w:p>
      <w:pPr>
        <w:spacing w:after="0"/>
        <w:ind w:left="0"/>
        <w:jc w:val="both"/>
      </w:pPr>
      <w:r>
        <w:rPr>
          <w:rFonts w:ascii="Times New Roman"/>
          <w:b w:val="false"/>
          <w:i w:val="false"/>
          <w:color w:val="000000"/>
          <w:sz w:val="28"/>
        </w:rPr>
        <w:t>
      1) көрсетілетін қызметті беруші – сағат 13-00-ден 14-30-ға дейiнгi түскi үзiлiспен, Қазақстан Республикасының еңбек заңнамасына сәйкес демалыс және мереке күндерін қоспағанда, дүйсенбiден жұманы қоса алғанда сағат 9-00-ден 17-30-ға дейiн.</w:t>
      </w:r>
    </w:p>
    <w:bookmarkEnd w:id="23"/>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w:t>
      </w:r>
    </w:p>
    <w:p>
      <w:pPr>
        <w:spacing w:after="0"/>
        <w:ind w:left="0"/>
        <w:jc w:val="both"/>
      </w:pPr>
      <w:r>
        <w:rPr>
          <w:rFonts w:ascii="Times New Roman"/>
          <w:b w:val="false"/>
          <w:i w:val="false"/>
          <w:color w:val="000000"/>
          <w:sz w:val="28"/>
        </w:rPr>
        <w:t>
      Көрсетілетін қызметті беруші қабылдауды кезек тәртiбiмен, алдын ала жазылусыз және жеделдетіп қызмет көрсетусiз жүзеге асырады.</w:t>
      </w:r>
    </w:p>
    <w:p>
      <w:pPr>
        <w:spacing w:after="0"/>
        <w:ind w:left="0"/>
        <w:jc w:val="both"/>
      </w:pPr>
      <w:r>
        <w:rPr>
          <w:rFonts w:ascii="Times New Roman"/>
          <w:b w:val="false"/>
          <w:i w:val="false"/>
          <w:color w:val="000000"/>
          <w:sz w:val="28"/>
        </w:rPr>
        <w:t>
      Еңбек қызметін, оның ішінде маусымдық шетелдік жұмысшылар үшін жүзеге асыру мақсатында шақыруды келісуге құжаттарды қабылдау аумағында шетелдік жұмыс күшін тартуға арналған рұқсат қолданылатын өңірде жүзеге асырылады.</w:t>
      </w:r>
    </w:p>
    <w:bookmarkStart w:name="z30" w:id="24"/>
    <w:p>
      <w:pPr>
        <w:spacing w:after="0"/>
        <w:ind w:left="0"/>
        <w:jc w:val="both"/>
      </w:pPr>
      <w:r>
        <w:rPr>
          <w:rFonts w:ascii="Times New Roman"/>
          <w:b w:val="false"/>
          <w:i w:val="false"/>
          <w:color w:val="000000"/>
          <w:sz w:val="28"/>
        </w:rPr>
        <w:t>
      2) Мемлекеттік корпорация – белгіленген жұмыс кестесіне сәйкес Қазақстан Республикасының еңбек заңнамасына сәйкес жексенбі және мереке күндерін қоспағанда, дүйсенбіден сенбіні қоса алғанда түскі үзіліссіз сағат 9-00-ден 20-00-ге дейін;</w:t>
      </w:r>
    </w:p>
    <w:bookmarkEnd w:id="24"/>
    <w:p>
      <w:pPr>
        <w:spacing w:after="0"/>
        <w:ind w:left="0"/>
        <w:jc w:val="both"/>
      </w:pPr>
      <w:r>
        <w:rPr>
          <w:rFonts w:ascii="Times New Roman"/>
          <w:b w:val="false"/>
          <w:i w:val="false"/>
          <w:color w:val="000000"/>
          <w:sz w:val="28"/>
        </w:rPr>
        <w:t xml:space="preserve">
      Қабылдау жеделдетіп қызмет көрсетусіз, көрсетілетін қызметті алушының тіркелу орны бойынша "электронды кезек" тәртібінде жүзеге асырылады, портал арқылы электронды кезекті брондауға болады. </w:t>
      </w:r>
    </w:p>
    <w:bookmarkStart w:name="z31" w:id="25"/>
    <w:p>
      <w:pPr>
        <w:spacing w:after="0"/>
        <w:ind w:left="0"/>
        <w:jc w:val="both"/>
      </w:pPr>
      <w:r>
        <w:rPr>
          <w:rFonts w:ascii="Times New Roman"/>
          <w:b w:val="false"/>
          <w:i w:val="false"/>
          <w:color w:val="000000"/>
          <w:sz w:val="28"/>
        </w:rPr>
        <w:t xml:space="preserve">
      9. Көрсетілетін қызметті берушіге не Мемлекеттік корпорацияға көрсетілетін қызметті алушы (қызметті алушының уәкілетті өкілі) жеке өзі жүгінген кезде мемлекеттік көрсетілетін қызметтi алу үшiн қажетті құжаттар тізбесі: </w:t>
      </w:r>
    </w:p>
    <w:bookmarkEnd w:id="25"/>
    <w:bookmarkStart w:name="z32" w:id="26"/>
    <w:p>
      <w:pPr>
        <w:spacing w:after="0"/>
        <w:ind w:left="0"/>
        <w:jc w:val="both"/>
      </w:pPr>
      <w:r>
        <w:rPr>
          <w:rFonts w:ascii="Times New Roman"/>
          <w:b w:val="false"/>
          <w:i w:val="false"/>
          <w:color w:val="000000"/>
          <w:sz w:val="28"/>
        </w:rPr>
        <w:t xml:space="preserve">
      1) барлық жағдайларда: </w:t>
      </w:r>
    </w:p>
    <w:bookmarkEnd w:id="2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толтырылған кесте;</w:t>
      </w:r>
    </w:p>
    <w:p>
      <w:pPr>
        <w:spacing w:after="0"/>
        <w:ind w:left="0"/>
        <w:jc w:val="both"/>
      </w:pPr>
      <w:r>
        <w:rPr>
          <w:rFonts w:ascii="Times New Roman"/>
          <w:b w:val="false"/>
          <w:i w:val="false"/>
          <w:color w:val="000000"/>
          <w:sz w:val="28"/>
        </w:rPr>
        <w:t>
      мемлекеттік бажды төлегенін растайтын төлем құжат;</w:t>
      </w:r>
    </w:p>
    <w:bookmarkStart w:name="z33" w:id="27"/>
    <w:p>
      <w:pPr>
        <w:spacing w:after="0"/>
        <w:ind w:left="0"/>
        <w:jc w:val="both"/>
      </w:pPr>
      <w:r>
        <w:rPr>
          <w:rFonts w:ascii="Times New Roman"/>
          <w:b w:val="false"/>
          <w:i w:val="false"/>
          <w:color w:val="000000"/>
          <w:sz w:val="28"/>
        </w:rPr>
        <w:t>
      2) шақыруды ресімдеуге ағымдағы жылы алғашқы рет өтініш білдірген көрсетілетін қызметті алушылар:</w:t>
      </w:r>
    </w:p>
    <w:bookmarkEnd w:id="27"/>
    <w:p>
      <w:pPr>
        <w:spacing w:after="0"/>
        <w:ind w:left="0"/>
        <w:jc w:val="both"/>
      </w:pPr>
      <w:r>
        <w:rPr>
          <w:rFonts w:ascii="Times New Roman"/>
          <w:b w:val="false"/>
          <w:i w:val="false"/>
          <w:color w:val="000000"/>
          <w:sz w:val="28"/>
        </w:rPr>
        <w:t>
      заңды тұлғаның немесе жеке кәсіпкердің мемлекеттік тіркеу туралы анықтамасының көшірмесін;</w:t>
      </w:r>
    </w:p>
    <w:p>
      <w:pPr>
        <w:spacing w:after="0"/>
        <w:ind w:left="0"/>
        <w:jc w:val="both"/>
      </w:pPr>
      <w:r>
        <w:rPr>
          <w:rFonts w:ascii="Times New Roman"/>
          <w:b w:val="false"/>
          <w:i w:val="false"/>
          <w:color w:val="000000"/>
          <w:sz w:val="28"/>
        </w:rPr>
        <w:t>
      заңды тұлға жарғысының немесе патенттің көшірмесін (болған жағдайда);</w:t>
      </w:r>
    </w:p>
    <w:p>
      <w:pPr>
        <w:spacing w:after="0"/>
        <w:ind w:left="0"/>
        <w:jc w:val="both"/>
      </w:pPr>
      <w:r>
        <w:rPr>
          <w:rFonts w:ascii="Times New Roman"/>
          <w:b w:val="false"/>
          <w:i w:val="false"/>
          <w:color w:val="000000"/>
          <w:sz w:val="28"/>
        </w:rPr>
        <w:t>
      заңды тұлғаның өз өкілін құжаттарды тапсыру үшін тағайындау туралы бұйрығын немесе сенімхатын;</w:t>
      </w:r>
    </w:p>
    <w:p>
      <w:pPr>
        <w:spacing w:after="0"/>
        <w:ind w:left="0"/>
        <w:jc w:val="both"/>
      </w:pPr>
      <w:r>
        <w:rPr>
          <w:rFonts w:ascii="Times New Roman"/>
          <w:b w:val="false"/>
          <w:i w:val="false"/>
          <w:color w:val="000000"/>
          <w:sz w:val="28"/>
        </w:rPr>
        <w:t>
      директорлар кеңесінің мүшесін шақыру туралы қолдаухат жазған қабылдаушы тарап – директорлар кеңесінің мүшелерін сайлау туралы акционерлердің жалпы жиналысы хаттамасының көшірмесін;</w:t>
      </w:r>
    </w:p>
    <w:p>
      <w:pPr>
        <w:spacing w:after="0"/>
        <w:ind w:left="0"/>
        <w:jc w:val="both"/>
      </w:pPr>
      <w:r>
        <w:rPr>
          <w:rFonts w:ascii="Times New Roman"/>
          <w:b w:val="false"/>
          <w:i w:val="false"/>
          <w:color w:val="000000"/>
          <w:sz w:val="28"/>
        </w:rPr>
        <w:t>
      шетелдік туристерді шақыру туралы қолдаухатты жазған қабылдаушы тарап – облыстардың, республикалық маңызы бар қаланың, астананың жергілікті атқарушы органдары берген туроператорлық қызмет лицензиясы немесе Туристік агенттердің мемлекеттік тізілімінен үзінді көшірмесін;</w:t>
      </w:r>
    </w:p>
    <w:p>
      <w:pPr>
        <w:spacing w:after="0"/>
        <w:ind w:left="0"/>
        <w:jc w:val="both"/>
      </w:pPr>
      <w:r>
        <w:rPr>
          <w:rFonts w:ascii="Times New Roman"/>
          <w:b w:val="false"/>
          <w:i w:val="false"/>
          <w:color w:val="000000"/>
          <w:sz w:val="28"/>
        </w:rPr>
        <w:t>
      виза алушыны білім алу мақсатында шақыру туралы қолдаухат жазған тарап – облыстардың, республикалық маңызы бар қаланың, астананың жергілікті атқарушы органдары берген білім беру қызметімен айналысуға лицензиясын және (немесе) лицензияның қосымшасын;</w:t>
      </w:r>
    </w:p>
    <w:p>
      <w:pPr>
        <w:spacing w:after="0"/>
        <w:ind w:left="0"/>
        <w:jc w:val="both"/>
      </w:pPr>
      <w:r>
        <w:rPr>
          <w:rFonts w:ascii="Times New Roman"/>
          <w:b w:val="false"/>
          <w:i w:val="false"/>
          <w:color w:val="000000"/>
          <w:sz w:val="28"/>
        </w:rPr>
        <w:t xml:space="preserve">
      виза алушыны емделуге, медициналық тексеруге немесе консультациялар алу үшін шақыру туралы қолдаухат жазған қабылдаушы тарап – облыстардың, республикалық маңызы бар қаланың және астананың жергілікті атқарушы органдары берген медициналық қызметке лицензиясын ұсынады; </w:t>
      </w:r>
    </w:p>
    <w:bookmarkStart w:name="z34" w:id="28"/>
    <w:p>
      <w:pPr>
        <w:spacing w:after="0"/>
        <w:ind w:left="0"/>
        <w:jc w:val="both"/>
      </w:pPr>
      <w:r>
        <w:rPr>
          <w:rFonts w:ascii="Times New Roman"/>
          <w:b w:val="false"/>
          <w:i w:val="false"/>
          <w:color w:val="000000"/>
          <w:sz w:val="28"/>
        </w:rPr>
        <w:t>
      3) инвесторларды шақыру үшін Қазақстан Республикасының инвестициялар жөніндегі уәкілетті органының қолдаухаты қосымша ұсынылады;</w:t>
      </w:r>
    </w:p>
    <w:bookmarkEnd w:id="28"/>
    <w:bookmarkStart w:name="z35" w:id="29"/>
    <w:p>
      <w:pPr>
        <w:spacing w:after="0"/>
        <w:ind w:left="0"/>
        <w:jc w:val="both"/>
      </w:pPr>
      <w:r>
        <w:rPr>
          <w:rFonts w:ascii="Times New Roman"/>
          <w:b w:val="false"/>
          <w:i w:val="false"/>
          <w:color w:val="000000"/>
          <w:sz w:val="28"/>
        </w:rPr>
        <w:t xml:space="preserve">
      4) іскерлік сапар мақсатында көп мәртелі визаны ресімдеу үшін (этникалық қазақтарды, бұрынғы отандастарды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визаларды ресімдеу кезінде шақыруды талап ету қажеттілігінен босатылатын экономикалық дамыған, саяси және көші-қоны тұрақты мемлекеттердің тізімінен (бұдан әрі – мемлекеттер тізімі) азаматтарды қоспағанда) шарттың немесе келісімшарттың көшірмесі қосымша ұсынылады;</w:t>
      </w:r>
    </w:p>
    <w:bookmarkEnd w:id="29"/>
    <w:bookmarkStart w:name="z36" w:id="30"/>
    <w:p>
      <w:pPr>
        <w:spacing w:after="0"/>
        <w:ind w:left="0"/>
        <w:jc w:val="both"/>
      </w:pPr>
      <w:r>
        <w:rPr>
          <w:rFonts w:ascii="Times New Roman"/>
          <w:b w:val="false"/>
          <w:i w:val="false"/>
          <w:color w:val="000000"/>
          <w:sz w:val="28"/>
        </w:rPr>
        <w:t xml:space="preserve">
      5) діни іс-шараларға қатысу немесе миссионерлік қызметті жүзеге асыру мақсатында шақыру үшін діни қызмет саласында реттеуді жүзеге асыратын уәкілетті орган ведомствосының жазбаша келісімі қосымша ұсынылады; </w:t>
      </w:r>
    </w:p>
    <w:bookmarkEnd w:id="30"/>
    <w:bookmarkStart w:name="z37" w:id="31"/>
    <w:p>
      <w:pPr>
        <w:spacing w:after="0"/>
        <w:ind w:left="0"/>
        <w:jc w:val="both"/>
      </w:pPr>
      <w:r>
        <w:rPr>
          <w:rFonts w:ascii="Times New Roman"/>
          <w:b w:val="false"/>
          <w:i w:val="false"/>
          <w:color w:val="000000"/>
          <w:sz w:val="28"/>
        </w:rPr>
        <w:t>
      6) Қазақстан Республикасының аумағында түзеу мекемелерінде жазасын өтеп жатқан адамдарға бару мақсатында шақыру үшін Қазақстан Республикасы ІІМ Қылмыстық-атқару жүйесі комитетінің жазбаша келісімі қосымша ұсынылады;</w:t>
      </w:r>
    </w:p>
    <w:bookmarkEnd w:id="31"/>
    <w:bookmarkStart w:name="z38" w:id="32"/>
    <w:p>
      <w:pPr>
        <w:spacing w:after="0"/>
        <w:ind w:left="0"/>
        <w:jc w:val="both"/>
      </w:pPr>
      <w:r>
        <w:rPr>
          <w:rFonts w:ascii="Times New Roman"/>
          <w:b w:val="false"/>
          <w:i w:val="false"/>
          <w:color w:val="000000"/>
          <w:sz w:val="28"/>
        </w:rPr>
        <w:t>
      7) Қазақстан Республикасының азаматтарын асырап алу мақсатында шақыру үшін Қазақстан Республикасының балалар құқықтарын қорғау саласындағы уәкілетті органының жазбаша келісімі қосымша ұсынылады;</w:t>
      </w:r>
    </w:p>
    <w:bookmarkEnd w:id="32"/>
    <w:bookmarkStart w:name="z39" w:id="33"/>
    <w:p>
      <w:pPr>
        <w:spacing w:after="0"/>
        <w:ind w:left="0"/>
        <w:jc w:val="both"/>
      </w:pPr>
      <w:r>
        <w:rPr>
          <w:rFonts w:ascii="Times New Roman"/>
          <w:b w:val="false"/>
          <w:i w:val="false"/>
          <w:color w:val="000000"/>
          <w:sz w:val="28"/>
        </w:rPr>
        <w:t>
      8) еңбек қызметін жүзеге асыру мақсатында, оның ішінде маусымдық шетелдік жұмыскерлерді шақыру үшін жұмыс берушге шетелдік жұмыс күшін тартуға берген рұқсаты не Қазақстан Республикасының заңнамасына немесе халықаралық шарттарға сәйкес виза алушыға мұндай рұқсат талап етілмейтінін растайтын құжаттар қосымша ұсынылады;</w:t>
      </w:r>
    </w:p>
    <w:bookmarkEnd w:id="33"/>
    <w:bookmarkStart w:name="z40" w:id="34"/>
    <w:p>
      <w:pPr>
        <w:spacing w:after="0"/>
        <w:ind w:left="0"/>
        <w:jc w:val="both"/>
      </w:pPr>
      <w:r>
        <w:rPr>
          <w:rFonts w:ascii="Times New Roman"/>
          <w:b w:val="false"/>
          <w:i w:val="false"/>
          <w:color w:val="000000"/>
          <w:sz w:val="28"/>
        </w:rPr>
        <w:t>
      9) бизнес-көшіп келушілерді шақыру үшін астананың, республикалық маңызы бар қалалардың және облыстардың жергілікті атқарушы органдарының қолдаухаты қосымша ұсынылады;</w:t>
      </w:r>
    </w:p>
    <w:bookmarkEnd w:id="34"/>
    <w:bookmarkStart w:name="z41" w:id="35"/>
    <w:p>
      <w:pPr>
        <w:spacing w:after="0"/>
        <w:ind w:left="0"/>
        <w:jc w:val="both"/>
      </w:pPr>
      <w:r>
        <w:rPr>
          <w:rFonts w:ascii="Times New Roman"/>
          <w:b w:val="false"/>
          <w:i w:val="false"/>
          <w:color w:val="000000"/>
          <w:sz w:val="28"/>
        </w:rPr>
        <w:t>
      10) оқу практикасынан немесе тағылымдамадан өту мақсатында шақыру үшін Қазақстан Республикасының орталық атқарушы органдарының қолдаухаты не Қазақстан Республикасы аумағында тіркелген заңды тұлғалардың Қазақстан Республикасы СІМ-мен келісілген қолдаухаты қосымша ұсынылады;</w:t>
      </w:r>
    </w:p>
    <w:bookmarkEnd w:id="35"/>
    <w:bookmarkStart w:name="z42" w:id="36"/>
    <w:p>
      <w:pPr>
        <w:spacing w:after="0"/>
        <w:ind w:left="0"/>
        <w:jc w:val="both"/>
      </w:pPr>
      <w:r>
        <w:rPr>
          <w:rFonts w:ascii="Times New Roman"/>
          <w:b w:val="false"/>
          <w:i w:val="false"/>
          <w:color w:val="000000"/>
          <w:sz w:val="28"/>
        </w:rPr>
        <w:t>
      11) гуманитарлық уәждер бойынша шақыру үшін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құжаттар қосымша ұсынылады;</w:t>
      </w:r>
    </w:p>
    <w:bookmarkEnd w:id="36"/>
    <w:bookmarkStart w:name="z43" w:id="37"/>
    <w:p>
      <w:pPr>
        <w:spacing w:after="0"/>
        <w:ind w:left="0"/>
        <w:jc w:val="both"/>
      </w:pPr>
      <w:r>
        <w:rPr>
          <w:rFonts w:ascii="Times New Roman"/>
          <w:b w:val="false"/>
          <w:i w:val="false"/>
          <w:color w:val="000000"/>
          <w:sz w:val="28"/>
        </w:rPr>
        <w:t>
      12) білім алу мақсатында шақыру үшін Қазақстан Республикасының оқу мекемесінің немесе Қазақстан Республикасының білім беру мәселелері жөніндегі уәкілетті органының қолдаухаты қосымша ұсынылады;</w:t>
      </w:r>
    </w:p>
    <w:bookmarkEnd w:id="37"/>
    <w:bookmarkStart w:name="z44" w:id="38"/>
    <w:p>
      <w:pPr>
        <w:spacing w:after="0"/>
        <w:ind w:left="0"/>
        <w:jc w:val="both"/>
      </w:pPr>
      <w:r>
        <w:rPr>
          <w:rFonts w:ascii="Times New Roman"/>
          <w:b w:val="false"/>
          <w:i w:val="false"/>
          <w:color w:val="000000"/>
          <w:sz w:val="28"/>
        </w:rPr>
        <w:t>
      13) Қазақстан Республикасының азаматтары болып табылатын жақын туыстарын не Қазақстан Республикасының аумағында тұрақты тұратын және медициналық мекемелерде емделіп жатқандар шетелдіктерді күтіп-бағу мақсатында шақыру үшін Қазақстан Республикасында орналасқан медициналық ұйымы берген және тұрақты күтіп-бағу қажеттілігін, сондай-ақ туыстық дәрежесін растайтын құжаттар қосымша ұсынылады.</w:t>
      </w:r>
    </w:p>
    <w:bookmarkEnd w:id="38"/>
    <w:p>
      <w:pPr>
        <w:spacing w:after="0"/>
        <w:ind w:left="0"/>
        <w:jc w:val="both"/>
      </w:pPr>
      <w:r>
        <w:rPr>
          <w:rFonts w:ascii="Times New Roman"/>
          <w:b w:val="false"/>
          <w:i w:val="false"/>
          <w:color w:val="000000"/>
          <w:sz w:val="28"/>
        </w:rPr>
        <w:t xml:space="preserve">
      Көрсетілетін қызметті алушы Мемлекеттік корпорацияға жүгінген кезде жеке басты куәландыратын құжаттар туралы, заңды тұлғаның немесе жеке кәсіпкердің мемлекеттік тіркеу туралы, хабарлама бергені үшін бюджетке мемлекеттік баж сомасын төлегенін растайтын (ЭҮТШ арқылы төлеген жағдайда) құжат туралы мәліметтерді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Құжатты қабылдаған кезде көрсетілетін қызметті беруші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алушыдан құжаттарды қабылдағаны туралы қолхат береді.</w:t>
      </w:r>
    </w:p>
    <w:p>
      <w:pPr>
        <w:spacing w:after="0"/>
        <w:ind w:left="0"/>
        <w:jc w:val="both"/>
      </w:pPr>
      <w:r>
        <w:rPr>
          <w:rFonts w:ascii="Times New Roman"/>
          <w:b w:val="false"/>
          <w:i w:val="false"/>
          <w:color w:val="000000"/>
          <w:sz w:val="28"/>
        </w:rPr>
        <w:t>
      Егер көрсетілетін қызметті алушы мемлекеттік қызметтің нәтижесін алу үшін онда көрсетілген мерзімде келмеген жағдайда көрсетілетін қызметті беруші шақыру қағазын оның әрекет ету мерзімі ішінде сақтайды, содан кейін заңнамада белгіленген тәртіппен жояды.</w:t>
      </w:r>
    </w:p>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корпорацияның қызметкері егер өзгесі Қазақстан Республикасының заңдарында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корпорация арқылы дайын құжаттарды беру жеке куәлікті (не нотариалды куәландырылған сенімхат бойынша оның өкілінің) көрсеткен кезде тиісті құжаттарды қабылдау туралы қолхат негізінде жүзеге асырылады. </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45" w:id="39"/>
    <w:p>
      <w:pPr>
        <w:spacing w:after="0"/>
        <w:ind w:left="0"/>
        <w:jc w:val="both"/>
      </w:pPr>
      <w:r>
        <w:rPr>
          <w:rFonts w:ascii="Times New Roman"/>
          <w:b w:val="false"/>
          <w:i w:val="false"/>
          <w:color w:val="000000"/>
          <w:sz w:val="28"/>
        </w:rPr>
        <w:t>
      10. Көрсетілетін қызметті алушыға мемлекеттік қызметті көрсетуден бас тарту үшін негіздер мыналар болып табылады:</w:t>
      </w:r>
    </w:p>
    <w:bookmarkEnd w:id="39"/>
    <w:bookmarkStart w:name="z46" w:id="4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шынайы еместігінің анықталуы;</w:t>
      </w:r>
    </w:p>
    <w:bookmarkEnd w:id="40"/>
    <w:bookmarkStart w:name="z47" w:id="41"/>
    <w:p>
      <w:pPr>
        <w:spacing w:after="0"/>
        <w:ind w:left="0"/>
        <w:jc w:val="both"/>
      </w:pPr>
      <w:r>
        <w:rPr>
          <w:rFonts w:ascii="Times New Roman"/>
          <w:b w:val="false"/>
          <w:i w:val="false"/>
          <w:color w:val="000000"/>
          <w:sz w:val="28"/>
        </w:rPr>
        <w:t xml:space="preserve">
      2) егер шақырылушы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 </w:t>
      </w:r>
    </w:p>
    <w:bookmarkEnd w:id="41"/>
    <w:bookmarkStart w:name="z48" w:id="42"/>
    <w:p>
      <w:pPr>
        <w:spacing w:after="0"/>
        <w:ind w:left="0"/>
        <w:jc w:val="both"/>
      </w:pPr>
      <w:r>
        <w:rPr>
          <w:rFonts w:ascii="Times New Roman"/>
          <w:b w:val="false"/>
          <w:i w:val="false"/>
          <w:color w:val="000000"/>
          <w:sz w:val="28"/>
        </w:rPr>
        <w:t>
      3) егер ол келу туралы қолдаухатпен жүгінген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42"/>
    <w:bookmarkStart w:name="z49" w:id="43"/>
    <w:p>
      <w:pPr>
        <w:spacing w:after="0"/>
        <w:ind w:left="0"/>
        <w:jc w:val="both"/>
      </w:pPr>
      <w:r>
        <w:rPr>
          <w:rFonts w:ascii="Times New Roman"/>
          <w:b w:val="false"/>
          <w:i w:val="false"/>
          <w:color w:val="000000"/>
          <w:sz w:val="28"/>
        </w:rPr>
        <w:t>
      4) егер өтініш берілгенге дейін бір жыл ішінде көрсетілетін қызметті алушы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бойынша шараларды қабылдамағаны үшін жауаптылыққа тартылған болса;</w:t>
      </w:r>
    </w:p>
    <w:bookmarkEnd w:id="43"/>
    <w:bookmarkStart w:name="z50" w:id="44"/>
    <w:p>
      <w:pPr>
        <w:spacing w:after="0"/>
        <w:ind w:left="0"/>
        <w:jc w:val="both"/>
      </w:pPr>
      <w:r>
        <w:rPr>
          <w:rFonts w:ascii="Times New Roman"/>
          <w:b w:val="false"/>
          <w:i w:val="false"/>
          <w:color w:val="000000"/>
          <w:sz w:val="28"/>
        </w:rPr>
        <w:t xml:space="preserve">
      5) егер шақырылушы шетелдік арыз бергенге дейін бес жыл ішінде Қазақстан Республикасынан шығарып жiберiлген болса; </w:t>
      </w:r>
    </w:p>
    <w:bookmarkEnd w:id="44"/>
    <w:bookmarkStart w:name="z51" w:id="45"/>
    <w:p>
      <w:pPr>
        <w:spacing w:after="0"/>
        <w:ind w:left="0"/>
        <w:jc w:val="both"/>
      </w:pPr>
      <w:r>
        <w:rPr>
          <w:rFonts w:ascii="Times New Roman"/>
          <w:b w:val="false"/>
          <w:i w:val="false"/>
          <w:color w:val="000000"/>
          <w:sz w:val="28"/>
        </w:rPr>
        <w:t>
      6) уәкілетті мемлекеттік органның мемлекеттік қызмет көрсету үшін қажетті келісімі туралы сұрау салуға берілген теріс жауап, сондай-ақ тексерудің теріс қорытындысы.</w:t>
      </w:r>
    </w:p>
    <w:bookmarkEnd w:id="4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пакетін толық ұсынбаған жағдайда көрсетілетін қызметті беруші немесе Мемлекеттік корпорация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bookmarkStart w:name="z52" w:id="4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қызметкерлерінің шешімдеріне, әрекеттеріне (әрекетсіздігіне)</w:t>
      </w:r>
      <w:r>
        <w:br/>
      </w:r>
      <w:r>
        <w:rPr>
          <w:rFonts w:ascii="Times New Roman"/>
          <w:b/>
          <w:i w:val="false"/>
          <w:color w:val="000000"/>
        </w:rPr>
        <w:t>шағымдану тәртібі</w:t>
      </w:r>
    </w:p>
    <w:bookmarkEnd w:id="46"/>
    <w:bookmarkStart w:name="z53" w:id="4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не Министрліктің лауазымды адамдарының шешімдеріне, әрекеттеріне (әрекетсіздігіне) шағым осы мемлекеттік көрсетілетін қызмет стандартының 14-тармағында көрсетілген мекенжайлар және телефондар бойынша көрсетілетін қызметті берушінің басшысының атына не 010000, Астана қаласы Тәуелсіздік даңғылы, 1 мекенжайы бойынша Министрлік басшысының атына беріледі, телефон: 8 (7172) 71-40-33, 71-40-03.</w:t>
      </w:r>
    </w:p>
    <w:bookmarkEnd w:id="47"/>
    <w:p>
      <w:pPr>
        <w:spacing w:after="0"/>
        <w:ind w:left="0"/>
        <w:jc w:val="both"/>
      </w:pPr>
      <w:r>
        <w:rPr>
          <w:rFonts w:ascii="Times New Roman"/>
          <w:b w:val="false"/>
          <w:i w:val="false"/>
          <w:color w:val="000000"/>
          <w:sz w:val="28"/>
        </w:rPr>
        <w:t>
      Шағым жазбаша түрде пошта не көрсетілетін қызметті берушінің немесе Министрліктің кеңсесі арқылы қолма қол беріледі.</w:t>
      </w:r>
    </w:p>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(болған жағдайда), пошталық мекенжайы көрсетіледі. Өтінішке көрсетілетін қызметті алушы қол қояды.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және аты-жөнін, берілген шағымға жауап алу мерзімі мен орнын көрсете отырып, көрсетілетін қызметті берушінің немесе Министрліктің кеңсесіне оны тіркеу (мөртабан, кіріс нөмірі мен күні) болып табылады. </w:t>
      </w:r>
    </w:p>
    <w:p>
      <w:pPr>
        <w:spacing w:after="0"/>
        <w:ind w:left="0"/>
        <w:jc w:val="both"/>
      </w:pPr>
      <w:r>
        <w:rPr>
          <w:rFonts w:ascii="Times New Roman"/>
          <w:b w:val="false"/>
          <w:i w:val="false"/>
          <w:color w:val="000000"/>
          <w:sz w:val="28"/>
        </w:rPr>
        <w:t xml:space="preserve">
      Көрсетілетін қызметті берушінің, Министрліктің мекенжайына келіп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пошта бойынша көрсетілетін қызметті алушыға жолданады не көрсетілетін қызметті берушінің немесе Министрліктің кеңсесінде қолма қол беріледі. </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 басшысына жолданады. </w:t>
      </w:r>
    </w:p>
    <w:p>
      <w:pPr>
        <w:spacing w:after="0"/>
        <w:ind w:left="0"/>
        <w:jc w:val="both"/>
      </w:pPr>
      <w:r>
        <w:rPr>
          <w:rFonts w:ascii="Times New Roman"/>
          <w:b w:val="false"/>
          <w:i w:val="false"/>
          <w:color w:val="000000"/>
          <w:sz w:val="28"/>
        </w:rPr>
        <w:t xml:space="preserve">
      Мемлекеттік корпорацияға қолма қол және пошта арқылы келіп түскен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8 800 080 7777 бірыңғай байланыс орталығының телефоны арқылы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оны көрсетілетін қызметті беруші өтінішті өңдеу барысында жаңартады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жатады. </w:t>
      </w:r>
    </w:p>
    <w:bookmarkStart w:name="z54" w:id="48"/>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тәртіпте сотқа жүгінеді.</w:t>
      </w:r>
    </w:p>
    <w:bookmarkEnd w:id="48"/>
    <w:bookmarkStart w:name="z55" w:id="49"/>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49"/>
    <w:bookmarkStart w:name="z56" w:id="50"/>
    <w:p>
      <w:pPr>
        <w:spacing w:after="0"/>
        <w:ind w:left="0"/>
        <w:jc w:val="both"/>
      </w:pPr>
      <w:r>
        <w:rPr>
          <w:rFonts w:ascii="Times New Roman"/>
          <w:b w:val="false"/>
          <w:i w:val="false"/>
          <w:color w:val="000000"/>
          <w:sz w:val="28"/>
        </w:rPr>
        <w:t xml:space="preserve">
      13. Өзіне-өзі қызмет көрсету, өз бетінше қозғалу, бағдар алу қабілетін немесе мүмкіндігін толық не ішінара жоғалтқан көрсетілетін қызметті алушыларға заңнамада белгіленген тәртіппен мемлекеттік қызмет көрсету үшін құжаттарды қабылдауды Мемлекеттік корпорацияның қызметкерлері көрсетілетін қызметті алушының бірыңғай байланыс орталығы 1414, 8 800 080 7777 арқылы жүгінуі арқылы тұрғылықты жері бойынша шыға отырып жүргізеді. </w:t>
      </w:r>
    </w:p>
    <w:bookmarkEnd w:id="50"/>
    <w:bookmarkStart w:name="z57" w:id="51"/>
    <w:p>
      <w:pPr>
        <w:spacing w:after="0"/>
        <w:ind w:left="0"/>
        <w:jc w:val="both"/>
      </w:pPr>
      <w:r>
        <w:rPr>
          <w:rFonts w:ascii="Times New Roman"/>
          <w:b w:val="false"/>
          <w:i w:val="false"/>
          <w:color w:val="000000"/>
          <w:sz w:val="28"/>
        </w:rPr>
        <w:t xml:space="preserve">
      14. Мемлекеттiк қызмет көрсету орындарының мекенжайлары: </w:t>
      </w:r>
    </w:p>
    <w:bookmarkEnd w:id="51"/>
    <w:bookmarkStart w:name="z58" w:id="52"/>
    <w:p>
      <w:pPr>
        <w:spacing w:after="0"/>
        <w:ind w:left="0"/>
        <w:jc w:val="both"/>
      </w:pPr>
      <w:r>
        <w:rPr>
          <w:rFonts w:ascii="Times New Roman"/>
          <w:b w:val="false"/>
          <w:i w:val="false"/>
          <w:color w:val="000000"/>
          <w:sz w:val="28"/>
        </w:rPr>
        <w:t>
      1) Министрліктің www.mvd.gov.kz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bookmarkEnd w:id="52"/>
    <w:bookmarkStart w:name="z59" w:id="53"/>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53"/>
    <w:bookmarkStart w:name="z60" w:id="54"/>
    <w:p>
      <w:pPr>
        <w:spacing w:after="0"/>
        <w:ind w:left="0"/>
        <w:jc w:val="both"/>
      </w:pPr>
      <w:r>
        <w:rPr>
          <w:rFonts w:ascii="Times New Roman"/>
          <w:b w:val="false"/>
          <w:i w:val="false"/>
          <w:color w:val="000000"/>
          <w:sz w:val="28"/>
        </w:rPr>
        <w:t>
      3) www.еgov.kz порталында орналасқан.</w:t>
      </w:r>
    </w:p>
    <w:bookmarkEnd w:id="54"/>
    <w:bookmarkStart w:name="z61" w:id="5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алуға мүмкіндігі бар.</w:t>
      </w:r>
    </w:p>
    <w:bookmarkEnd w:id="55"/>
    <w:bookmarkStart w:name="z62" w:id="56"/>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www.mvd.gov.kz интернет-ресурсында көрсетілген. Мемлекеттік қызмет көрсету мәселелері бойынша бірыңғай байланыс-орталығы: 1414, 8 800 080 7777.</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корпорациясына</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бөлімшесінің</w:t>
            </w:r>
            <w:r>
              <w:br/>
            </w:r>
            <w:r>
              <w:rPr>
                <w:rFonts w:ascii="Times New Roman"/>
                <w:b w:val="false"/>
                <w:i w:val="false"/>
                <w:color w:val="000000"/>
                <w:sz w:val="20"/>
              </w:rPr>
              <w:t>___________________________</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w:t>
      </w:r>
      <w:r>
        <w:br/>
      </w:r>
      <w:r>
        <w:rPr>
          <w:rFonts w:ascii="Times New Roman"/>
          <w:b/>
          <w:i w:val="false"/>
          <w:color w:val="000000"/>
        </w:rPr>
        <w:t>шақыруларын қабылдау және келісу" мемлекеттік қызмет көрсету мерзімін ұзарту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Көрсетілетін қызметті алушыға хабарлау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 азаматқа (-шаға)</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Шақыруларды ресімдеудің негіздерін зерделеу қажет болғандықтан, келісілетін </w:t>
      </w:r>
    </w:p>
    <w:p>
      <w:pPr>
        <w:spacing w:after="0"/>
        <w:ind w:left="0"/>
        <w:jc w:val="both"/>
      </w:pPr>
      <w:r>
        <w:rPr>
          <w:rFonts w:ascii="Times New Roman"/>
          <w:b w:val="false"/>
          <w:i w:val="false"/>
          <w:color w:val="000000"/>
          <w:sz w:val="28"/>
        </w:rPr>
        <w:t xml:space="preserve">
      құзыретті мемлекеттік органнан келіп түскен сұрау салуға байланысты көрсетілетін </w:t>
      </w:r>
    </w:p>
    <w:p>
      <w:pPr>
        <w:spacing w:after="0"/>
        <w:ind w:left="0"/>
        <w:jc w:val="both"/>
      </w:pPr>
      <w:r>
        <w:rPr>
          <w:rFonts w:ascii="Times New Roman"/>
          <w:b w:val="false"/>
          <w:i w:val="false"/>
          <w:color w:val="000000"/>
          <w:sz w:val="28"/>
        </w:rPr>
        <w:t xml:space="preserve">
      мемлекеттік қызметтің мерзімі 20___ жылғы "___"____ бастап 20___ жылғы "___" </w:t>
      </w:r>
    </w:p>
    <w:p>
      <w:pPr>
        <w:spacing w:after="0"/>
        <w:ind w:left="0"/>
        <w:jc w:val="both"/>
      </w:pPr>
      <w:r>
        <w:rPr>
          <w:rFonts w:ascii="Times New Roman"/>
          <w:b w:val="false"/>
          <w:i w:val="false"/>
          <w:color w:val="000000"/>
          <w:sz w:val="28"/>
        </w:rPr>
        <w:t>
      ____ дейін ұзартылады. Келісу нәтижесі туралы қосымша хабарланатын болады.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беруші-лауазымды адамның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073"/>
        <w:gridCol w:w="11227"/>
      </w:tblGrid>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11227"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437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242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тараптың атауы:</w:t>
            </w:r>
          </w:p>
        </w:tc>
        <w:tc>
          <w:tcPr>
            <w:tcW w:w="0" w:type="auto"/>
            <w:vMerge/>
            <w:tcBorders>
              <w:top w:val="nil"/>
            </w:tcBorders>
          </w:tcP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tcBorders>
          </w:tcPr>
          <w:p/>
        </w:tc>
      </w:tr>
      <w:tr>
        <w:trPr>
          <w:trHeight w:val="30" w:hRule="atLeast"/>
        </w:trPr>
        <w:tc>
          <w:tcPr>
            <w:tcW w:w="1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тарапты тіркеу (қайта тіркеу) туралы анықтаманың/куәліктің № мен күні:</w:t>
            </w:r>
            <w:r>
              <w:br/>
            </w:r>
            <w:r>
              <w:rPr>
                <w:rFonts w:ascii="Times New Roman"/>
                <w:b w:val="false"/>
                <w:i w:val="false"/>
                <w:color w:val="000000"/>
                <w:sz w:val="20"/>
              </w:rPr>
              <w:t>
Мекенжайы, байланыс телефондары, факс, электрондық пошта:</w:t>
            </w:r>
          </w:p>
        </w:tc>
        <w:tc>
          <w:tcPr>
            <w:tcW w:w="0" w:type="auto"/>
            <w:vMerge/>
            <w:tcBorders>
              <w:top w:val="nil"/>
            </w:tcBorders>
          </w:tcPr>
          <w:p/>
        </w:tc>
      </w:tr>
    </w:tbl>
    <w:p>
      <w:pPr>
        <w:spacing w:after="0"/>
        <w:ind w:left="0"/>
        <w:jc w:val="both"/>
      </w:pPr>
      <w:r>
        <w:rPr>
          <w:rFonts w:ascii="Times New Roman"/>
          <w:b w:val="false"/>
          <w:i w:val="false"/>
          <w:color w:val="000000"/>
          <w:sz w:val="28"/>
        </w:rPr>
        <w:t>
      Шақырушы тарап шақыруды растайды: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2356"/>
        <w:gridCol w:w="1026"/>
        <w:gridCol w:w="1312"/>
        <w:gridCol w:w="1027"/>
        <w:gridCol w:w="1027"/>
        <w:gridCol w:w="1883"/>
        <w:gridCol w:w="2643"/>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(паспортқа сәйкес)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және жарамдылық мерзімі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шетелдегі лауазымы (ағылшын)</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676"/>
        <w:gridCol w:w="1843"/>
        <w:gridCol w:w="1422"/>
        <w:gridCol w:w="1418"/>
        <w:gridCol w:w="1676"/>
        <w:gridCol w:w="1419"/>
        <w:gridCol w:w="1932"/>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мекен­жайы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кезінде қозғалыс бағыты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мекен­жайы (ағылшын)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салынған визаның жарамдылық мерзімі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мәртелігі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алу № және күні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алу орны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 берген күні, сомасы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Сапар мақсаты (визаның санаты): дипломатиялық, қызметтік, жеке сапар, жұмысқа, туристік, оқуға, іскерлік, транзиттік, инвесторлық, емделуге, тұрғылықты тұруға (керегін сызу)</w:t>
      </w:r>
    </w:p>
    <w:p>
      <w:pPr>
        <w:spacing w:after="0"/>
        <w:ind w:left="0"/>
        <w:jc w:val="both"/>
      </w:pPr>
      <w:r>
        <w:rPr>
          <w:rFonts w:ascii="Times New Roman"/>
          <w:b w:val="false"/>
          <w:i w:val="false"/>
          <w:color w:val="000000"/>
          <w:sz w:val="28"/>
        </w:rPr>
        <w:t>
      (Шақырушы тараптың атауы) шақырылатын адамдарға, Қазақстан Республикасының заңнамасына сәйкес олардың құқықтары мен міндеттерін уақтылы түсіндіру бойынша міндетті.</w:t>
      </w:r>
    </w:p>
    <w:p>
      <w:pPr>
        <w:spacing w:after="0"/>
        <w:ind w:left="0"/>
        <w:jc w:val="both"/>
      </w:pPr>
      <w:r>
        <w:rPr>
          <w:rFonts w:ascii="Times New Roman"/>
          <w:b w:val="false"/>
          <w:i w:val="false"/>
          <w:color w:val="000000"/>
          <w:sz w:val="28"/>
        </w:rPr>
        <w:t xml:space="preserve">
      Көші-қон саласында Қазақстан Республикасының заңнамасына сәйкес "Әкімшілік құқық бұзұшылық туралы" Қазақстан Республикасы кодексінің </w:t>
      </w:r>
      <w:r>
        <w:rPr>
          <w:rFonts w:ascii="Times New Roman"/>
          <w:b w:val="false"/>
          <w:i w:val="false"/>
          <w:color w:val="000000"/>
          <w:sz w:val="28"/>
        </w:rPr>
        <w:t>518-бабына</w:t>
      </w:r>
      <w:r>
        <w:rPr>
          <w:rFonts w:ascii="Times New Roman"/>
          <w:b w:val="false"/>
          <w:i w:val="false"/>
          <w:color w:val="000000"/>
          <w:sz w:val="28"/>
        </w:rPr>
        <w:t xml:space="preserve">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қамтамасыз ету бойынша шараларды қабылдамағаны үшін жауапкершілік туралы ескертілді. </w:t>
      </w:r>
    </w:p>
    <w:tbl>
      <w:tblPr>
        <w:tblW w:w="0" w:type="auto"/>
        <w:tblCellSpacing w:w="0" w:type="auto"/>
        <w:tblBorders>
          <w:top w:val="none"/>
          <w:left w:val="none"/>
          <w:bottom w:val="none"/>
          <w:right w:val="none"/>
          <w:insideH w:val="none"/>
          <w:insideV w:val="none"/>
        </w:tblBorders>
      </w:tblPr>
      <w:tblGrid>
        <w:gridCol w:w="2656"/>
        <w:gridCol w:w="3587"/>
        <w:gridCol w:w="599"/>
        <w:gridCol w:w="54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
_______________________________</w:t>
            </w:r>
          </w:p>
        </w:tc>
        <w:tc>
          <w:tcPr>
            <w:tcW w:w="59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5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лауазымы,)</w:t>
            </w:r>
          </w:p>
        </w:tc>
        <w:tc>
          <w:tcPr>
            <w:tcW w:w="0" w:type="auto"/>
            <w:vMerge/>
            <w:tcBorders>
              <w:top w:val="nil"/>
            </w:tcBorders>
          </w:tcPr>
          <w:p/>
        </w:tc>
        <w:tc>
          <w:tcPr>
            <w:tcW w:w="5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 заңды тұлғаның басшысы</w:t>
            </w:r>
          </w:p>
        </w:tc>
      </w:tr>
      <w:tr>
        <w:trPr>
          <w:trHeight w:val="30" w:hRule="atLeast"/>
        </w:trPr>
        <w:tc>
          <w:tcPr>
            <w:tcW w:w="26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0" w:type="auto"/>
            <w:vMerge/>
            <w:tcBorders>
              <w:top w:val="nil"/>
            </w:tcBorders>
          </w:tcPr>
          <w:p/>
        </w:tc>
        <w:tc>
          <w:tcPr>
            <w:tcW w:w="545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vMerge/>
            <w:tcBorders>
              <w:top w:val="nil"/>
            </w:tcBorders>
          </w:tcP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"А3", "В1", "В3", "В10" және "В12" санатындағы визаларды ресімдеу кезінде</w:t>
      </w:r>
      <w:r>
        <w:br/>
      </w:r>
      <w:r>
        <w:rPr>
          <w:rFonts w:ascii="Times New Roman"/>
          <w:b/>
          <w:i w:val="false"/>
          <w:color w:val="000000"/>
        </w:rPr>
        <w:t>азаматтары шақыруды міндетті түрде көрсетуден босатылатын экономикасы дамыған,</w:t>
      </w:r>
      <w:r>
        <w:br/>
      </w:r>
      <w:r>
        <w:rPr>
          <w:rFonts w:ascii="Times New Roman"/>
          <w:b/>
          <w:i w:val="false"/>
          <w:color w:val="000000"/>
        </w:rPr>
        <w:t>саяси және көші-қоны тұрақты мемлекеттер тізімі</w:t>
      </w:r>
    </w:p>
    <w:p>
      <w:pPr>
        <w:spacing w:after="0"/>
        <w:ind w:left="0"/>
        <w:jc w:val="both"/>
      </w:pPr>
      <w:r>
        <w:rPr>
          <w:rFonts w:ascii="Times New Roman"/>
          <w:b w:val="false"/>
          <w:i w:val="false"/>
          <w:color w:val="000000"/>
          <w:sz w:val="28"/>
        </w:rPr>
        <w:t>
      1. Австралия</w:t>
      </w:r>
    </w:p>
    <w:p>
      <w:pPr>
        <w:spacing w:after="0"/>
        <w:ind w:left="0"/>
        <w:jc w:val="both"/>
      </w:pPr>
      <w:r>
        <w:rPr>
          <w:rFonts w:ascii="Times New Roman"/>
          <w:b w:val="false"/>
          <w:i w:val="false"/>
          <w:color w:val="000000"/>
          <w:sz w:val="28"/>
        </w:rPr>
        <w:t>
      2. Австрия Республикасы</w:t>
      </w:r>
    </w:p>
    <w:p>
      <w:pPr>
        <w:spacing w:after="0"/>
        <w:ind w:left="0"/>
        <w:jc w:val="both"/>
      </w:pPr>
      <w:r>
        <w:rPr>
          <w:rFonts w:ascii="Times New Roman"/>
          <w:b w:val="false"/>
          <w:i w:val="false"/>
          <w:color w:val="000000"/>
          <w:sz w:val="28"/>
        </w:rPr>
        <w:t>
      3. Америка Құрама Штаттары</w:t>
      </w:r>
    </w:p>
    <w:p>
      <w:pPr>
        <w:spacing w:after="0"/>
        <w:ind w:left="0"/>
        <w:jc w:val="both"/>
      </w:pPr>
      <w:r>
        <w:rPr>
          <w:rFonts w:ascii="Times New Roman"/>
          <w:b w:val="false"/>
          <w:i w:val="false"/>
          <w:color w:val="000000"/>
          <w:sz w:val="28"/>
        </w:rPr>
        <w:t>
      4. Бельгия Корольдігі</w:t>
      </w:r>
    </w:p>
    <w:p>
      <w:pPr>
        <w:spacing w:after="0"/>
        <w:ind w:left="0"/>
        <w:jc w:val="both"/>
      </w:pPr>
      <w:r>
        <w:rPr>
          <w:rFonts w:ascii="Times New Roman"/>
          <w:b w:val="false"/>
          <w:i w:val="false"/>
          <w:color w:val="000000"/>
          <w:sz w:val="28"/>
        </w:rPr>
        <w:t>
      5. Біріккен Араб Әмірліктері</w:t>
      </w:r>
    </w:p>
    <w:p>
      <w:pPr>
        <w:spacing w:after="0"/>
        <w:ind w:left="0"/>
        <w:jc w:val="both"/>
      </w:pPr>
      <w:r>
        <w:rPr>
          <w:rFonts w:ascii="Times New Roman"/>
          <w:b w:val="false"/>
          <w:i w:val="false"/>
          <w:color w:val="000000"/>
          <w:sz w:val="28"/>
        </w:rPr>
        <w:t>
      6. Болгар Республикасы</w:t>
      </w:r>
    </w:p>
    <w:p>
      <w:pPr>
        <w:spacing w:after="0"/>
        <w:ind w:left="0"/>
        <w:jc w:val="both"/>
      </w:pPr>
      <w:r>
        <w:rPr>
          <w:rFonts w:ascii="Times New Roman"/>
          <w:b w:val="false"/>
          <w:i w:val="false"/>
          <w:color w:val="000000"/>
          <w:sz w:val="28"/>
        </w:rPr>
        <w:t>
      7. Бразилия Федеративтік Республикасы</w:t>
      </w:r>
    </w:p>
    <w:p>
      <w:pPr>
        <w:spacing w:after="0"/>
        <w:ind w:left="0"/>
        <w:jc w:val="both"/>
      </w:pPr>
      <w:r>
        <w:rPr>
          <w:rFonts w:ascii="Times New Roman"/>
          <w:b w:val="false"/>
          <w:i w:val="false"/>
          <w:color w:val="000000"/>
          <w:sz w:val="28"/>
        </w:rPr>
        <w:t>
      8. Германия Федеративтік Республикасы</w:t>
      </w:r>
    </w:p>
    <w:p>
      <w:pPr>
        <w:spacing w:after="0"/>
        <w:ind w:left="0"/>
        <w:jc w:val="both"/>
      </w:pPr>
      <w:r>
        <w:rPr>
          <w:rFonts w:ascii="Times New Roman"/>
          <w:b w:val="false"/>
          <w:i w:val="false"/>
          <w:color w:val="000000"/>
          <w:sz w:val="28"/>
        </w:rPr>
        <w:t>
      9. Грек Республикасы</w:t>
      </w:r>
    </w:p>
    <w:p>
      <w:pPr>
        <w:spacing w:after="0"/>
        <w:ind w:left="0"/>
        <w:jc w:val="both"/>
      </w:pPr>
      <w:r>
        <w:rPr>
          <w:rFonts w:ascii="Times New Roman"/>
          <w:b w:val="false"/>
          <w:i w:val="false"/>
          <w:color w:val="000000"/>
          <w:sz w:val="28"/>
        </w:rPr>
        <w:t>
      10. Дания Корольдігі</w:t>
      </w:r>
    </w:p>
    <w:p>
      <w:pPr>
        <w:spacing w:after="0"/>
        <w:ind w:left="0"/>
        <w:jc w:val="both"/>
      </w:pPr>
      <w:r>
        <w:rPr>
          <w:rFonts w:ascii="Times New Roman"/>
          <w:b w:val="false"/>
          <w:i w:val="false"/>
          <w:color w:val="000000"/>
          <w:sz w:val="28"/>
        </w:rPr>
        <w:t>
      11. Жаңа Зеландия</w:t>
      </w:r>
    </w:p>
    <w:p>
      <w:pPr>
        <w:spacing w:after="0"/>
        <w:ind w:left="0"/>
        <w:jc w:val="both"/>
      </w:pPr>
      <w:r>
        <w:rPr>
          <w:rFonts w:ascii="Times New Roman"/>
          <w:b w:val="false"/>
          <w:i w:val="false"/>
          <w:color w:val="000000"/>
          <w:sz w:val="28"/>
        </w:rPr>
        <w:t>
      12. Жапония</w:t>
      </w:r>
    </w:p>
    <w:p>
      <w:pPr>
        <w:spacing w:after="0"/>
        <w:ind w:left="0"/>
        <w:jc w:val="both"/>
      </w:pPr>
      <w:r>
        <w:rPr>
          <w:rFonts w:ascii="Times New Roman"/>
          <w:b w:val="false"/>
          <w:i w:val="false"/>
          <w:color w:val="000000"/>
          <w:sz w:val="28"/>
        </w:rPr>
        <w:t>
      13. Израиль Мемлекеті</w:t>
      </w:r>
    </w:p>
    <w:p>
      <w:pPr>
        <w:spacing w:after="0"/>
        <w:ind w:left="0"/>
        <w:jc w:val="both"/>
      </w:pPr>
      <w:r>
        <w:rPr>
          <w:rFonts w:ascii="Times New Roman"/>
          <w:b w:val="false"/>
          <w:i w:val="false"/>
          <w:color w:val="000000"/>
          <w:sz w:val="28"/>
        </w:rPr>
        <w:t>
      14. Иордан Хашимит Корольдігі</w:t>
      </w:r>
    </w:p>
    <w:p>
      <w:pPr>
        <w:spacing w:after="0"/>
        <w:ind w:left="0"/>
        <w:jc w:val="both"/>
      </w:pPr>
      <w:r>
        <w:rPr>
          <w:rFonts w:ascii="Times New Roman"/>
          <w:b w:val="false"/>
          <w:i w:val="false"/>
          <w:color w:val="000000"/>
          <w:sz w:val="28"/>
        </w:rPr>
        <w:t>
      15. Ирландия Республикасы</w:t>
      </w:r>
    </w:p>
    <w:p>
      <w:pPr>
        <w:spacing w:after="0"/>
        <w:ind w:left="0"/>
        <w:jc w:val="both"/>
      </w:pPr>
      <w:r>
        <w:rPr>
          <w:rFonts w:ascii="Times New Roman"/>
          <w:b w:val="false"/>
          <w:i w:val="false"/>
          <w:color w:val="000000"/>
          <w:sz w:val="28"/>
        </w:rPr>
        <w:t>
      16. Исландия Республикасы</w:t>
      </w:r>
    </w:p>
    <w:p>
      <w:pPr>
        <w:spacing w:after="0"/>
        <w:ind w:left="0"/>
        <w:jc w:val="both"/>
      </w:pPr>
      <w:r>
        <w:rPr>
          <w:rFonts w:ascii="Times New Roman"/>
          <w:b w:val="false"/>
          <w:i w:val="false"/>
          <w:color w:val="000000"/>
          <w:sz w:val="28"/>
        </w:rPr>
        <w:t>
      17. Испания Корольдігі</w:t>
      </w:r>
    </w:p>
    <w:p>
      <w:pPr>
        <w:spacing w:after="0"/>
        <w:ind w:left="0"/>
        <w:jc w:val="both"/>
      </w:pPr>
      <w:r>
        <w:rPr>
          <w:rFonts w:ascii="Times New Roman"/>
          <w:b w:val="false"/>
          <w:i w:val="false"/>
          <w:color w:val="000000"/>
          <w:sz w:val="28"/>
        </w:rPr>
        <w:t>
      18. Италия Республикасы</w:t>
      </w:r>
    </w:p>
    <w:p>
      <w:pPr>
        <w:spacing w:after="0"/>
        <w:ind w:left="0"/>
        <w:jc w:val="both"/>
      </w:pPr>
      <w:r>
        <w:rPr>
          <w:rFonts w:ascii="Times New Roman"/>
          <w:b w:val="false"/>
          <w:i w:val="false"/>
          <w:color w:val="000000"/>
          <w:sz w:val="28"/>
        </w:rPr>
        <w:t>
      19. Канада</w:t>
      </w:r>
    </w:p>
    <w:p>
      <w:pPr>
        <w:spacing w:after="0"/>
        <w:ind w:left="0"/>
        <w:jc w:val="both"/>
      </w:pPr>
      <w:r>
        <w:rPr>
          <w:rFonts w:ascii="Times New Roman"/>
          <w:b w:val="false"/>
          <w:i w:val="false"/>
          <w:color w:val="000000"/>
          <w:sz w:val="28"/>
        </w:rPr>
        <w:t>
      20. Катар Мемлекеті</w:t>
      </w:r>
    </w:p>
    <w:p>
      <w:pPr>
        <w:spacing w:after="0"/>
        <w:ind w:left="0"/>
        <w:jc w:val="both"/>
      </w:pPr>
      <w:r>
        <w:rPr>
          <w:rFonts w:ascii="Times New Roman"/>
          <w:b w:val="false"/>
          <w:i w:val="false"/>
          <w:color w:val="000000"/>
          <w:sz w:val="28"/>
        </w:rPr>
        <w:t>
      21. Кипр Республикасы</w:t>
      </w:r>
    </w:p>
    <w:p>
      <w:pPr>
        <w:spacing w:after="0"/>
        <w:ind w:left="0"/>
        <w:jc w:val="both"/>
      </w:pPr>
      <w:r>
        <w:rPr>
          <w:rFonts w:ascii="Times New Roman"/>
          <w:b w:val="false"/>
          <w:i w:val="false"/>
          <w:color w:val="000000"/>
          <w:sz w:val="28"/>
        </w:rPr>
        <w:t>
      22. Корея Республикасы</w:t>
      </w:r>
    </w:p>
    <w:p>
      <w:pPr>
        <w:spacing w:after="0"/>
        <w:ind w:left="0"/>
        <w:jc w:val="both"/>
      </w:pPr>
      <w:r>
        <w:rPr>
          <w:rFonts w:ascii="Times New Roman"/>
          <w:b w:val="false"/>
          <w:i w:val="false"/>
          <w:color w:val="000000"/>
          <w:sz w:val="28"/>
        </w:rPr>
        <w:t>
      23. Латыш Республикасы</w:t>
      </w:r>
    </w:p>
    <w:p>
      <w:pPr>
        <w:spacing w:after="0"/>
        <w:ind w:left="0"/>
        <w:jc w:val="both"/>
      </w:pPr>
      <w:r>
        <w:rPr>
          <w:rFonts w:ascii="Times New Roman"/>
          <w:b w:val="false"/>
          <w:i w:val="false"/>
          <w:color w:val="000000"/>
          <w:sz w:val="28"/>
        </w:rPr>
        <w:t>
      24. Литва Республикасы</w:t>
      </w:r>
    </w:p>
    <w:p>
      <w:pPr>
        <w:spacing w:after="0"/>
        <w:ind w:left="0"/>
        <w:jc w:val="both"/>
      </w:pPr>
      <w:r>
        <w:rPr>
          <w:rFonts w:ascii="Times New Roman"/>
          <w:b w:val="false"/>
          <w:i w:val="false"/>
          <w:color w:val="000000"/>
          <w:sz w:val="28"/>
        </w:rPr>
        <w:t>
      25. Лихтенштейн Князьдігі</w:t>
      </w:r>
    </w:p>
    <w:p>
      <w:pPr>
        <w:spacing w:after="0"/>
        <w:ind w:left="0"/>
        <w:jc w:val="both"/>
      </w:pPr>
      <w:r>
        <w:rPr>
          <w:rFonts w:ascii="Times New Roman"/>
          <w:b w:val="false"/>
          <w:i w:val="false"/>
          <w:color w:val="000000"/>
          <w:sz w:val="28"/>
        </w:rPr>
        <w:t>
      26. Люксембург Ұлы Герцогтігі</w:t>
      </w:r>
    </w:p>
    <w:p>
      <w:pPr>
        <w:spacing w:after="0"/>
        <w:ind w:left="0"/>
        <w:jc w:val="both"/>
      </w:pPr>
      <w:r>
        <w:rPr>
          <w:rFonts w:ascii="Times New Roman"/>
          <w:b w:val="false"/>
          <w:i w:val="false"/>
          <w:color w:val="000000"/>
          <w:sz w:val="28"/>
        </w:rPr>
        <w:t>
      27. Мажарстан Республикасы</w:t>
      </w:r>
    </w:p>
    <w:p>
      <w:pPr>
        <w:spacing w:after="0"/>
        <w:ind w:left="0"/>
        <w:jc w:val="both"/>
      </w:pPr>
      <w:r>
        <w:rPr>
          <w:rFonts w:ascii="Times New Roman"/>
          <w:b w:val="false"/>
          <w:i w:val="false"/>
          <w:color w:val="000000"/>
          <w:sz w:val="28"/>
        </w:rPr>
        <w:t>
      28. Малайзия Федерациясы</w:t>
      </w:r>
    </w:p>
    <w:p>
      <w:pPr>
        <w:spacing w:after="0"/>
        <w:ind w:left="0"/>
        <w:jc w:val="both"/>
      </w:pPr>
      <w:r>
        <w:rPr>
          <w:rFonts w:ascii="Times New Roman"/>
          <w:b w:val="false"/>
          <w:i w:val="false"/>
          <w:color w:val="000000"/>
          <w:sz w:val="28"/>
        </w:rPr>
        <w:t>
      29. Мальта Республикасы</w:t>
      </w:r>
    </w:p>
    <w:p>
      <w:pPr>
        <w:spacing w:after="0"/>
        <w:ind w:left="0"/>
        <w:jc w:val="both"/>
      </w:pPr>
      <w:r>
        <w:rPr>
          <w:rFonts w:ascii="Times New Roman"/>
          <w:b w:val="false"/>
          <w:i w:val="false"/>
          <w:color w:val="000000"/>
          <w:sz w:val="28"/>
        </w:rPr>
        <w:t>
      30. Монако Князьдігі</w:t>
      </w:r>
    </w:p>
    <w:p>
      <w:pPr>
        <w:spacing w:after="0"/>
        <w:ind w:left="0"/>
        <w:jc w:val="both"/>
      </w:pPr>
      <w:r>
        <w:rPr>
          <w:rFonts w:ascii="Times New Roman"/>
          <w:b w:val="false"/>
          <w:i w:val="false"/>
          <w:color w:val="000000"/>
          <w:sz w:val="28"/>
        </w:rPr>
        <w:t>
      31. Нидерланд Корольдігі</w:t>
      </w:r>
    </w:p>
    <w:p>
      <w:pPr>
        <w:spacing w:after="0"/>
        <w:ind w:left="0"/>
        <w:jc w:val="both"/>
      </w:pPr>
      <w:r>
        <w:rPr>
          <w:rFonts w:ascii="Times New Roman"/>
          <w:b w:val="false"/>
          <w:i w:val="false"/>
          <w:color w:val="000000"/>
          <w:sz w:val="28"/>
        </w:rPr>
        <w:t>
      32. Норвегия Корольдігі</w:t>
      </w:r>
    </w:p>
    <w:p>
      <w:pPr>
        <w:spacing w:after="0"/>
        <w:ind w:left="0"/>
        <w:jc w:val="both"/>
      </w:pPr>
      <w:r>
        <w:rPr>
          <w:rFonts w:ascii="Times New Roman"/>
          <w:b w:val="false"/>
          <w:i w:val="false"/>
          <w:color w:val="000000"/>
          <w:sz w:val="28"/>
        </w:rPr>
        <w:t xml:space="preserve">
      33. Оман Сұлтандығы </w:t>
      </w:r>
    </w:p>
    <w:p>
      <w:pPr>
        <w:spacing w:after="0"/>
        <w:ind w:left="0"/>
        <w:jc w:val="both"/>
      </w:pPr>
      <w:r>
        <w:rPr>
          <w:rFonts w:ascii="Times New Roman"/>
          <w:b w:val="false"/>
          <w:i w:val="false"/>
          <w:color w:val="000000"/>
          <w:sz w:val="28"/>
        </w:rPr>
        <w:t xml:space="preserve">
      34. Польша Республикасы </w:t>
      </w:r>
    </w:p>
    <w:p>
      <w:pPr>
        <w:spacing w:after="0"/>
        <w:ind w:left="0"/>
        <w:jc w:val="both"/>
      </w:pPr>
      <w:r>
        <w:rPr>
          <w:rFonts w:ascii="Times New Roman"/>
          <w:b w:val="false"/>
          <w:i w:val="false"/>
          <w:color w:val="000000"/>
          <w:sz w:val="28"/>
        </w:rPr>
        <w:t>
      35. Португалия Республикасы</w:t>
      </w:r>
    </w:p>
    <w:p>
      <w:pPr>
        <w:spacing w:after="0"/>
        <w:ind w:left="0"/>
        <w:jc w:val="both"/>
      </w:pPr>
      <w:r>
        <w:rPr>
          <w:rFonts w:ascii="Times New Roman"/>
          <w:b w:val="false"/>
          <w:i w:val="false"/>
          <w:color w:val="000000"/>
          <w:sz w:val="28"/>
        </w:rPr>
        <w:t xml:space="preserve">
      36. Румыния </w:t>
      </w:r>
    </w:p>
    <w:p>
      <w:pPr>
        <w:spacing w:after="0"/>
        <w:ind w:left="0"/>
        <w:jc w:val="both"/>
      </w:pPr>
      <w:r>
        <w:rPr>
          <w:rFonts w:ascii="Times New Roman"/>
          <w:b w:val="false"/>
          <w:i w:val="false"/>
          <w:color w:val="000000"/>
          <w:sz w:val="28"/>
        </w:rPr>
        <w:t>
      37. Сауд Арабиясы Корольдігі</w:t>
      </w:r>
    </w:p>
    <w:p>
      <w:pPr>
        <w:spacing w:after="0"/>
        <w:ind w:left="0"/>
        <w:jc w:val="both"/>
      </w:pPr>
      <w:r>
        <w:rPr>
          <w:rFonts w:ascii="Times New Roman"/>
          <w:b w:val="false"/>
          <w:i w:val="false"/>
          <w:color w:val="000000"/>
          <w:sz w:val="28"/>
        </w:rPr>
        <w:t>
      38. Сингапур Республикасы</w:t>
      </w:r>
    </w:p>
    <w:p>
      <w:pPr>
        <w:spacing w:after="0"/>
        <w:ind w:left="0"/>
        <w:jc w:val="both"/>
      </w:pPr>
      <w:r>
        <w:rPr>
          <w:rFonts w:ascii="Times New Roman"/>
          <w:b w:val="false"/>
          <w:i w:val="false"/>
          <w:color w:val="000000"/>
          <w:sz w:val="28"/>
        </w:rPr>
        <w:t xml:space="preserve">
      39. Словак Республикасы </w:t>
      </w:r>
    </w:p>
    <w:p>
      <w:pPr>
        <w:spacing w:after="0"/>
        <w:ind w:left="0"/>
        <w:jc w:val="both"/>
      </w:pPr>
      <w:r>
        <w:rPr>
          <w:rFonts w:ascii="Times New Roman"/>
          <w:b w:val="false"/>
          <w:i w:val="false"/>
          <w:color w:val="000000"/>
          <w:sz w:val="28"/>
        </w:rPr>
        <w:t xml:space="preserve">
      40. Словения Республикасы </w:t>
      </w:r>
    </w:p>
    <w:p>
      <w:pPr>
        <w:spacing w:after="0"/>
        <w:ind w:left="0"/>
        <w:jc w:val="both"/>
      </w:pPr>
      <w:r>
        <w:rPr>
          <w:rFonts w:ascii="Times New Roman"/>
          <w:b w:val="false"/>
          <w:i w:val="false"/>
          <w:color w:val="000000"/>
          <w:sz w:val="28"/>
        </w:rPr>
        <w:t>
      41. Ұлыбритания және Солтүстік Ирландия Құрама Корольдігі</w:t>
      </w:r>
    </w:p>
    <w:p>
      <w:pPr>
        <w:spacing w:after="0"/>
        <w:ind w:left="0"/>
        <w:jc w:val="both"/>
      </w:pPr>
      <w:r>
        <w:rPr>
          <w:rFonts w:ascii="Times New Roman"/>
          <w:b w:val="false"/>
          <w:i w:val="false"/>
          <w:color w:val="000000"/>
          <w:sz w:val="28"/>
        </w:rPr>
        <w:t>
      42. Финляндия Республикасы</w:t>
      </w:r>
    </w:p>
    <w:p>
      <w:pPr>
        <w:spacing w:after="0"/>
        <w:ind w:left="0"/>
        <w:jc w:val="both"/>
      </w:pPr>
      <w:r>
        <w:rPr>
          <w:rFonts w:ascii="Times New Roman"/>
          <w:b w:val="false"/>
          <w:i w:val="false"/>
          <w:color w:val="000000"/>
          <w:sz w:val="28"/>
        </w:rPr>
        <w:t>
      43. Француз Республикасы</w:t>
      </w:r>
    </w:p>
    <w:p>
      <w:pPr>
        <w:spacing w:after="0"/>
        <w:ind w:left="0"/>
        <w:jc w:val="both"/>
      </w:pPr>
      <w:r>
        <w:rPr>
          <w:rFonts w:ascii="Times New Roman"/>
          <w:b w:val="false"/>
          <w:i w:val="false"/>
          <w:color w:val="000000"/>
          <w:sz w:val="28"/>
        </w:rPr>
        <w:t xml:space="preserve">
      44. Хорватия Республикасы </w:t>
      </w:r>
    </w:p>
    <w:p>
      <w:pPr>
        <w:spacing w:after="0"/>
        <w:ind w:left="0"/>
        <w:jc w:val="both"/>
      </w:pPr>
      <w:r>
        <w:rPr>
          <w:rFonts w:ascii="Times New Roman"/>
          <w:b w:val="false"/>
          <w:i w:val="false"/>
          <w:color w:val="000000"/>
          <w:sz w:val="28"/>
        </w:rPr>
        <w:t xml:space="preserve">
      45. Чех Республикасы </w:t>
      </w:r>
    </w:p>
    <w:p>
      <w:pPr>
        <w:spacing w:after="0"/>
        <w:ind w:left="0"/>
        <w:jc w:val="both"/>
      </w:pPr>
      <w:r>
        <w:rPr>
          <w:rFonts w:ascii="Times New Roman"/>
          <w:b w:val="false"/>
          <w:i w:val="false"/>
          <w:color w:val="000000"/>
          <w:sz w:val="28"/>
        </w:rPr>
        <w:t>
      46. Швейцария Конфедерациясы</w:t>
      </w:r>
    </w:p>
    <w:p>
      <w:pPr>
        <w:spacing w:after="0"/>
        <w:ind w:left="0"/>
        <w:jc w:val="both"/>
      </w:pPr>
      <w:r>
        <w:rPr>
          <w:rFonts w:ascii="Times New Roman"/>
          <w:b w:val="false"/>
          <w:i w:val="false"/>
          <w:color w:val="000000"/>
          <w:sz w:val="28"/>
        </w:rPr>
        <w:t>
      47. Швеция Корольдігі</w:t>
      </w:r>
    </w:p>
    <w:p>
      <w:pPr>
        <w:spacing w:after="0"/>
        <w:ind w:left="0"/>
        <w:jc w:val="both"/>
      </w:pPr>
      <w:r>
        <w:rPr>
          <w:rFonts w:ascii="Times New Roman"/>
          <w:b w:val="false"/>
          <w:i w:val="false"/>
          <w:color w:val="000000"/>
          <w:sz w:val="28"/>
        </w:rPr>
        <w:t>
      48. Эстон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w:t>
            </w:r>
            <w:r>
              <w:br/>
            </w:r>
            <w:r>
              <w:rPr>
                <w:rFonts w:ascii="Times New Roman"/>
                <w:b w:val="false"/>
                <w:i w:val="false"/>
                <w:color w:val="000000"/>
                <w:sz w:val="20"/>
              </w:rPr>
              <w:t xml:space="preserve">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p>
      <w:pPr>
        <w:spacing w:after="0"/>
        <w:ind w:left="0"/>
        <w:jc w:val="both"/>
      </w:pPr>
      <w:r>
        <w:rPr>
          <w:rFonts w:ascii="Times New Roman"/>
          <w:b w:val="false"/>
          <w:i w:val="false"/>
          <w:color w:val="000000"/>
          <w:sz w:val="28"/>
        </w:rPr>
        <w:t>
      Осы қолхат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көрсету) берілді және ___________ облысы (қала) ауданы ішкі істер басқармасы көші-қон қызметі бөлімінің одан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стандартында көзделген құжаттарды қабылдағанын растайды, оның ішінде:</w:t>
      </w:r>
    </w:p>
    <w:p>
      <w:pPr>
        <w:spacing w:after="0"/>
        <w:ind w:left="0"/>
        <w:jc w:val="both"/>
      </w:pPr>
      <w:r>
        <w:rPr>
          <w:rFonts w:ascii="Times New Roman"/>
          <w:b w:val="false"/>
          <w:i w:val="false"/>
          <w:color w:val="000000"/>
          <w:sz w:val="28"/>
        </w:rPr>
        <w:t>
      1. қолдаухат – __ парақта;</w:t>
      </w:r>
    </w:p>
    <w:p>
      <w:pPr>
        <w:spacing w:after="0"/>
        <w:ind w:left="0"/>
        <w:jc w:val="both"/>
      </w:pPr>
      <w:r>
        <w:rPr>
          <w:rFonts w:ascii="Times New Roman"/>
          <w:b w:val="false"/>
          <w:i w:val="false"/>
          <w:color w:val="000000"/>
          <w:sz w:val="28"/>
        </w:rPr>
        <w:t>
      2. мемлекеттiк бажды төлегенi туралы түбiртек – сомасы _____ теңге.</w:t>
      </w:r>
    </w:p>
    <w:p>
      <w:pPr>
        <w:spacing w:after="0"/>
        <w:ind w:left="0"/>
        <w:jc w:val="both"/>
      </w:pPr>
      <w:r>
        <w:rPr>
          <w:rFonts w:ascii="Times New Roman"/>
          <w:b w:val="false"/>
          <w:i w:val="false"/>
          <w:color w:val="000000"/>
          <w:sz w:val="28"/>
        </w:rPr>
        <w:t xml:space="preserve">
      Мемлекеттік қызмет көрсету нәтижесін ___________ облысының _______ қаласы </w:t>
      </w:r>
    </w:p>
    <w:p>
      <w:pPr>
        <w:spacing w:after="0"/>
        <w:ind w:left="0"/>
        <w:jc w:val="both"/>
      </w:pPr>
      <w:r>
        <w:rPr>
          <w:rFonts w:ascii="Times New Roman"/>
          <w:b w:val="false"/>
          <w:i w:val="false"/>
          <w:color w:val="000000"/>
          <w:sz w:val="28"/>
        </w:rPr>
        <w:t xml:space="preserve">
      _______ ауданы Ішкі істер басқармасының (бөлім) көші-қон қызметі бөлімі бөлімшесі, </w:t>
      </w:r>
    </w:p>
    <w:p>
      <w:pPr>
        <w:spacing w:after="0"/>
        <w:ind w:left="0"/>
        <w:jc w:val="both"/>
      </w:pPr>
      <w:r>
        <w:rPr>
          <w:rFonts w:ascii="Times New Roman"/>
          <w:b w:val="false"/>
          <w:i w:val="false"/>
          <w:color w:val="000000"/>
          <w:sz w:val="28"/>
        </w:rPr>
        <w:t>
      тобы) 20____ жылғы "____" _______ сағат 9-00-ден 17-30-ге дейін ұсынатын болады.</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(қолхатты берген лауазымды адамның лауазымы, тегі, аты, әкесінің аты</w:t>
      </w:r>
    </w:p>
    <w:p>
      <w:pPr>
        <w:spacing w:after="0"/>
        <w:ind w:left="0"/>
        <w:jc w:val="both"/>
      </w:pPr>
      <w:r>
        <w:rPr>
          <w:rFonts w:ascii="Times New Roman"/>
          <w:b w:val="false"/>
          <w:i w:val="false"/>
          <w:color w:val="000000"/>
          <w:sz w:val="28"/>
        </w:rPr>
        <w:t>
      (болған жағдайда) және қолы)</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алушының қолы</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визаларын беру бойынша </w:t>
            </w:r>
            <w:r>
              <w:br/>
            </w:r>
            <w:r>
              <w:rPr>
                <w:rFonts w:ascii="Times New Roman"/>
                <w:b w:val="false"/>
                <w:i w:val="false"/>
                <w:color w:val="000000"/>
                <w:sz w:val="20"/>
              </w:rPr>
              <w:t xml:space="preserve">қабылдаушы тұлғалардың шақыруларын қабылдау және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"Қазақстан Республикасының визаларын беру бойынша қабылдаушы адамдардың шақыруларын қабылдау және келісу"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Орындаушы:_____________________________________________________________________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 (Мемлекеттік корпорация </w:t>
      </w:r>
    </w:p>
    <w:p>
      <w:pPr>
        <w:spacing w:after="0"/>
        <w:ind w:left="0"/>
        <w:jc w:val="both"/>
      </w:pPr>
      <w:r>
        <w:rPr>
          <w:rFonts w:ascii="Times New Roman"/>
          <w:b w:val="false"/>
          <w:i w:val="false"/>
          <w:color w:val="000000"/>
          <w:sz w:val="28"/>
        </w:rPr>
        <w:t>
                              қызметкерінің қолы)</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