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323b" w14:textId="7ad3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бухгалтерлік есепке алуды жүргізу қағидаларын бекіту туралы" Қазақстан Республикасы Қаржы министрінің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3 мамырдағы № 289 бұйрығы. Қазақстан Республикасының Әділет министрлігінде 2017 жылғы 25 мамырда № 15159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120-1</w:t>
      </w:r>
      <w:r>
        <w:rPr>
          <w:rFonts w:ascii="Times New Roman"/>
          <w:b w:val="false"/>
          <w:i w:val="false"/>
          <w:color w:val="000000"/>
          <w:sz w:val="28"/>
        </w:rPr>
        <w:t xml:space="preserve"> және </w:t>
      </w:r>
      <w:r>
        <w:rPr>
          <w:rFonts w:ascii="Times New Roman"/>
          <w:b w:val="false"/>
          <w:i w:val="false"/>
          <w:color w:val="000000"/>
          <w:sz w:val="28"/>
        </w:rPr>
        <w:t>120-2-баптарына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1.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"1. Осы Мемлекеттiк мекемелерде бухгалтерлік есепке алуды жүргізу қағидалары (бұдан әрі – Қағидалар) Қазақстан Республикасының Бюджет кодексіне сәйкес әзірленді және республикалық және жергілікті бюджеттер есебінен ұсталатын мемлекеттік мекемелерде бухгалтерлік есепке алуды салықтық және салықтық емес түсімдерді, негізгі капиталды сатудан түсетін, трансферттерді, мемлекеттің қаржылық активтерін сатудан түсетін есепке алуды жүргізу тәртібін белгілейді".;</w:t>
      </w:r>
      <w:r>
        <w:br/>
      </w:r>
      <w:r>
        <w:rPr>
          <w:rFonts w:ascii="Times New Roman"/>
          <w:b w:val="false"/>
          <w:i w:val="false"/>
          <w:color w:val="000000"/>
          <w:sz w:val="28"/>
        </w:rPr>
        <w:t>
      </w:t>
      </w:r>
      <w:r>
        <w:rPr>
          <w:rFonts w:ascii="Times New Roman"/>
          <w:b w:val="false"/>
          <w:i w:val="false"/>
          <w:color w:val="000000"/>
          <w:sz w:val="28"/>
        </w:rPr>
        <w:t>мынадай мазмұндағы 18-1-тармақпен толықтырылсын:</w:t>
      </w:r>
      <w:r>
        <w:br/>
      </w:r>
      <w:r>
        <w:rPr>
          <w:rFonts w:ascii="Times New Roman"/>
          <w:b w:val="false"/>
          <w:i w:val="false"/>
          <w:color w:val="000000"/>
          <w:sz w:val="28"/>
        </w:rPr>
        <w:t>
      </w:t>
      </w:r>
      <w:r>
        <w:rPr>
          <w:rFonts w:ascii="Times New Roman"/>
          <w:b w:val="false"/>
          <w:i w:val="false"/>
          <w:color w:val="000000"/>
          <w:sz w:val="28"/>
        </w:rPr>
        <w:t>"18-1. Салық төлеушілердің жеке шоттарының (бюджетке есептелген, азайтылған, түскен, қайтарылған сома) қорытынды операциялары бойынша жиынтық есеп бюджетке түсетін салықтық түсімдерді есепке алу бойынша бастапқы құжаттар болып табылады.</w:t>
      </w:r>
      <w:r>
        <w:br/>
      </w:r>
      <w:r>
        <w:rPr>
          <w:rFonts w:ascii="Times New Roman"/>
          <w:b w:val="false"/>
          <w:i w:val="false"/>
          <w:color w:val="000000"/>
          <w:sz w:val="28"/>
        </w:rPr>
        <w:t>
      </w:t>
      </w:r>
      <w:r>
        <w:rPr>
          <w:rFonts w:ascii="Times New Roman"/>
          <w:b w:val="false"/>
          <w:i w:val="false"/>
          <w:color w:val="000000"/>
          <w:sz w:val="28"/>
        </w:rPr>
        <w:t>"е-Қаржымині" интеграцияланған автоматтандырылған ақпараттық жүйесінің (бұдан әрі-ИААЖ)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талдау орталығы (бұдан әрі-ТО) алынған түсімдер бойынша есептер нысаны бюджетке түсетін салықтық емес түсімдерді есептеу бойынша бастапқы құжаттар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"21. Тексерілген және есепке алынған құжаттар операцияларды жасау күні бойынша жүйеленеді және мемориалды ордерлермен – нысандар альбомының нысандары бойынша жинақтау ведомостерімен ресімделеді, оларға мынадай тұрақты нөмірлер беріледі:</w:t>
      </w:r>
      <w:r>
        <w:br/>
      </w:r>
      <w:r>
        <w:rPr>
          <w:rFonts w:ascii="Times New Roman"/>
          <w:b w:val="false"/>
          <w:i w:val="false"/>
          <w:color w:val="000000"/>
          <w:sz w:val="28"/>
        </w:rPr>
        <w:t>
      </w:t>
      </w:r>
      <w:r>
        <w:rPr>
          <w:rFonts w:ascii="Times New Roman"/>
          <w:b w:val="false"/>
          <w:i w:val="false"/>
          <w:color w:val="000000"/>
          <w:sz w:val="28"/>
        </w:rPr>
        <w:t>1-мемориалды ордер – Нысандар альбомының 381 нысанды кассалық операциялар бойынша жинақтау ведомосі;</w:t>
      </w:r>
      <w:r>
        <w:br/>
      </w:r>
      <w:r>
        <w:rPr>
          <w:rFonts w:ascii="Times New Roman"/>
          <w:b w:val="false"/>
          <w:i w:val="false"/>
          <w:color w:val="000000"/>
          <w:sz w:val="28"/>
        </w:rPr>
        <w:t>
      </w:t>
      </w:r>
      <w:r>
        <w:rPr>
          <w:rFonts w:ascii="Times New Roman"/>
          <w:b w:val="false"/>
          <w:i w:val="false"/>
          <w:color w:val="000000"/>
          <w:sz w:val="28"/>
        </w:rPr>
        <w:t>2-мемориалды ордер – Нысандар альбомының 381 нысанды мемлекеттік мекемелердің кодтарындағы қаражаттың қозғалысы жөнінде жинақтау ведомосі;</w:t>
      </w:r>
      <w:r>
        <w:br/>
      </w:r>
      <w:r>
        <w:rPr>
          <w:rFonts w:ascii="Times New Roman"/>
          <w:b w:val="false"/>
          <w:i w:val="false"/>
          <w:color w:val="000000"/>
          <w:sz w:val="28"/>
        </w:rPr>
        <w:t>
      </w:t>
      </w:r>
      <w:r>
        <w:rPr>
          <w:rFonts w:ascii="Times New Roman"/>
          <w:b w:val="false"/>
          <w:i w:val="false"/>
          <w:color w:val="000000"/>
          <w:sz w:val="28"/>
        </w:rPr>
        <w:t>3-мемориалды ордер – 381 нысандар альбомында ақылы қызметтердің қолма-қол ақшаны бақылау шоты (бұдан әрі - ҚБШ), демеушілік, қайырымдылық көмек ҚБШ, ақша қаражатын уақытша орналастыру ҚБШ,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 жергілікті өзін өзі басқару ҚБШ, нысаналы қаржыландыру ҚБШ;</w:t>
      </w:r>
      <w:r>
        <w:br/>
      </w:r>
      <w:r>
        <w:rPr>
          <w:rFonts w:ascii="Times New Roman"/>
          <w:b w:val="false"/>
          <w:i w:val="false"/>
          <w:color w:val="000000"/>
          <w:sz w:val="28"/>
        </w:rPr>
        <w:t>
      </w:t>
      </w:r>
      <w:r>
        <w:rPr>
          <w:rFonts w:ascii="Times New Roman"/>
          <w:b w:val="false"/>
          <w:i w:val="false"/>
          <w:color w:val="000000"/>
          <w:sz w:val="28"/>
        </w:rPr>
        <w:t>5-мемориалды ордер – Нысандар альбомының 405 нысанды еңбекақы мен стипендиялар бойынша есептеу ведомостерінің жиынтығы;</w:t>
      </w:r>
      <w:r>
        <w:br/>
      </w:r>
      <w:r>
        <w:rPr>
          <w:rFonts w:ascii="Times New Roman"/>
          <w:b w:val="false"/>
          <w:i w:val="false"/>
          <w:color w:val="000000"/>
          <w:sz w:val="28"/>
        </w:rPr>
        <w:t>
      </w:t>
      </w:r>
      <w:r>
        <w:rPr>
          <w:rFonts w:ascii="Times New Roman"/>
          <w:b w:val="false"/>
          <w:i w:val="false"/>
          <w:color w:val="000000"/>
          <w:sz w:val="28"/>
        </w:rPr>
        <w:t>6-мемориалды ордер – Нысандар альбомының 408 нысанды ұйымдармен есеп айырысу бойынша жинақтау ведомосі;</w:t>
      </w:r>
      <w:r>
        <w:br/>
      </w:r>
      <w:r>
        <w:rPr>
          <w:rFonts w:ascii="Times New Roman"/>
          <w:b w:val="false"/>
          <w:i w:val="false"/>
          <w:color w:val="000000"/>
          <w:sz w:val="28"/>
        </w:rPr>
        <w:t>
      </w:t>
      </w:r>
      <w:r>
        <w:rPr>
          <w:rFonts w:ascii="Times New Roman"/>
          <w:b w:val="false"/>
          <w:i w:val="false"/>
          <w:color w:val="000000"/>
          <w:sz w:val="28"/>
        </w:rPr>
        <w:t>7-мемориалды ордер – Нысандар альбомының 408 нысанды аванстық төлемдер тәртібіндегі есеп айырысу бойынша жинақтау ведомосі;</w:t>
      </w:r>
      <w:r>
        <w:br/>
      </w:r>
      <w:r>
        <w:rPr>
          <w:rFonts w:ascii="Times New Roman"/>
          <w:b w:val="false"/>
          <w:i w:val="false"/>
          <w:color w:val="000000"/>
          <w:sz w:val="28"/>
        </w:rPr>
        <w:t>
      </w:t>
      </w:r>
      <w:r>
        <w:rPr>
          <w:rFonts w:ascii="Times New Roman"/>
          <w:b w:val="false"/>
          <w:i w:val="false"/>
          <w:color w:val="000000"/>
          <w:sz w:val="28"/>
        </w:rPr>
        <w:t>8-мемориалды ордер – Нысандар альбомының 386 нысанды есеп беруге жауапты тұлғалармен есеп айырысу бойынша жинақтау ведомосі;</w:t>
      </w:r>
      <w:r>
        <w:br/>
      </w:r>
      <w:r>
        <w:rPr>
          <w:rFonts w:ascii="Times New Roman"/>
          <w:b w:val="false"/>
          <w:i w:val="false"/>
          <w:color w:val="000000"/>
          <w:sz w:val="28"/>
        </w:rPr>
        <w:t>
      </w:t>
      </w:r>
      <w:r>
        <w:rPr>
          <w:rFonts w:ascii="Times New Roman"/>
          <w:b w:val="false"/>
          <w:i w:val="false"/>
          <w:color w:val="000000"/>
          <w:sz w:val="28"/>
        </w:rPr>
        <w:t>9-мемориалды ордер – Нысандар альбомының 438 нысанды ұзақ мерзімді активтердің шығып қалуы мен орын ауысуы бойынша жинақтау ведомосі;</w:t>
      </w:r>
      <w:r>
        <w:br/>
      </w:r>
      <w:r>
        <w:rPr>
          <w:rFonts w:ascii="Times New Roman"/>
          <w:b w:val="false"/>
          <w:i w:val="false"/>
          <w:color w:val="000000"/>
          <w:sz w:val="28"/>
        </w:rPr>
        <w:t>
      </w:t>
      </w:r>
      <w:r>
        <w:rPr>
          <w:rFonts w:ascii="Times New Roman"/>
          <w:b w:val="false"/>
          <w:i w:val="false"/>
          <w:color w:val="000000"/>
          <w:sz w:val="28"/>
        </w:rPr>
        <w:t>10-мемориалды ордер – Нысандар альбомының 438 нысанды арнайы киім-кешекті және жеке пайдаланудағы басқа да заттардың шығып қалуы мен орын ауысуы бойынша жинақтау ведомосі;</w:t>
      </w:r>
      <w:r>
        <w:br/>
      </w:r>
      <w:r>
        <w:rPr>
          <w:rFonts w:ascii="Times New Roman"/>
          <w:b w:val="false"/>
          <w:i w:val="false"/>
          <w:color w:val="000000"/>
          <w:sz w:val="28"/>
        </w:rPr>
        <w:t>
      </w:t>
      </w:r>
      <w:r>
        <w:rPr>
          <w:rFonts w:ascii="Times New Roman"/>
          <w:b w:val="false"/>
          <w:i w:val="false"/>
          <w:color w:val="000000"/>
          <w:sz w:val="28"/>
        </w:rPr>
        <w:t>11-мемориалды ордер – Нысандар альбомының 398 нысанды тамақ өнімдерінің кірісі бойынша жинақтау ведомостерінің жиынтығы;</w:t>
      </w:r>
      <w:r>
        <w:br/>
      </w:r>
      <w:r>
        <w:rPr>
          <w:rFonts w:ascii="Times New Roman"/>
          <w:b w:val="false"/>
          <w:i w:val="false"/>
          <w:color w:val="000000"/>
          <w:sz w:val="28"/>
        </w:rPr>
        <w:t>
      </w:t>
      </w:r>
      <w:r>
        <w:rPr>
          <w:rFonts w:ascii="Times New Roman"/>
          <w:b w:val="false"/>
          <w:i w:val="false"/>
          <w:color w:val="000000"/>
          <w:sz w:val="28"/>
        </w:rPr>
        <w:t>12-мемориалды ордер – Нысандар альбомының 411 нысанды тамақ өнімдерінің шығысы бойынша жинақтау ведомостерінің жиынтығы;</w:t>
      </w:r>
      <w:r>
        <w:br/>
      </w:r>
      <w:r>
        <w:rPr>
          <w:rFonts w:ascii="Times New Roman"/>
          <w:b w:val="false"/>
          <w:i w:val="false"/>
          <w:color w:val="000000"/>
          <w:sz w:val="28"/>
        </w:rPr>
        <w:t>
      </w:t>
      </w:r>
      <w:r>
        <w:rPr>
          <w:rFonts w:ascii="Times New Roman"/>
          <w:b w:val="false"/>
          <w:i w:val="false"/>
          <w:color w:val="000000"/>
          <w:sz w:val="28"/>
        </w:rPr>
        <w:t>13-мемориалды ордер – Нысандар альбомының 396 нысанды материалдардың шығысы бойынша жинақтау ведомосі;</w:t>
      </w:r>
      <w:r>
        <w:br/>
      </w:r>
      <w:r>
        <w:rPr>
          <w:rFonts w:ascii="Times New Roman"/>
          <w:b w:val="false"/>
          <w:i w:val="false"/>
          <w:color w:val="000000"/>
          <w:sz w:val="28"/>
        </w:rPr>
        <w:t>
      </w:t>
      </w:r>
      <w:r>
        <w:rPr>
          <w:rFonts w:ascii="Times New Roman"/>
          <w:b w:val="false"/>
          <w:i w:val="false"/>
          <w:color w:val="000000"/>
          <w:sz w:val="28"/>
        </w:rPr>
        <w:t>14-мемориалды ордер – Нысандар альбомының 406 нысанды балаларды қамсыздандыру үшін ата-аналармен есеп айырысу бойынша жинақтау ведомостерінің жиынтығы;</w:t>
      </w:r>
      <w:r>
        <w:br/>
      </w:r>
      <w:r>
        <w:rPr>
          <w:rFonts w:ascii="Times New Roman"/>
          <w:b w:val="false"/>
          <w:i w:val="false"/>
          <w:color w:val="000000"/>
          <w:sz w:val="28"/>
        </w:rPr>
        <w:t>
      </w:t>
      </w:r>
      <w:r>
        <w:rPr>
          <w:rFonts w:ascii="Times New Roman"/>
          <w:b w:val="false"/>
          <w:i w:val="false"/>
          <w:color w:val="000000"/>
          <w:sz w:val="28"/>
        </w:rPr>
        <w:t>15-мемориалды ордер - Нысандар альбомының 409 нысанды айырбасталмайтын операциялардан кірістерді есептеудің жинақтау ведомосі;</w:t>
      </w:r>
      <w:r>
        <w:br/>
      </w:r>
      <w:r>
        <w:rPr>
          <w:rFonts w:ascii="Times New Roman"/>
          <w:b w:val="false"/>
          <w:i w:val="false"/>
          <w:color w:val="000000"/>
          <w:sz w:val="28"/>
        </w:rPr>
        <w:t>
      </w:t>
      </w:r>
      <w:r>
        <w:rPr>
          <w:rFonts w:ascii="Times New Roman"/>
          <w:b w:val="false"/>
          <w:i w:val="false"/>
          <w:color w:val="000000"/>
          <w:sz w:val="28"/>
        </w:rPr>
        <w:t>16-мемориалды ордер – Нысандар альбомының 409-а нысанды тауарларды (жұмыстарды, көрсетілетін қызметтерді) сатудан кірістерді есептеудің жинақтау ведомосі;</w:t>
      </w:r>
      <w:r>
        <w:br/>
      </w:r>
      <w:r>
        <w:rPr>
          <w:rFonts w:ascii="Times New Roman"/>
          <w:b w:val="false"/>
          <w:i w:val="false"/>
          <w:color w:val="000000"/>
          <w:sz w:val="28"/>
        </w:rPr>
        <w:t>
      </w:t>
      </w:r>
      <w:r>
        <w:rPr>
          <w:rFonts w:ascii="Times New Roman"/>
          <w:b w:val="false"/>
          <w:i w:val="false"/>
          <w:color w:val="000000"/>
          <w:sz w:val="28"/>
        </w:rPr>
        <w:t>17-мемориалды ордер – Нысандар альбомының 409-б нысанды активтерді басқарудан түсетін кірістерді есептеудің жинақтау ведомосі;</w:t>
      </w:r>
      <w:r>
        <w:br/>
      </w:r>
      <w:r>
        <w:rPr>
          <w:rFonts w:ascii="Times New Roman"/>
          <w:b w:val="false"/>
          <w:i w:val="false"/>
          <w:color w:val="000000"/>
          <w:sz w:val="28"/>
        </w:rPr>
        <w:t>
      </w:t>
      </w:r>
      <w:r>
        <w:rPr>
          <w:rFonts w:ascii="Times New Roman"/>
          <w:b w:val="false"/>
          <w:i w:val="false"/>
          <w:color w:val="000000"/>
          <w:sz w:val="28"/>
        </w:rPr>
        <w:t>18-мемориалды ордер – Нысандар альбомының 409-в нысанды өзге операциялар бойынша кірістерді есептеудің жинақтау ведомосі;</w:t>
      </w:r>
      <w:r>
        <w:br/>
      </w:r>
      <w:r>
        <w:rPr>
          <w:rFonts w:ascii="Times New Roman"/>
          <w:b w:val="false"/>
          <w:i w:val="false"/>
          <w:color w:val="000000"/>
          <w:sz w:val="28"/>
        </w:rPr>
        <w:t>
      </w:t>
      </w:r>
      <w:r>
        <w:rPr>
          <w:rFonts w:ascii="Times New Roman"/>
          <w:b w:val="false"/>
          <w:i w:val="false"/>
          <w:color w:val="000000"/>
          <w:sz w:val="28"/>
        </w:rPr>
        <w:t>19-мемориалды ордер – Нысандар альбомының 458 нысанды операциялық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20-мемориалды ордер – Нысандар альбомының 458-а нысанды бюджеттік төлемдер бойынша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21-мемориалды ордер – Нысандар альбомының 458-б нысанды активтерді басқару бойынша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22-мемориалды ордер – Нысандар альбомының 458-в нысанды өзге операциялар бойынша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 xml:space="preserve">23-мемориалды ордер – Нысандар альбомының № 408-ДБ-д нысанының бюджетке түсетін түсімдер бойынша төлеушілермен есеп айырысу жөніндегі дебиторлық берешек жөніндегі жинақтаушы ведомосі; </w:t>
      </w:r>
      <w:r>
        <w:br/>
      </w:r>
      <w:r>
        <w:rPr>
          <w:rFonts w:ascii="Times New Roman"/>
          <w:b w:val="false"/>
          <w:i w:val="false"/>
          <w:color w:val="000000"/>
          <w:sz w:val="28"/>
        </w:rPr>
        <w:t>
      </w:t>
      </w:r>
      <w:r>
        <w:rPr>
          <w:rFonts w:ascii="Times New Roman"/>
          <w:b w:val="false"/>
          <w:i w:val="false"/>
          <w:color w:val="000000"/>
          <w:sz w:val="28"/>
        </w:rPr>
        <w:t xml:space="preserve">24-мемориалды ордер – Нысандар альбомының № 408-КБ-д нысанының бюджетке түсетін түсімдер бойынша төлеушілермен есеп айырысу жөніндегі кредиторлық берешек жөніндегі жинақтаушы ведомосі; </w:t>
      </w:r>
      <w:r>
        <w:br/>
      </w:r>
      <w:r>
        <w:rPr>
          <w:rFonts w:ascii="Times New Roman"/>
          <w:b w:val="false"/>
          <w:i w:val="false"/>
          <w:color w:val="000000"/>
          <w:sz w:val="28"/>
        </w:rPr>
        <w:t>
      </w:t>
      </w:r>
      <w:r>
        <w:rPr>
          <w:rFonts w:ascii="Times New Roman"/>
          <w:b w:val="false"/>
          <w:i w:val="false"/>
          <w:color w:val="000000"/>
          <w:sz w:val="28"/>
        </w:rPr>
        <w:t>25-мемориалды ордер – Нысандар альбомының № 381-д нысанындағы республикалық және жергілікті бюджеттің ҚБШ ақша қозғалысы бойынша жинақтаушы ведомосі;</w:t>
      </w:r>
      <w:r>
        <w:br/>
      </w:r>
      <w:r>
        <w:rPr>
          <w:rFonts w:ascii="Times New Roman"/>
          <w:b w:val="false"/>
          <w:i w:val="false"/>
          <w:color w:val="000000"/>
          <w:sz w:val="28"/>
        </w:rPr>
        <w:t>
      </w:t>
      </w:r>
      <w:r>
        <w:rPr>
          <w:rFonts w:ascii="Times New Roman"/>
          <w:b w:val="false"/>
          <w:i w:val="false"/>
          <w:color w:val="000000"/>
          <w:sz w:val="28"/>
        </w:rPr>
        <w:t>26-мемориалды ордер – Нысандар альбомының № 409-д нысанының бюджетке түсетін түсімдерінен кірістерді есептеудің жинақтаушы ведомосі;</w:t>
      </w:r>
      <w:r>
        <w:br/>
      </w:r>
      <w:r>
        <w:rPr>
          <w:rFonts w:ascii="Times New Roman"/>
          <w:b w:val="false"/>
          <w:i w:val="false"/>
          <w:color w:val="000000"/>
          <w:sz w:val="28"/>
        </w:rPr>
        <w:t>
      </w:t>
      </w:r>
      <w:r>
        <w:rPr>
          <w:rFonts w:ascii="Times New Roman"/>
          <w:b w:val="false"/>
          <w:i w:val="false"/>
          <w:color w:val="000000"/>
          <w:sz w:val="28"/>
        </w:rPr>
        <w:t>27-мемориалды ордер – Нысандар альбомының № 458-д нысанының бюджетке түсетін түсімдерінің азаюы бойынша шығыстарды есептеудің жинақтаушы ведомосі;</w:t>
      </w:r>
      <w:r>
        <w:br/>
      </w:r>
      <w:r>
        <w:rPr>
          <w:rFonts w:ascii="Times New Roman"/>
          <w:b w:val="false"/>
          <w:i w:val="false"/>
          <w:color w:val="000000"/>
          <w:sz w:val="28"/>
        </w:rPr>
        <w:t>
      </w:t>
      </w:r>
      <w:r>
        <w:rPr>
          <w:rFonts w:ascii="Times New Roman"/>
          <w:b w:val="false"/>
          <w:i w:val="false"/>
          <w:color w:val="000000"/>
          <w:sz w:val="28"/>
        </w:rPr>
        <w:t>Қалған операциялар және "Сторно" операциялары бойынша Нысандар альбомының 274 нысанды жеке мемориалды ордерлер жасалады, олар әр ай үшін 28-нен бастап жеке нөмірленеді.</w:t>
      </w:r>
      <w:r>
        <w:br/>
      </w:r>
      <w:r>
        <w:rPr>
          <w:rFonts w:ascii="Times New Roman"/>
          <w:b w:val="false"/>
          <w:i w:val="false"/>
          <w:color w:val="000000"/>
          <w:sz w:val="28"/>
        </w:rPr>
        <w:t>
      </w:t>
      </w:r>
      <w:r>
        <w:rPr>
          <w:rFonts w:ascii="Times New Roman"/>
          <w:b w:val="false"/>
          <w:i w:val="false"/>
          <w:color w:val="000000"/>
          <w:sz w:val="28"/>
        </w:rPr>
        <w:t>Жеке мемориалды ордерлер операцияны жасау шамасына қарай, бірақ келесі күннен кешіктірмей (алғашқы құжатты алғаннан кейін), жеке құжаттардың негізінде де, біртекті құжаттар тобының негізінде де жасалады. Мемориалды ордерде қосалқы шоттарды корреспонденттеу бір қосалқы шоттың дебеті бойынша және басқа қосалқы шоттың кредиті бойынша немесе бір қосалқы шоттың дебеті бойынша және бірнеше қосалқы шоттардың кредиті бойынша немесе керісінше бір қосалқы шоттың кредиті бойынша немесе бірнеше қосалқы шоттардың дебеті бойынша операция сипатына қарай жазылады.</w:t>
      </w:r>
      <w:r>
        <w:br/>
      </w:r>
      <w:r>
        <w:rPr>
          <w:rFonts w:ascii="Times New Roman"/>
          <w:b w:val="false"/>
          <w:i w:val="false"/>
          <w:color w:val="000000"/>
          <w:sz w:val="28"/>
        </w:rPr>
        <w:t>
      </w:t>
      </w:r>
      <w:r>
        <w:rPr>
          <w:rFonts w:ascii="Times New Roman"/>
          <w:b w:val="false"/>
          <w:i w:val="false"/>
          <w:color w:val="000000"/>
          <w:sz w:val="28"/>
        </w:rPr>
        <w:t>Мемориалды ордерлерге бас бухгалтер және орындаушы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Қазақстан Республикасы Қаржы министрінің № 622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(Нормативтік құқықтық актілерді мемлекеттік тіркеу тізілімінде № 5446 болып тіркелген) сәйкес уәкілетті органның кодтары бойынша жүргізіледі.";</w:t>
      </w:r>
      <w:r>
        <w:br/>
      </w:r>
      <w:r>
        <w:rPr>
          <w:rFonts w:ascii="Times New Roman"/>
          <w:b w:val="false"/>
          <w:i w:val="false"/>
          <w:color w:val="000000"/>
          <w:sz w:val="28"/>
        </w:rPr>
        <w:t>
      </w:t>
      </w:r>
      <w:r>
        <w:rPr>
          <w:rFonts w:ascii="Times New Roman"/>
          <w:b w:val="false"/>
          <w:i w:val="false"/>
          <w:color w:val="000000"/>
          <w:sz w:val="28"/>
        </w:rPr>
        <w:t>мынадай мазмұндағы 55-3, 55-4, 55-5 -тармақтармен толықтырылсын:</w:t>
      </w:r>
      <w:r>
        <w:br/>
      </w:r>
      <w:r>
        <w:rPr>
          <w:rFonts w:ascii="Times New Roman"/>
          <w:b w:val="false"/>
          <w:i w:val="false"/>
          <w:color w:val="000000"/>
          <w:sz w:val="28"/>
        </w:rPr>
        <w:t>
      </w:t>
      </w:r>
      <w:r>
        <w:rPr>
          <w:rFonts w:ascii="Times New Roman"/>
          <w:b w:val="false"/>
          <w:i w:val="false"/>
          <w:color w:val="000000"/>
          <w:sz w:val="28"/>
        </w:rPr>
        <w:t>"55-3. 1046 "Республикалық бюджеттің ҚБШ" қосалқы шотында республикалық шоттағы ақша қаражаттарының қозғалысы есептеледі.</w:t>
      </w:r>
      <w:r>
        <w:br/>
      </w:r>
      <w:r>
        <w:rPr>
          <w:rFonts w:ascii="Times New Roman"/>
          <w:b w:val="false"/>
          <w:i w:val="false"/>
          <w:color w:val="000000"/>
          <w:sz w:val="28"/>
        </w:rPr>
        <w:t>
      </w:t>
      </w:r>
      <w:r>
        <w:rPr>
          <w:rFonts w:ascii="Times New Roman"/>
          <w:b w:val="false"/>
          <w:i w:val="false"/>
          <w:color w:val="000000"/>
          <w:sz w:val="28"/>
        </w:rPr>
        <w:t>55-4. 1047 "Жергілікті бюджеттердің ҚБШ" қосалқы шотында жергілікті бюджеттегі ақша қаражаттарының қозғалысы есептеледі.</w:t>
      </w:r>
      <w:r>
        <w:br/>
      </w:r>
      <w:r>
        <w:rPr>
          <w:rFonts w:ascii="Times New Roman"/>
          <w:b w:val="false"/>
          <w:i w:val="false"/>
          <w:color w:val="000000"/>
          <w:sz w:val="28"/>
        </w:rPr>
        <w:t>
      </w:t>
      </w:r>
      <w:r>
        <w:rPr>
          <w:rFonts w:ascii="Times New Roman"/>
          <w:b w:val="false"/>
          <w:i w:val="false"/>
          <w:color w:val="000000"/>
          <w:sz w:val="28"/>
        </w:rPr>
        <w:t xml:space="preserve">55-5. 1046 "Республикалық бюджеттің ҚБШ" шотында республикалық бюджетке түсімдердің түсуі есептеледі, 1047 "Жергілікті бюджеттердің ҚБШ", шотында жергілікті бюджетке түсімдердің түсуі есептеледі. </w:t>
      </w:r>
      <w:r>
        <w:br/>
      </w:r>
      <w:r>
        <w:rPr>
          <w:rFonts w:ascii="Times New Roman"/>
          <w:b w:val="false"/>
          <w:i w:val="false"/>
          <w:color w:val="000000"/>
          <w:sz w:val="28"/>
        </w:rPr>
        <w:t>
      </w:t>
      </w:r>
      <w:r>
        <w:rPr>
          <w:rFonts w:ascii="Times New Roman"/>
          <w:b w:val="false"/>
          <w:i w:val="false"/>
          <w:color w:val="000000"/>
          <w:sz w:val="28"/>
        </w:rPr>
        <w:t xml:space="preserve">Бюджетке салықтық, салықтық емес түсімдер 1046 "Республикалық бюджеттің ҚБШ", 1047 "Жергілікті бюджеттердің ҚБШ" шотының дебеті және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 қосалқы шоттарының кредитінде көрсетіледі. </w:t>
      </w:r>
      <w:r>
        <w:br/>
      </w:r>
      <w:r>
        <w:rPr>
          <w:rFonts w:ascii="Times New Roman"/>
          <w:b w:val="false"/>
          <w:i w:val="false"/>
          <w:color w:val="000000"/>
          <w:sz w:val="28"/>
        </w:rPr>
        <w:t>
      </w:t>
      </w:r>
      <w:r>
        <w:rPr>
          <w:rFonts w:ascii="Times New Roman"/>
          <w:b w:val="false"/>
          <w:i w:val="false"/>
          <w:color w:val="000000"/>
          <w:sz w:val="28"/>
        </w:rPr>
        <w:t>Бюджеттен төлеушіге артық төленген соманы қайтару кезінде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шоттарының дебеті және 1046 "Республикалық бюджеттің ҚБШ", 1047 "Жергілікті бюджеттердің ҚБШ" шоттарының кредиті бойынша жазба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республикалық және жергілікті бюджетінің ҚБШ түсімдердің есептелуіне бақылауды бюджетті атқару жөніндегі орталық уәкілетті органның тиісті құрылымдық бөлімшесінің қамтамасыз ету үшін "Қазынашылық-клиент" АЖ 2-14 "Бір айдағы түсімдерді жинау жөніндегі есеп" және 2-43 "Бюджет сыныптамасының коды бойынша түсімдер" нысандары бойынша есептерді дербес қалыптастырады және "е-Қаржымині" ИААЖ талдау орталығы кіші жүйесі "Мемлекеттік қаржы бойынша есептілікті және статистиканы қалыптастыру, бюджеттердің атқарылуын талдау, талдау материалдарын дайындау" ТО компонентінен алынған түсімдер.";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"115. Дебиторлық берешекті есепке алу үшін мынадай шоттар арналған:</w:t>
      </w:r>
      <w:r>
        <w:br/>
      </w:r>
      <w:r>
        <w:rPr>
          <w:rFonts w:ascii="Times New Roman"/>
          <w:b w:val="false"/>
          <w:i w:val="false"/>
          <w:color w:val="000000"/>
          <w:sz w:val="28"/>
        </w:rPr>
        <w:t>
      </w:t>
      </w:r>
      <w:r>
        <w:rPr>
          <w:rFonts w:ascii="Times New Roman"/>
          <w:b w:val="false"/>
          <w:i w:val="false"/>
          <w:color w:val="000000"/>
          <w:sz w:val="28"/>
        </w:rPr>
        <w:t>1210 "Бюджеттік төлемдер бойынша қысқа мерзімді дебиторлық берешек";</w:t>
      </w:r>
      <w:r>
        <w:br/>
      </w:r>
      <w:r>
        <w:rPr>
          <w:rFonts w:ascii="Times New Roman"/>
          <w:b w:val="false"/>
          <w:i w:val="false"/>
          <w:color w:val="000000"/>
          <w:sz w:val="28"/>
        </w:rPr>
        <w:t>
      </w:t>
      </w:r>
      <w:r>
        <w:rPr>
          <w:rFonts w:ascii="Times New Roman"/>
          <w:b w:val="false"/>
          <w:i w:val="false"/>
          <w:color w:val="000000"/>
          <w:sz w:val="28"/>
        </w:rPr>
        <w:t>1220 "Бюджетпен есеп айырысу бойынша қысқа мерзімді дебиторлық берешек";</w:t>
      </w:r>
      <w:r>
        <w:br/>
      </w:r>
      <w:r>
        <w:rPr>
          <w:rFonts w:ascii="Times New Roman"/>
          <w:b w:val="false"/>
          <w:i w:val="false"/>
          <w:color w:val="000000"/>
          <w:sz w:val="28"/>
        </w:rPr>
        <w:t>
      </w:t>
      </w:r>
      <w:r>
        <w:rPr>
          <w:rFonts w:ascii="Times New Roman"/>
          <w:b w:val="false"/>
          <w:i w:val="false"/>
          <w:color w:val="000000"/>
          <w:sz w:val="28"/>
        </w:rPr>
        <w:t>1230 "Сатып алушылар мен тапсырыс берушілердің қысқа мерзімді дебиторлық берешегі";</w:t>
      </w:r>
      <w:r>
        <w:br/>
      </w:r>
      <w:r>
        <w:rPr>
          <w:rFonts w:ascii="Times New Roman"/>
          <w:b w:val="false"/>
          <w:i w:val="false"/>
          <w:color w:val="000000"/>
          <w:sz w:val="28"/>
        </w:rPr>
        <w:t>
      </w:t>
      </w:r>
      <w:r>
        <w:rPr>
          <w:rFonts w:ascii="Times New Roman"/>
          <w:b w:val="false"/>
          <w:i w:val="false"/>
          <w:color w:val="000000"/>
          <w:sz w:val="28"/>
        </w:rPr>
        <w:t>1240 "Ведомстволық есеп айырысулар бойынша қысқа мерзімді дебиторлық берешек";</w:t>
      </w:r>
      <w:r>
        <w:br/>
      </w:r>
      <w:r>
        <w:rPr>
          <w:rFonts w:ascii="Times New Roman"/>
          <w:b w:val="false"/>
          <w:i w:val="false"/>
          <w:color w:val="000000"/>
          <w:sz w:val="28"/>
        </w:rPr>
        <w:t>
      </w:t>
      </w:r>
      <w:r>
        <w:rPr>
          <w:rFonts w:ascii="Times New Roman"/>
          <w:b w:val="false"/>
          <w:i w:val="false"/>
          <w:color w:val="000000"/>
          <w:sz w:val="28"/>
        </w:rPr>
        <w:t>1250 "Алынуға тиісті қысқа мерзімді сыйақылар";</w:t>
      </w:r>
      <w:r>
        <w:br/>
      </w:r>
      <w:r>
        <w:rPr>
          <w:rFonts w:ascii="Times New Roman"/>
          <w:b w:val="false"/>
          <w:i w:val="false"/>
          <w:color w:val="000000"/>
          <w:sz w:val="28"/>
        </w:rPr>
        <w:t>
      </w:t>
      </w:r>
      <w:r>
        <w:rPr>
          <w:rFonts w:ascii="Times New Roman"/>
          <w:b w:val="false"/>
          <w:i w:val="false"/>
          <w:color w:val="000000"/>
          <w:sz w:val="28"/>
        </w:rPr>
        <w:t>1260 "Қызметкерлердің қысқа мерзімді дебиторлық берешегі";</w:t>
      </w:r>
      <w:r>
        <w:br/>
      </w:r>
      <w:r>
        <w:rPr>
          <w:rFonts w:ascii="Times New Roman"/>
          <w:b w:val="false"/>
          <w:i w:val="false"/>
          <w:color w:val="000000"/>
          <w:sz w:val="28"/>
        </w:rPr>
        <w:t>
      </w:t>
      </w:r>
      <w:r>
        <w:rPr>
          <w:rFonts w:ascii="Times New Roman"/>
          <w:b w:val="false"/>
          <w:i w:val="false"/>
          <w:color w:val="000000"/>
          <w:sz w:val="28"/>
        </w:rPr>
        <w:t>1270 "Жал бойынша қысқа мерзімді дебиторлық берешек";</w:t>
      </w:r>
      <w:r>
        <w:br/>
      </w:r>
      <w:r>
        <w:rPr>
          <w:rFonts w:ascii="Times New Roman"/>
          <w:b w:val="false"/>
          <w:i w:val="false"/>
          <w:color w:val="000000"/>
          <w:sz w:val="28"/>
        </w:rPr>
        <w:t>
      </w:t>
      </w:r>
      <w:r>
        <w:rPr>
          <w:rFonts w:ascii="Times New Roman"/>
          <w:b w:val="false"/>
          <w:i w:val="false"/>
          <w:color w:val="000000"/>
          <w:sz w:val="28"/>
        </w:rPr>
        <w:t>1280 "Өзге қысқа мерзімді дебиторлық берешектер";</w:t>
      </w:r>
      <w:r>
        <w:br/>
      </w:r>
      <w:r>
        <w:rPr>
          <w:rFonts w:ascii="Times New Roman"/>
          <w:b w:val="false"/>
          <w:i w:val="false"/>
          <w:color w:val="000000"/>
          <w:sz w:val="28"/>
        </w:rPr>
        <w:t>
      </w:t>
      </w:r>
      <w:r>
        <w:rPr>
          <w:rFonts w:ascii="Times New Roman"/>
          <w:b w:val="false"/>
          <w:i w:val="false"/>
          <w:color w:val="000000"/>
          <w:sz w:val="28"/>
        </w:rPr>
        <w:t>1290 "Күмәнді дебиторлық берешектер бойынша резерв";</w:t>
      </w:r>
      <w:r>
        <w:br/>
      </w:r>
      <w:r>
        <w:rPr>
          <w:rFonts w:ascii="Times New Roman"/>
          <w:b w:val="false"/>
          <w:i w:val="false"/>
          <w:color w:val="000000"/>
          <w:sz w:val="28"/>
        </w:rPr>
        <w:t>
      </w:t>
      </w:r>
      <w:r>
        <w:rPr>
          <w:rFonts w:ascii="Times New Roman"/>
          <w:b w:val="false"/>
          <w:i w:val="false"/>
          <w:color w:val="000000"/>
          <w:sz w:val="28"/>
        </w:rPr>
        <w:t>1291 "Салықтық және салықтық емес түсімдер бойынша бюджетпен есеп айырысу жөнінде қысқа мерзімді дебиторлық берешек;</w:t>
      </w:r>
      <w:r>
        <w:br/>
      </w:r>
      <w:r>
        <w:rPr>
          <w:rFonts w:ascii="Times New Roman"/>
          <w:b w:val="false"/>
          <w:i w:val="false"/>
          <w:color w:val="000000"/>
          <w:sz w:val="28"/>
        </w:rPr>
        <w:t>
      </w:t>
      </w:r>
      <w:r>
        <w:rPr>
          <w:rFonts w:ascii="Times New Roman"/>
          <w:b w:val="false"/>
          <w:i w:val="false"/>
          <w:color w:val="000000"/>
          <w:sz w:val="28"/>
        </w:rPr>
        <w:t>2210 "Сатып алушылар мен тапсырыс берушілердің ұзақ мерзімді дебиторлық берешегі";</w:t>
      </w:r>
      <w:r>
        <w:br/>
      </w:r>
      <w:r>
        <w:rPr>
          <w:rFonts w:ascii="Times New Roman"/>
          <w:b w:val="false"/>
          <w:i w:val="false"/>
          <w:color w:val="000000"/>
          <w:sz w:val="28"/>
        </w:rPr>
        <w:t>
      </w:t>
      </w:r>
      <w:r>
        <w:rPr>
          <w:rFonts w:ascii="Times New Roman"/>
          <w:b w:val="false"/>
          <w:i w:val="false"/>
          <w:color w:val="000000"/>
          <w:sz w:val="28"/>
        </w:rPr>
        <w:t>2220 "Жал бойынша ұзақ мерзімді дебиторлық берешек";</w:t>
      </w:r>
      <w:r>
        <w:br/>
      </w:r>
      <w:r>
        <w:rPr>
          <w:rFonts w:ascii="Times New Roman"/>
          <w:b w:val="false"/>
          <w:i w:val="false"/>
          <w:color w:val="000000"/>
          <w:sz w:val="28"/>
        </w:rPr>
        <w:t>
      </w:t>
      </w:r>
      <w:r>
        <w:rPr>
          <w:rFonts w:ascii="Times New Roman"/>
          <w:b w:val="false"/>
          <w:i w:val="false"/>
          <w:color w:val="000000"/>
          <w:sz w:val="28"/>
        </w:rPr>
        <w:t>2230 "Өзге ұзақ мерзімді дебиторлық берешектер".";</w:t>
      </w:r>
      <w:r>
        <w:br/>
      </w:r>
      <w:r>
        <w:rPr>
          <w:rFonts w:ascii="Times New Roman"/>
          <w:b w:val="false"/>
          <w:i w:val="false"/>
          <w:color w:val="000000"/>
          <w:sz w:val="28"/>
        </w:rPr>
        <w:t>
      </w:t>
      </w:r>
      <w:r>
        <w:rPr>
          <w:rFonts w:ascii="Times New Roman"/>
          <w:b w:val="false"/>
          <w:i w:val="false"/>
          <w:color w:val="000000"/>
          <w:sz w:val="28"/>
        </w:rPr>
        <w:t>117-тармақ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"117. Кредиторлық берешекпен жасалатын операцияларды есепке алуға мынадай шоттар арналған:</w:t>
      </w:r>
      <w:r>
        <w:br/>
      </w:r>
      <w:r>
        <w:rPr>
          <w:rFonts w:ascii="Times New Roman"/>
          <w:b w:val="false"/>
          <w:i w:val="false"/>
          <w:color w:val="000000"/>
          <w:sz w:val="28"/>
        </w:rPr>
        <w:t>
      </w:t>
      </w:r>
      <w:r>
        <w:rPr>
          <w:rFonts w:ascii="Times New Roman"/>
          <w:b w:val="false"/>
          <w:i w:val="false"/>
          <w:color w:val="000000"/>
          <w:sz w:val="28"/>
        </w:rPr>
        <w:t>3110 "Бюджеттен төленетін төлемдер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3120 "Бюджетке төленетін төлемдер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3130 "Бюджетпен есеп айырысу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3140 "Басқа да міндетті және ерікті төлемдер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3210 "Жеткізушілерге және мердігерлерге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3220 "Ведомстволық есеп айырысулар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3230 "Стипендианттарға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3240 "Қызметкерлерге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3250 "Төленуге тиісті қысқа мерзімді сыйақылар";</w:t>
      </w:r>
      <w:r>
        <w:br/>
      </w:r>
      <w:r>
        <w:rPr>
          <w:rFonts w:ascii="Times New Roman"/>
          <w:b w:val="false"/>
          <w:i w:val="false"/>
          <w:color w:val="000000"/>
          <w:sz w:val="28"/>
        </w:rPr>
        <w:t>
      </w:t>
      </w:r>
      <w:r>
        <w:rPr>
          <w:rFonts w:ascii="Times New Roman"/>
          <w:b w:val="false"/>
          <w:i w:val="false"/>
          <w:color w:val="000000"/>
          <w:sz w:val="28"/>
        </w:rPr>
        <w:t>3260 "Жал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3270 "Өзге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3280 "Бюджетке түсетін салықтық және салықтық емес түсімдер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4110 "Жеткізушілерге және мердігерлерге ұзақ мерзімді кредиторлық берешек";</w:t>
      </w:r>
      <w:r>
        <w:br/>
      </w:r>
      <w:r>
        <w:rPr>
          <w:rFonts w:ascii="Times New Roman"/>
          <w:b w:val="false"/>
          <w:i w:val="false"/>
          <w:color w:val="000000"/>
          <w:sz w:val="28"/>
        </w:rPr>
        <w:t>
      </w:t>
      </w:r>
      <w:r>
        <w:rPr>
          <w:rFonts w:ascii="Times New Roman"/>
          <w:b w:val="false"/>
          <w:i w:val="false"/>
          <w:color w:val="000000"/>
          <w:sz w:val="28"/>
        </w:rPr>
        <w:t>4120 "Жал бойынша ұзақ мерзімді кредиторлық берешек";</w:t>
      </w:r>
      <w:r>
        <w:br/>
      </w:r>
      <w:r>
        <w:rPr>
          <w:rFonts w:ascii="Times New Roman"/>
          <w:b w:val="false"/>
          <w:i w:val="false"/>
          <w:color w:val="000000"/>
          <w:sz w:val="28"/>
        </w:rPr>
        <w:t>
      </w:t>
      </w:r>
      <w:r>
        <w:rPr>
          <w:rFonts w:ascii="Times New Roman"/>
          <w:b w:val="false"/>
          <w:i w:val="false"/>
          <w:color w:val="000000"/>
          <w:sz w:val="28"/>
        </w:rPr>
        <w:t>4130 "Бюджет алдындағы ұзақ мерзiмдi кредиторлық берешектер".";</w:t>
      </w:r>
      <w:r>
        <w:br/>
      </w:r>
      <w:r>
        <w:rPr>
          <w:rFonts w:ascii="Times New Roman"/>
          <w:b w:val="false"/>
          <w:i w:val="false"/>
          <w:color w:val="000000"/>
          <w:sz w:val="28"/>
        </w:rPr>
        <w:t>
      </w:t>
      </w:r>
      <w:r>
        <w:rPr>
          <w:rFonts w:ascii="Times New Roman"/>
          <w:b w:val="false"/>
          <w:i w:val="false"/>
          <w:color w:val="000000"/>
          <w:sz w:val="28"/>
        </w:rPr>
        <w:t>мынадай мазмұндағы 123-1, 123-2-тармақтармен толықтырылсын:</w:t>
      </w:r>
      <w:r>
        <w:br/>
      </w:r>
      <w:r>
        <w:rPr>
          <w:rFonts w:ascii="Times New Roman"/>
          <w:b w:val="false"/>
          <w:i w:val="false"/>
          <w:color w:val="000000"/>
          <w:sz w:val="28"/>
        </w:rPr>
        <w:t>
      </w:t>
      </w:r>
      <w:r>
        <w:rPr>
          <w:rFonts w:ascii="Times New Roman"/>
          <w:b w:val="false"/>
          <w:i w:val="false"/>
          <w:color w:val="000000"/>
          <w:sz w:val="28"/>
        </w:rPr>
        <w:t xml:space="preserve">"123-1. Бюджетке салықтық және салықтық емес түсімдер, негізгі капиталды сатудан түсетін түсімдер, мемелекеттің қаржылық активтерін сатудан түсімдер, трансферттер, бюджеттік кредиттер төлеу сомасы, Қазақстан Республикасының салықтық, кедендік және өзге де заңнамасында көзделген қарыздар бойынша төлеушілермен есеп айырысу жөніндегі дебиторлық берешекті есептеу үшін 1291 "Салықтық және салықтық емес түсімдер бойынша бюджетпен есеп айырысу жөнінде қысқа мерзімді дебиторлық берешек" шотының мынадай қосалқы шоттары арналған: </w:t>
      </w:r>
      <w:r>
        <w:br/>
      </w:r>
      <w:r>
        <w:rPr>
          <w:rFonts w:ascii="Times New Roman"/>
          <w:b w:val="false"/>
          <w:i w:val="false"/>
          <w:color w:val="000000"/>
          <w:sz w:val="28"/>
        </w:rPr>
        <w:t>
      </w:t>
      </w:r>
      <w:r>
        <w:rPr>
          <w:rFonts w:ascii="Times New Roman"/>
          <w:b w:val="false"/>
          <w:i w:val="false"/>
          <w:color w:val="000000"/>
          <w:sz w:val="28"/>
        </w:rPr>
        <w:t>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1294 "Негізгі капиталды және мемлекеттің қаржы активтерін сатудан түскен түсімдер бойынша есеп айырысу жөнінде қысқа мерзімді дебиторлық берешек".</w:t>
      </w:r>
      <w:r>
        <w:br/>
      </w:r>
      <w:r>
        <w:rPr>
          <w:rFonts w:ascii="Times New Roman"/>
          <w:b w:val="false"/>
          <w:i w:val="false"/>
          <w:color w:val="000000"/>
          <w:sz w:val="28"/>
        </w:rPr>
        <w:t>
      </w:t>
      </w:r>
      <w:r>
        <w:rPr>
          <w:rFonts w:ascii="Times New Roman"/>
          <w:b w:val="false"/>
          <w:i w:val="false"/>
          <w:color w:val="000000"/>
          <w:sz w:val="28"/>
        </w:rPr>
        <w:t>Салықтық түсімдер бойынша дебиторлық берешекті есептеу салық төлеушілердің жеке шоттарының (бюджетке есептелген, азайтылған, түскен, қайтарылған сома) қорытынды операциялары бойынша жиынтық есебі негізінде жүргізіледі.</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дебиторлық берешекті есептеу "е-Қаржымині" ИААЖ алынған түсімдер бойынша есептер негізінде жүргізіледі.</w:t>
      </w:r>
      <w:r>
        <w:br/>
      </w:r>
      <w:r>
        <w:rPr>
          <w:rFonts w:ascii="Times New Roman"/>
          <w:b w:val="false"/>
          <w:i w:val="false"/>
          <w:color w:val="000000"/>
          <w:sz w:val="28"/>
        </w:rPr>
        <w:t>
      </w:t>
      </w:r>
      <w:r>
        <w:rPr>
          <w:rFonts w:ascii="Times New Roman"/>
          <w:b w:val="false"/>
          <w:i w:val="false"/>
          <w:color w:val="000000"/>
          <w:sz w:val="28"/>
        </w:rPr>
        <w:t>Корпоративтік табыс салығы (бұдан әрі - КТС) бойынша кірістер сомасын бағалауға арналған есептеуге салыстырмалы өткен кезең үшін аванстық төлемдер есептемесіне декларация бойынша КТС сомасына қатынасы ретінде коэффицентті қолданған жөн.</w:t>
      </w:r>
      <w:r>
        <w:br/>
      </w:r>
      <w:r>
        <w:rPr>
          <w:rFonts w:ascii="Times New Roman"/>
          <w:b w:val="false"/>
          <w:i w:val="false"/>
          <w:color w:val="000000"/>
          <w:sz w:val="28"/>
        </w:rPr>
        <w:t>
      </w:t>
      </w:r>
      <w:r>
        <w:rPr>
          <w:rFonts w:ascii="Times New Roman"/>
          <w:b w:val="false"/>
          <w:i w:val="false"/>
          <w:color w:val="000000"/>
          <w:sz w:val="28"/>
        </w:rPr>
        <w:t xml:space="preserve">Бұл ретте, бухгалтерлік жазба жүргізіледі: </w:t>
      </w:r>
      <w:r>
        <w:br/>
      </w:r>
      <w:r>
        <w:rPr>
          <w:rFonts w:ascii="Times New Roman"/>
          <w:b w:val="false"/>
          <w:i w:val="false"/>
          <w:color w:val="000000"/>
          <w:sz w:val="28"/>
        </w:rPr>
        <w:t>
      </w:t>
      </w:r>
      <w:r>
        <w:rPr>
          <w:rFonts w:ascii="Times New Roman"/>
          <w:b w:val="false"/>
          <w:i w:val="false"/>
          <w:color w:val="000000"/>
          <w:sz w:val="28"/>
        </w:rPr>
        <w:t>КТС бойынша кірісті 1292 "Бюджетке түсетін салықтық түсімдер бойынша төлеушілермен есеп айырысу жөнінде қысқа мерзімді дебиторлық берешек" шот/қосалқы шот дебеті және 6081 "Бюджетке түсетін салықтық түсімдерден алынатын кірістер" шотының кредиті бойынша есептеу;</w:t>
      </w:r>
      <w:r>
        <w:br/>
      </w:r>
      <w:r>
        <w:rPr>
          <w:rFonts w:ascii="Times New Roman"/>
          <w:b w:val="false"/>
          <w:i w:val="false"/>
          <w:color w:val="000000"/>
          <w:sz w:val="28"/>
        </w:rPr>
        <w:t>
      </w:t>
      </w:r>
      <w:r>
        <w:rPr>
          <w:rFonts w:ascii="Times New Roman"/>
          <w:b w:val="false"/>
          <w:i w:val="false"/>
          <w:color w:val="000000"/>
          <w:sz w:val="28"/>
        </w:rPr>
        <w:t>Салық төлеушілер декларация тапсырғаннан кейін уәкілетті орган кірісті дербес шоттардың мәліметтері негіздемесіне сәйкес таниды және есептелген кірістерді есепті күнге жазады.</w:t>
      </w:r>
      <w:r>
        <w:br/>
      </w:r>
      <w:r>
        <w:rPr>
          <w:rFonts w:ascii="Times New Roman"/>
          <w:b w:val="false"/>
          <w:i w:val="false"/>
          <w:color w:val="000000"/>
          <w:sz w:val="28"/>
        </w:rPr>
        <w:t>
      </w:t>
      </w:r>
      <w:r>
        <w:rPr>
          <w:rFonts w:ascii="Times New Roman"/>
          <w:b w:val="false"/>
          <w:i w:val="false"/>
          <w:color w:val="000000"/>
          <w:sz w:val="28"/>
        </w:rPr>
        <w:t>Бұл ретте бухгалтерлік жазба:</w:t>
      </w:r>
      <w:r>
        <w:br/>
      </w:r>
      <w:r>
        <w:rPr>
          <w:rFonts w:ascii="Times New Roman"/>
          <w:b w:val="false"/>
          <w:i w:val="false"/>
          <w:color w:val="000000"/>
          <w:sz w:val="28"/>
        </w:rPr>
        <w:t>
      </w:t>
      </w:r>
      <w:r>
        <w:rPr>
          <w:rFonts w:ascii="Times New Roman"/>
          <w:b w:val="false"/>
          <w:i w:val="false"/>
          <w:color w:val="000000"/>
          <w:sz w:val="28"/>
        </w:rPr>
        <w:t>6081 "Бюджетке түсетін салықтық түсімдерден алынатын кірістер" шотының дебеті және 1292 "Бюджетке түсетін салықтық түсімдер бойынша төлеушілермен есеп айырысу жөнінде қысқа мерзімді дебиторлық берешек" шотының/қосалқы шотының кредиті бойынша декларация тапсырылғаннан кейін КТС бойынша есептелген кірістер түзетпесіне;</w:t>
      </w:r>
      <w:r>
        <w:br/>
      </w:r>
      <w:r>
        <w:rPr>
          <w:rFonts w:ascii="Times New Roman"/>
          <w:b w:val="false"/>
          <w:i w:val="false"/>
          <w:color w:val="000000"/>
          <w:sz w:val="28"/>
        </w:rPr>
        <w:t>
      </w:t>
      </w:r>
      <w:r>
        <w:rPr>
          <w:rFonts w:ascii="Times New Roman"/>
          <w:b w:val="false"/>
          <w:i w:val="false"/>
          <w:color w:val="000000"/>
          <w:sz w:val="28"/>
        </w:rPr>
        <w:t xml:space="preserve">1292 "Бюджетке түсетін салықтық түсімдер бойынша төлеушілермен есеп айырысу жөнінде қысқа мерзімді дебиторлық берешек" шоты/қосалқы шоты дебеті мен </w:t>
      </w:r>
      <w:r>
        <w:br/>
      </w:r>
      <w:r>
        <w:rPr>
          <w:rFonts w:ascii="Times New Roman"/>
          <w:b w:val="false"/>
          <w:i w:val="false"/>
          <w:color w:val="000000"/>
          <w:sz w:val="28"/>
        </w:rPr>
        <w:t>
      </w:t>
      </w:r>
      <w:r>
        <w:rPr>
          <w:rFonts w:ascii="Times New Roman"/>
          <w:b w:val="false"/>
          <w:i w:val="false"/>
          <w:color w:val="000000"/>
          <w:sz w:val="28"/>
        </w:rPr>
        <w:t>6081 "Бюджетке түсетін салықтық түсімдерден алынатын кірістер" шотының кредиті бойынша кейінгі кезеңге декларациялау негізінде кірісті есептеуге жазылады.</w:t>
      </w:r>
      <w:r>
        <w:br/>
      </w:r>
      <w:r>
        <w:rPr>
          <w:rFonts w:ascii="Times New Roman"/>
          <w:b w:val="false"/>
          <w:i w:val="false"/>
          <w:color w:val="000000"/>
          <w:sz w:val="28"/>
        </w:rPr>
        <w:t>
      </w:t>
      </w:r>
      <w:r>
        <w:rPr>
          <w:rFonts w:ascii="Times New Roman"/>
          <w:b w:val="false"/>
          <w:i w:val="false"/>
          <w:color w:val="000000"/>
          <w:sz w:val="28"/>
        </w:rPr>
        <w:t xml:space="preserve">Қосылған құн салығы (бұдан әрі - ҚҚС) бойынша кірістер сомасын бағалау үшін есептеуге салық төлеушілердің есепті кезеңінің үшінші тоқсаны үшін декларациялар бойынша ҚҚС-нан кірістерді есептеу фактісін тіркейтін жеке шоттардағы жазбалар болып табылады. ҚҚС бойынша толық жылдық соманы көрсету үшін есептеуге төртінші тоқсан бойынша өткен жылдардың статистикасын пайдалана және алғашқы үш тоқсан үшін нақты деректерді түзете отырып, төртінші тоқсандағы ҚҚС бойынша кірістер сомасына қатысты бухгалтерлік бағалау қолданылады. </w:t>
      </w:r>
      <w:r>
        <w:br/>
      </w:r>
      <w:r>
        <w:rPr>
          <w:rFonts w:ascii="Times New Roman"/>
          <w:b w:val="false"/>
          <w:i w:val="false"/>
          <w:color w:val="000000"/>
          <w:sz w:val="28"/>
        </w:rPr>
        <w:t>
      </w:t>
      </w:r>
      <w:r>
        <w:rPr>
          <w:rFonts w:ascii="Times New Roman"/>
          <w:b w:val="false"/>
          <w:i w:val="false"/>
          <w:color w:val="000000"/>
          <w:sz w:val="28"/>
        </w:rPr>
        <w:t>Бұл ретте:</w:t>
      </w:r>
      <w:r>
        <w:br/>
      </w:r>
      <w:r>
        <w:rPr>
          <w:rFonts w:ascii="Times New Roman"/>
          <w:b w:val="false"/>
          <w:i w:val="false"/>
          <w:color w:val="000000"/>
          <w:sz w:val="28"/>
        </w:rPr>
        <w:t>
      </w:t>
      </w:r>
      <w:r>
        <w:rPr>
          <w:rFonts w:ascii="Times New Roman"/>
          <w:b w:val="false"/>
          <w:i w:val="false"/>
          <w:color w:val="000000"/>
          <w:sz w:val="28"/>
        </w:rPr>
        <w:t>төртінші тоқсандағы ҚҚС кірісін есептеуге 1292 "Бюджетке түсетін салықтық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шотының кредиті бойынша бухгалтерлік жазба жазылады.</w:t>
      </w:r>
      <w:r>
        <w:br/>
      </w:r>
      <w:r>
        <w:rPr>
          <w:rFonts w:ascii="Times New Roman"/>
          <w:b w:val="false"/>
          <w:i w:val="false"/>
          <w:color w:val="000000"/>
          <w:sz w:val="28"/>
        </w:rPr>
        <w:t>
      </w:t>
      </w:r>
      <w:r>
        <w:rPr>
          <w:rFonts w:ascii="Times New Roman"/>
          <w:b w:val="false"/>
          <w:i w:val="false"/>
          <w:color w:val="000000"/>
          <w:sz w:val="28"/>
        </w:rPr>
        <w:t xml:space="preserve">Дәл осындай тәсіл салық кезеңі болып күнтізбелік ай немесе күнтізбелік тоқсан белгіленген салық түсімдерінің басқа да түрлеріне қолданылады (мәселен, акциздер, пайдалы қазбаларды өндіруге арналған салық, ойын бизнесіне арналған салық). </w:t>
      </w:r>
      <w:r>
        <w:br/>
      </w:r>
      <w:r>
        <w:rPr>
          <w:rFonts w:ascii="Times New Roman"/>
          <w:b w:val="false"/>
          <w:i w:val="false"/>
          <w:color w:val="000000"/>
          <w:sz w:val="28"/>
        </w:rPr>
        <w:t>
      </w:t>
      </w:r>
      <w:r>
        <w:rPr>
          <w:rFonts w:ascii="Times New Roman"/>
          <w:b w:val="false"/>
          <w:i w:val="false"/>
          <w:color w:val="000000"/>
          <w:sz w:val="28"/>
        </w:rPr>
        <w:t>Бюджетке түсетін басқа да міндетті төлемдер бойынша кірістер (мемлекеттік баж, алым, төлемдер) Қазақстан Республикасының салықтық заңнамасына сәйкес төленген сәтте танылады.</w:t>
      </w:r>
      <w:r>
        <w:br/>
      </w:r>
      <w:r>
        <w:rPr>
          <w:rFonts w:ascii="Times New Roman"/>
          <w:b w:val="false"/>
          <w:i w:val="false"/>
          <w:color w:val="000000"/>
          <w:sz w:val="28"/>
        </w:rPr>
        <w:t>
      </w:t>
      </w:r>
      <w:r>
        <w:rPr>
          <w:rFonts w:ascii="Times New Roman"/>
          <w:b w:val="false"/>
          <w:i w:val="false"/>
          <w:color w:val="000000"/>
          <w:sz w:val="28"/>
        </w:rPr>
        <w:t>Салықтық емес түсімдер мен негізгі капиталды сатудан, мемлекеттің қаржы активтерін сатудан түскен түсімдер бойынша кірісті уәкілетті орган төленген сәтте танылады.</w:t>
      </w:r>
      <w:r>
        <w:br/>
      </w:r>
      <w:r>
        <w:rPr>
          <w:rFonts w:ascii="Times New Roman"/>
          <w:b w:val="false"/>
          <w:i w:val="false"/>
          <w:color w:val="000000"/>
          <w:sz w:val="28"/>
        </w:rPr>
        <w:t>
      </w:t>
      </w:r>
      <w:r>
        <w:rPr>
          <w:rFonts w:ascii="Times New Roman"/>
          <w:b w:val="false"/>
          <w:i w:val="false"/>
          <w:color w:val="000000"/>
          <w:sz w:val="28"/>
        </w:rPr>
        <w:t>123-2. Салық төлеушілердің салықтық және салықтық емес төлемдері бойынша есеп айырысулары жөніндегі кредиторлық берешекті есепке алу үшін 3280 "Бюджетке түсетін салықтық және салықтық емес түсімдер бойынша қысқа мерзімді кредиторлық берешек" шотының мынадай қосалқы шоттары арналған:</w:t>
      </w:r>
      <w:r>
        <w:br/>
      </w:r>
      <w:r>
        <w:rPr>
          <w:rFonts w:ascii="Times New Roman"/>
          <w:b w:val="false"/>
          <w:i w:val="false"/>
          <w:color w:val="000000"/>
          <w:sz w:val="28"/>
        </w:rPr>
        <w:t>
      </w:t>
      </w:r>
      <w:r>
        <w:rPr>
          <w:rFonts w:ascii="Times New Roman"/>
          <w:b w:val="false"/>
          <w:i w:val="false"/>
          <w:color w:val="000000"/>
          <w:sz w:val="28"/>
        </w:rPr>
        <w:t>3281 "Бюджетке түсетін салықтық түсімдер бойынша төлеушілермен есеп айырысу жөнінде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3282 "ҚҚС төлеу жөнінде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3283 "ҚҚС қайтару жөнінде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3284 "Бюджетке түсетін салықтық емес түсімдер бойынша төлеушілермен есеп айырысу бойынша қысқа мерзімді кредиторлық берешек".</w:t>
      </w:r>
      <w:r>
        <w:br/>
      </w:r>
      <w:r>
        <w:rPr>
          <w:rFonts w:ascii="Times New Roman"/>
          <w:b w:val="false"/>
          <w:i w:val="false"/>
          <w:color w:val="000000"/>
          <w:sz w:val="28"/>
        </w:rPr>
        <w:t>
      </w:t>
      </w:r>
      <w:r>
        <w:rPr>
          <w:rFonts w:ascii="Times New Roman"/>
          <w:b w:val="false"/>
          <w:i w:val="false"/>
          <w:color w:val="000000"/>
          <w:sz w:val="28"/>
        </w:rPr>
        <w:t>Қазақстан Республикасында аккредиттелген дипломатиялық және оларға теңестірілген өкілдіктерге ҚҚС бойынша кредиторлық берешекті есептеу Қазақстан Республикасында аккредиттелген дипломатиялық және оларға теңестірілген өкілдіктердің жиынтық ведомосы (тізілімі) негізінде жүргізіледі, 7260 "Бюджетке түсетін түсімдерді азайту жөніндегі шығыстар" шотының дебеті және 3282 "ҚҚС төлеу жөнінде қысқа мерзімді кредиторлық берешек" кредиті бойынша ескеріледі.</w:t>
      </w:r>
      <w:r>
        <w:br/>
      </w:r>
      <w:r>
        <w:rPr>
          <w:rFonts w:ascii="Times New Roman"/>
          <w:b w:val="false"/>
          <w:i w:val="false"/>
          <w:color w:val="000000"/>
          <w:sz w:val="28"/>
        </w:rPr>
        <w:t>
      </w:t>
      </w:r>
      <w:r>
        <w:rPr>
          <w:rFonts w:ascii="Times New Roman"/>
          <w:b w:val="false"/>
          <w:i w:val="false"/>
          <w:color w:val="000000"/>
          <w:sz w:val="28"/>
        </w:rPr>
        <w:t>Бұл ретте, ҚҚС сомасын есептеу кезінде қайтаруға: 3282 "ҚҚС төлеу жөнінде қысқа мерзімді кредиторлық берешек" қосалқы шотының дебеті және 3283 "ҚҚС қайтару жөнінде қысқа мерзімді кредиторлық берешек" қосалқы шотының кредиті бойынша жазба жүргізіледі.</w:t>
      </w:r>
      <w:r>
        <w:br/>
      </w:r>
      <w:r>
        <w:rPr>
          <w:rFonts w:ascii="Times New Roman"/>
          <w:b w:val="false"/>
          <w:i w:val="false"/>
          <w:color w:val="000000"/>
          <w:sz w:val="28"/>
        </w:rPr>
        <w:t>
      </w:t>
      </w:r>
      <w:r>
        <w:rPr>
          <w:rFonts w:ascii="Times New Roman"/>
          <w:b w:val="false"/>
          <w:i w:val="false"/>
          <w:color w:val="000000"/>
          <w:sz w:val="28"/>
        </w:rPr>
        <w:t>ҚҚС сомасының қайтарымы төлем тапсырмасы бойынша және салық органының өкімі бойынша 3283 "ҚҚС қайтару жөнінде қысқа мерзімді кредиторлық берешек" қосалқы шотының дебеті бойынша және 1046 "Республикалық бюджеттің ҚБШ" қосалқы шотының кредиті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"Қалған операциялар бойынша Нысандар альбомының 274 нысанды жекелеген мемориалды ордерлері жасалады, олар әрбір ай үшін жеке 28-ден бастап нөмірленеді.";</w:t>
      </w:r>
      <w:r>
        <w:br/>
      </w:r>
      <w:r>
        <w:rPr>
          <w:rFonts w:ascii="Times New Roman"/>
          <w:b w:val="false"/>
          <w:i w:val="false"/>
          <w:color w:val="000000"/>
          <w:sz w:val="28"/>
        </w:rPr>
        <w:t>
      </w:t>
      </w:r>
      <w:r>
        <w:rPr>
          <w:rFonts w:ascii="Times New Roman"/>
          <w:b w:val="false"/>
          <w:i w:val="false"/>
          <w:color w:val="000000"/>
          <w:sz w:val="28"/>
        </w:rPr>
        <w:t>мынадай мазмұндағы 159-1-тармақпен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"159-1. Бюджетке дебиторлық берешек бойынша төлеушілермен есеп айырысу нысандар альбомында № 408-Д3-д нысанының (23 мемориалдық ордер) жинақтаушы ведомосінде және Бюджетке түсімдер бойынша төлеушілермен есеп айырысу бойынша кредиторлық берешек бойынша жинақтаушы ведомосінде № 408-К3-д нысанының (24 мемориалдық ордер) жүргізіледі. </w:t>
      </w:r>
      <w:r>
        <w:br/>
      </w:r>
      <w:r>
        <w:rPr>
          <w:rFonts w:ascii="Times New Roman"/>
          <w:b w:val="false"/>
          <w:i w:val="false"/>
          <w:color w:val="000000"/>
          <w:sz w:val="28"/>
        </w:rPr>
        <w:t>
      </w:t>
      </w:r>
      <w:r>
        <w:rPr>
          <w:rFonts w:ascii="Times New Roman"/>
          <w:b w:val="false"/>
          <w:i w:val="false"/>
          <w:color w:val="000000"/>
          <w:sz w:val="28"/>
        </w:rPr>
        <w:t>Жиынтық деректер "Бас журнал" кітабына көшіріледі.";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"369. Операциялық жалдауды есепке алу кезінде жалға алушы операциялық жалдау кезінде жалдау төлемдерін (жүйелі шығыс төлемге байланысты емес) өзге жүйелі негіз қолданушының пайда алудың уақытша кестесінің артық көрсетуін қамтамасыз еткен жағдайдан басқа жағдайларда жалдау мерзімі ішінде тура сызықты негізде бөлінген шығыстар ретінде көрсетеді.</w:t>
      </w:r>
      <w:r>
        <w:br/>
      </w:r>
      <w:r>
        <w:rPr>
          <w:rFonts w:ascii="Times New Roman"/>
          <w:b w:val="false"/>
          <w:i w:val="false"/>
          <w:color w:val="000000"/>
          <w:sz w:val="28"/>
        </w:rPr>
        <w:t>
      </w:t>
      </w:r>
      <w:r>
        <w:rPr>
          <w:rFonts w:ascii="Times New Roman"/>
          <w:b w:val="false"/>
          <w:i w:val="false"/>
          <w:color w:val="000000"/>
          <w:sz w:val="28"/>
        </w:rPr>
        <w:t>Жалдау төлемдері (жалдау бойынша шығыстар) 7130 "Жал бойынша шығыстар" шотының дебеті және 3260 "Жал бойынша қысқа мерзімді кредиторлық берешек"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Жалға алушы енгізген алдын-ала төлеу сомасы "Өзге активтер мен міндеттемелер" бөліміне сәйкес ескеріледі.</w:t>
      </w:r>
      <w:r>
        <w:br/>
      </w:r>
      <w:r>
        <w:rPr>
          <w:rFonts w:ascii="Times New Roman"/>
          <w:b w:val="false"/>
          <w:i w:val="false"/>
          <w:color w:val="000000"/>
          <w:sz w:val="28"/>
        </w:rPr>
        <w:t>
      </w:t>
      </w:r>
      <w:r>
        <w:rPr>
          <w:rFonts w:ascii="Times New Roman"/>
          <w:b w:val="false"/>
          <w:i w:val="false"/>
          <w:color w:val="000000"/>
          <w:sz w:val="28"/>
        </w:rPr>
        <w:t>Операциялық жалдауға алынған активтерді жалға алушы 01 "Жалға алынған активтер" баланстан тыс шотында ескереді.</w:t>
      </w:r>
      <w:r>
        <w:br/>
      </w:r>
      <w:r>
        <w:rPr>
          <w:rFonts w:ascii="Times New Roman"/>
          <w:b w:val="false"/>
          <w:i w:val="false"/>
          <w:color w:val="000000"/>
          <w:sz w:val="28"/>
        </w:rPr>
        <w:t>
      </w:t>
      </w:r>
      <w:r>
        <w:rPr>
          <w:rFonts w:ascii="Times New Roman"/>
          <w:b w:val="false"/>
          <w:i w:val="false"/>
          <w:color w:val="000000"/>
          <w:sz w:val="28"/>
        </w:rPr>
        <w:t>Жалға берушілер баланста осындай активтердің сипатына қарай операциялық жалдау шартындағы активтерді ұсынады.</w:t>
      </w:r>
      <w:r>
        <w:br/>
      </w:r>
      <w:r>
        <w:rPr>
          <w:rFonts w:ascii="Times New Roman"/>
          <w:b w:val="false"/>
          <w:i w:val="false"/>
          <w:color w:val="000000"/>
          <w:sz w:val="28"/>
        </w:rPr>
        <w:t>
      </w:t>
      </w:r>
      <w:r>
        <w:rPr>
          <w:rFonts w:ascii="Times New Roman"/>
          <w:b w:val="false"/>
          <w:i w:val="false"/>
          <w:color w:val="000000"/>
          <w:sz w:val="28"/>
        </w:rPr>
        <w:t>Операциялық жалдан жалдау кірісі (сақтандыру және қызмет көрсету сияқты ұсынылған қызметтер үшін түсімдерді қоспағанда) өзге жүйелі негіз жалдауға алынған активтен пайданың азаю уақытша кестесін артық ұсынуды қамтамасыз еткен жағдайларды қоспағанда, кірістер құрамында жалдау мерзімі бойы тура сызықты негізде танылады.</w:t>
      </w:r>
      <w:r>
        <w:br/>
      </w:r>
      <w:r>
        <w:rPr>
          <w:rFonts w:ascii="Times New Roman"/>
          <w:b w:val="false"/>
          <w:i w:val="false"/>
          <w:color w:val="000000"/>
          <w:sz w:val="28"/>
        </w:rPr>
        <w:t>
      </w:t>
      </w:r>
      <w:r>
        <w:rPr>
          <w:rFonts w:ascii="Times New Roman"/>
          <w:b w:val="false"/>
          <w:i w:val="false"/>
          <w:color w:val="000000"/>
          <w:sz w:val="28"/>
        </w:rPr>
        <w:t>Операциялық жалдаудан түсетін кіріс былайша көрсетіледі: 1270 "Жал бойынша қысқа мерзімді дебиторлық берешек" шотының дебеті және 6220 "Активтерді басқарудан алынатын өзге де кірістер" шотының кредиті. Жалдаудан сыйақылар бойынша кірістер бюджеттің кірістері болып табылады (активтерді басқарудан түсетін кірістерді аудару "Дебиторлық және кредиторлық берешектер" бөлімінде қарастырылған).</w:t>
      </w:r>
      <w:r>
        <w:br/>
      </w:r>
      <w:r>
        <w:rPr>
          <w:rFonts w:ascii="Times New Roman"/>
          <w:b w:val="false"/>
          <w:i w:val="false"/>
          <w:color w:val="000000"/>
          <w:sz w:val="28"/>
        </w:rPr>
        <w:t>
      </w:t>
      </w:r>
      <w:r>
        <w:rPr>
          <w:rFonts w:ascii="Times New Roman"/>
          <w:b w:val="false"/>
          <w:i w:val="false"/>
          <w:color w:val="000000"/>
          <w:sz w:val="28"/>
        </w:rPr>
        <w:t>Жалға алу бойынша берешек төленген кезде шоттардың мынадай корреспонденциясы 3133 "Өзге операциялар бойынша бюджет алдындағы қысқа мерзiмдi кредиторлық берешек" шотының дебеті және 1270 "Жал бойынша қысқа мерзімді дебиторлық берешек" шотының кредиті бойынша жүзеге асырылады.</w:t>
      </w:r>
      <w:r>
        <w:br/>
      </w:r>
      <w:r>
        <w:rPr>
          <w:rFonts w:ascii="Times New Roman"/>
          <w:b w:val="false"/>
          <w:i w:val="false"/>
          <w:color w:val="000000"/>
          <w:sz w:val="28"/>
        </w:rPr>
        <w:t>
      </w:t>
      </w:r>
      <w:r>
        <w:rPr>
          <w:rFonts w:ascii="Times New Roman"/>
          <w:b w:val="false"/>
          <w:i w:val="false"/>
          <w:color w:val="000000"/>
          <w:sz w:val="28"/>
        </w:rPr>
        <w:t>Шығындар, оның ішінде жалдау кірісін алу кезінде тартқан шығындар шығыстар құрамында танылады, бұл кезде мынадай тізбек жүзеге асырылады: 7110 "Ұзақ мерзімді активтердің амортизациясы бойынша шығыстар" шотының дебеті және 2391 "Негізгі құралдардың жинақталған амортизациясы" қосалқы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"381. Мемлекеттік мекеменің кірістерін есепке алу үшін мынадай шоттар арналған:</w:t>
      </w:r>
      <w:r>
        <w:br/>
      </w:r>
      <w:r>
        <w:rPr>
          <w:rFonts w:ascii="Times New Roman"/>
          <w:b w:val="false"/>
          <w:i w:val="false"/>
          <w:color w:val="000000"/>
          <w:sz w:val="28"/>
        </w:rPr>
        <w:t>
      </w:t>
      </w:r>
      <w:r>
        <w:rPr>
          <w:rFonts w:ascii="Times New Roman"/>
          <w:b w:val="false"/>
          <w:i w:val="false"/>
          <w:color w:val="000000"/>
          <w:sz w:val="28"/>
        </w:rPr>
        <w:t>6010 "Ағымдағы қызметті қаржыландырудан алынатын кірістер";</w:t>
      </w:r>
      <w:r>
        <w:br/>
      </w:r>
      <w:r>
        <w:rPr>
          <w:rFonts w:ascii="Times New Roman"/>
          <w:b w:val="false"/>
          <w:i w:val="false"/>
          <w:color w:val="000000"/>
          <w:sz w:val="28"/>
        </w:rPr>
        <w:t>
      </w:t>
      </w:r>
      <w:r>
        <w:rPr>
          <w:rFonts w:ascii="Times New Roman"/>
          <w:b w:val="false"/>
          <w:i w:val="false"/>
          <w:color w:val="000000"/>
          <w:sz w:val="28"/>
        </w:rPr>
        <w:t>6020 "Күрделі салымдарды қаржыландырудан алынатын кірістер";</w:t>
      </w:r>
      <w:r>
        <w:br/>
      </w:r>
      <w:r>
        <w:rPr>
          <w:rFonts w:ascii="Times New Roman"/>
          <w:b w:val="false"/>
          <w:i w:val="false"/>
          <w:color w:val="000000"/>
          <w:sz w:val="28"/>
        </w:rPr>
        <w:t>
      </w:t>
      </w:r>
      <w:r>
        <w:rPr>
          <w:rFonts w:ascii="Times New Roman"/>
          <w:b w:val="false"/>
          <w:i w:val="false"/>
          <w:color w:val="000000"/>
          <w:sz w:val="28"/>
        </w:rPr>
        <w:t>6030 "Трансферттер бойынша кірістер";</w:t>
      </w:r>
      <w:r>
        <w:br/>
      </w:r>
      <w:r>
        <w:rPr>
          <w:rFonts w:ascii="Times New Roman"/>
          <w:b w:val="false"/>
          <w:i w:val="false"/>
          <w:color w:val="000000"/>
          <w:sz w:val="28"/>
        </w:rPr>
        <w:t>
      </w:t>
      </w:r>
      <w:r>
        <w:rPr>
          <w:rFonts w:ascii="Times New Roman"/>
          <w:b w:val="false"/>
          <w:i w:val="false"/>
          <w:color w:val="000000"/>
          <w:sz w:val="28"/>
        </w:rPr>
        <w:t>6040 "Субсидиялар төлемдері бойынша қаржыландырудан түсетін кірістер";</w:t>
      </w:r>
      <w:r>
        <w:br/>
      </w:r>
      <w:r>
        <w:rPr>
          <w:rFonts w:ascii="Times New Roman"/>
          <w:b w:val="false"/>
          <w:i w:val="false"/>
          <w:color w:val="000000"/>
          <w:sz w:val="28"/>
        </w:rPr>
        <w:t>
      </w:t>
      </w:r>
      <w:r>
        <w:rPr>
          <w:rFonts w:ascii="Times New Roman"/>
          <w:b w:val="false"/>
          <w:i w:val="false"/>
          <w:color w:val="000000"/>
          <w:sz w:val="28"/>
        </w:rPr>
        <w:t>6050 "Демеушiлік және қайырымдылық көмектен алынатын кірістер";</w:t>
      </w:r>
      <w:r>
        <w:br/>
      </w:r>
      <w:r>
        <w:rPr>
          <w:rFonts w:ascii="Times New Roman"/>
          <w:b w:val="false"/>
          <w:i w:val="false"/>
          <w:color w:val="000000"/>
          <w:sz w:val="28"/>
        </w:rPr>
        <w:t>
      </w:t>
      </w:r>
      <w:r>
        <w:rPr>
          <w:rFonts w:ascii="Times New Roman"/>
          <w:b w:val="false"/>
          <w:i w:val="false"/>
          <w:color w:val="000000"/>
          <w:sz w:val="28"/>
        </w:rPr>
        <w:t>6060 "Гранттар бойынша кірістер";</w:t>
      </w:r>
      <w:r>
        <w:br/>
      </w:r>
      <w:r>
        <w:rPr>
          <w:rFonts w:ascii="Times New Roman"/>
          <w:b w:val="false"/>
          <w:i w:val="false"/>
          <w:color w:val="000000"/>
          <w:sz w:val="28"/>
        </w:rPr>
        <w:t>
      </w:t>
      </w:r>
      <w:r>
        <w:rPr>
          <w:rFonts w:ascii="Times New Roman"/>
          <w:b w:val="false"/>
          <w:i w:val="false"/>
          <w:color w:val="000000"/>
          <w:sz w:val="28"/>
        </w:rPr>
        <w:t>6070 "Сыртқы қарыздар есебінен қаржыландырудан түскен кірістер";</w:t>
      </w:r>
      <w:r>
        <w:br/>
      </w:r>
      <w:r>
        <w:rPr>
          <w:rFonts w:ascii="Times New Roman"/>
          <w:b w:val="false"/>
          <w:i w:val="false"/>
          <w:color w:val="000000"/>
          <w:sz w:val="28"/>
        </w:rPr>
        <w:t>
      </w:t>
      </w:r>
      <w:r>
        <w:rPr>
          <w:rFonts w:ascii="Times New Roman"/>
          <w:b w:val="false"/>
          <w:i w:val="false"/>
          <w:color w:val="000000"/>
          <w:sz w:val="28"/>
        </w:rPr>
        <w:t>6080 "Айырбас емес операциялардан алынатын өзге кірістер";</w:t>
      </w:r>
      <w:r>
        <w:br/>
      </w:r>
      <w:r>
        <w:rPr>
          <w:rFonts w:ascii="Times New Roman"/>
          <w:b w:val="false"/>
          <w:i w:val="false"/>
          <w:color w:val="000000"/>
          <w:sz w:val="28"/>
        </w:rPr>
        <w:t>
      </w:t>
      </w:r>
      <w:r>
        <w:rPr>
          <w:rFonts w:ascii="Times New Roman"/>
          <w:b w:val="false"/>
          <w:i w:val="false"/>
          <w:color w:val="000000"/>
          <w:sz w:val="28"/>
        </w:rPr>
        <w:t>6090 "Қаржыландыруды бюджетке қайтару";</w:t>
      </w:r>
      <w:r>
        <w:br/>
      </w:r>
      <w:r>
        <w:rPr>
          <w:rFonts w:ascii="Times New Roman"/>
          <w:b w:val="false"/>
          <w:i w:val="false"/>
          <w:color w:val="000000"/>
          <w:sz w:val="28"/>
        </w:rPr>
        <w:t>
      </w:t>
      </w:r>
      <w:r>
        <w:rPr>
          <w:rFonts w:ascii="Times New Roman"/>
          <w:b w:val="false"/>
          <w:i w:val="false"/>
          <w:color w:val="000000"/>
          <w:sz w:val="28"/>
        </w:rPr>
        <w:t>6110 "Тауарларды (жұмыстарды, көрсетілетін қызметтерді) өткізуден алынатын кірістер";</w:t>
      </w:r>
      <w:r>
        <w:br/>
      </w:r>
      <w:r>
        <w:rPr>
          <w:rFonts w:ascii="Times New Roman"/>
          <w:b w:val="false"/>
          <w:i w:val="false"/>
          <w:color w:val="000000"/>
          <w:sz w:val="28"/>
        </w:rPr>
        <w:t>
      </w:t>
      </w:r>
      <w:r>
        <w:rPr>
          <w:rFonts w:ascii="Times New Roman"/>
          <w:b w:val="false"/>
          <w:i w:val="false"/>
          <w:color w:val="000000"/>
          <w:sz w:val="28"/>
        </w:rPr>
        <w:t>6120 "Негізгі капиталды өткізуден алынатын кірістер";</w:t>
      </w:r>
      <w:r>
        <w:br/>
      </w:r>
      <w:r>
        <w:rPr>
          <w:rFonts w:ascii="Times New Roman"/>
          <w:b w:val="false"/>
          <w:i w:val="false"/>
          <w:color w:val="000000"/>
          <w:sz w:val="28"/>
        </w:rPr>
        <w:t>
      </w:t>
      </w:r>
      <w:r>
        <w:rPr>
          <w:rFonts w:ascii="Times New Roman"/>
          <w:b w:val="false"/>
          <w:i w:val="false"/>
          <w:color w:val="000000"/>
          <w:sz w:val="28"/>
        </w:rPr>
        <w:t>6130 "Мемлекеттің қаржы активтерін өткізуден алынатын кірістер";</w:t>
      </w:r>
      <w:r>
        <w:br/>
      </w:r>
      <w:r>
        <w:rPr>
          <w:rFonts w:ascii="Times New Roman"/>
          <w:b w:val="false"/>
          <w:i w:val="false"/>
          <w:color w:val="000000"/>
          <w:sz w:val="28"/>
        </w:rPr>
        <w:t>
      </w:t>
      </w:r>
      <w:r>
        <w:rPr>
          <w:rFonts w:ascii="Times New Roman"/>
          <w:b w:val="false"/>
          <w:i w:val="false"/>
          <w:color w:val="000000"/>
          <w:sz w:val="28"/>
        </w:rPr>
        <w:t>6210 "Сыйақылар бойынша кірістер";</w:t>
      </w:r>
      <w:r>
        <w:br/>
      </w:r>
      <w:r>
        <w:rPr>
          <w:rFonts w:ascii="Times New Roman"/>
          <w:b w:val="false"/>
          <w:i w:val="false"/>
          <w:color w:val="000000"/>
          <w:sz w:val="28"/>
        </w:rPr>
        <w:t>
      </w:t>
      </w:r>
      <w:r>
        <w:rPr>
          <w:rFonts w:ascii="Times New Roman"/>
          <w:b w:val="false"/>
          <w:i w:val="false"/>
          <w:color w:val="000000"/>
          <w:sz w:val="28"/>
        </w:rPr>
        <w:t>6220 "Активтерді басқарудан алынатын өзге де кірістер";</w:t>
      </w:r>
      <w:r>
        <w:br/>
      </w:r>
      <w:r>
        <w:rPr>
          <w:rFonts w:ascii="Times New Roman"/>
          <w:b w:val="false"/>
          <w:i w:val="false"/>
          <w:color w:val="000000"/>
          <w:sz w:val="28"/>
        </w:rPr>
        <w:t>
      </w:t>
      </w:r>
      <w:r>
        <w:rPr>
          <w:rFonts w:ascii="Times New Roman"/>
          <w:b w:val="false"/>
          <w:i w:val="false"/>
          <w:color w:val="000000"/>
          <w:sz w:val="28"/>
        </w:rPr>
        <w:t>6310 "Әділ құнның өзгеруінен түсетін кірістер";</w:t>
      </w:r>
      <w:r>
        <w:br/>
      </w:r>
      <w:r>
        <w:rPr>
          <w:rFonts w:ascii="Times New Roman"/>
          <w:b w:val="false"/>
          <w:i w:val="false"/>
          <w:color w:val="000000"/>
          <w:sz w:val="28"/>
        </w:rPr>
        <w:t>
      </w:t>
      </w:r>
      <w:r>
        <w:rPr>
          <w:rFonts w:ascii="Times New Roman"/>
          <w:b w:val="false"/>
          <w:i w:val="false"/>
          <w:color w:val="000000"/>
          <w:sz w:val="28"/>
        </w:rPr>
        <w:t>6320 "Ұзақ мерзімді активтердің шығуынан алынатын кірістер";</w:t>
      </w:r>
      <w:r>
        <w:br/>
      </w:r>
      <w:r>
        <w:rPr>
          <w:rFonts w:ascii="Times New Roman"/>
          <w:b w:val="false"/>
          <w:i w:val="false"/>
          <w:color w:val="000000"/>
          <w:sz w:val="28"/>
        </w:rPr>
        <w:t>
      </w:t>
      </w:r>
      <w:r>
        <w:rPr>
          <w:rFonts w:ascii="Times New Roman"/>
          <w:b w:val="false"/>
          <w:i w:val="false"/>
          <w:color w:val="000000"/>
          <w:sz w:val="28"/>
        </w:rPr>
        <w:t>6330 "Өтеусіз түрде алынған активтерден алынатын кірістер";</w:t>
      </w:r>
      <w:r>
        <w:br/>
      </w:r>
      <w:r>
        <w:rPr>
          <w:rFonts w:ascii="Times New Roman"/>
          <w:b w:val="false"/>
          <w:i w:val="false"/>
          <w:color w:val="000000"/>
          <w:sz w:val="28"/>
        </w:rPr>
        <w:t>
      </w:t>
      </w:r>
      <w:r>
        <w:rPr>
          <w:rFonts w:ascii="Times New Roman"/>
          <w:b w:val="false"/>
          <w:i w:val="false"/>
          <w:color w:val="000000"/>
          <w:sz w:val="28"/>
        </w:rPr>
        <w:t>6340 "Бағамдық айырмадан түсетін кірістер";</w:t>
      </w:r>
      <w:r>
        <w:br/>
      </w:r>
      <w:r>
        <w:rPr>
          <w:rFonts w:ascii="Times New Roman"/>
          <w:b w:val="false"/>
          <w:i w:val="false"/>
          <w:color w:val="000000"/>
          <w:sz w:val="28"/>
        </w:rPr>
        <w:t>
      </w:t>
      </w:r>
      <w:r>
        <w:rPr>
          <w:rFonts w:ascii="Times New Roman"/>
          <w:b w:val="false"/>
          <w:i w:val="false"/>
          <w:color w:val="000000"/>
          <w:sz w:val="28"/>
        </w:rPr>
        <w:t>6350 "Шеккен зиянды өтеуден алынатын кіріс";</w:t>
      </w:r>
      <w:r>
        <w:br/>
      </w:r>
      <w:r>
        <w:rPr>
          <w:rFonts w:ascii="Times New Roman"/>
          <w:b w:val="false"/>
          <w:i w:val="false"/>
          <w:color w:val="000000"/>
          <w:sz w:val="28"/>
        </w:rPr>
        <w:t>
      </w:t>
      </w:r>
      <w:r>
        <w:rPr>
          <w:rFonts w:ascii="Times New Roman"/>
          <w:b w:val="false"/>
          <w:i w:val="false"/>
          <w:color w:val="000000"/>
          <w:sz w:val="28"/>
        </w:rPr>
        <w:t>6360 "Өзге кірістер".";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"382. Айырбасталмайтын операцияларды жүргізу кезінде мекеме ресурстар алады және қандай да бір нысандағы өтемақыны айырбастауға бермейді.</w:t>
      </w:r>
      <w:r>
        <w:br/>
      </w:r>
      <w:r>
        <w:rPr>
          <w:rFonts w:ascii="Times New Roman"/>
          <w:b w:val="false"/>
          <w:i w:val="false"/>
          <w:color w:val="000000"/>
          <w:sz w:val="28"/>
        </w:rPr>
        <w:t>
      </w:t>
      </w:r>
      <w:r>
        <w:rPr>
          <w:rFonts w:ascii="Times New Roman"/>
          <w:b w:val="false"/>
          <w:i w:val="false"/>
          <w:color w:val="000000"/>
          <w:sz w:val="28"/>
        </w:rPr>
        <w:t>Айырбасталмайтын операциялардан түсетін кірістер белгілі шарттармен шектелмеген айырбасқа шамамен тең құнды тікелей ұсынусыз активтердің артуын білдіретін мемлекеттік мекеменің алуына жататын немесе алынған экономикалық пайдалардың немесе сервистік әлеуеттің жалпы түсімін білдіреді.</w:t>
      </w:r>
      <w:r>
        <w:br/>
      </w:r>
      <w:r>
        <w:rPr>
          <w:rFonts w:ascii="Times New Roman"/>
          <w:b w:val="false"/>
          <w:i w:val="false"/>
          <w:color w:val="000000"/>
          <w:sz w:val="28"/>
        </w:rPr>
        <w:t>
      </w:t>
      </w:r>
      <w:r>
        <w:rPr>
          <w:rFonts w:ascii="Times New Roman"/>
          <w:b w:val="false"/>
          <w:i w:val="false"/>
          <w:color w:val="000000"/>
          <w:sz w:val="28"/>
        </w:rPr>
        <w:t>Мемлекеттік мекемелердің кірістері:</w:t>
      </w:r>
      <w:r>
        <w:br/>
      </w:r>
      <w:r>
        <w:rPr>
          <w:rFonts w:ascii="Times New Roman"/>
          <w:b w:val="false"/>
          <w:i w:val="false"/>
          <w:color w:val="000000"/>
          <w:sz w:val="28"/>
        </w:rPr>
        <w:t>
      </w:t>
      </w:r>
      <w:r>
        <w:rPr>
          <w:rFonts w:ascii="Times New Roman"/>
          <w:b w:val="false"/>
          <w:i w:val="false"/>
          <w:color w:val="000000"/>
          <w:sz w:val="28"/>
        </w:rPr>
        <w:t>ағымдағы қызметті қаржыландыру;</w:t>
      </w:r>
      <w:r>
        <w:br/>
      </w:r>
      <w:r>
        <w:rPr>
          <w:rFonts w:ascii="Times New Roman"/>
          <w:b w:val="false"/>
          <w:i w:val="false"/>
          <w:color w:val="000000"/>
          <w:sz w:val="28"/>
        </w:rPr>
        <w:t>
      </w:t>
      </w:r>
      <w:r>
        <w:rPr>
          <w:rFonts w:ascii="Times New Roman"/>
          <w:b w:val="false"/>
          <w:i w:val="false"/>
          <w:color w:val="000000"/>
          <w:sz w:val="28"/>
        </w:rPr>
        <w:t>трансферттер мен субсидиялар алу;</w:t>
      </w:r>
      <w:r>
        <w:br/>
      </w:r>
      <w:r>
        <w:rPr>
          <w:rFonts w:ascii="Times New Roman"/>
          <w:b w:val="false"/>
          <w:i w:val="false"/>
          <w:color w:val="000000"/>
          <w:sz w:val="28"/>
        </w:rPr>
        <w:t>
      </w:t>
      </w:r>
      <w:r>
        <w:rPr>
          <w:rFonts w:ascii="Times New Roman"/>
          <w:b w:val="false"/>
          <w:i w:val="false"/>
          <w:color w:val="000000"/>
          <w:sz w:val="28"/>
        </w:rPr>
        <w:t>демеушілік және қайырымдылық көмек алу;</w:t>
      </w:r>
      <w:r>
        <w:br/>
      </w:r>
      <w:r>
        <w:rPr>
          <w:rFonts w:ascii="Times New Roman"/>
          <w:b w:val="false"/>
          <w:i w:val="false"/>
          <w:color w:val="000000"/>
          <w:sz w:val="28"/>
        </w:rPr>
        <w:t>
      </w:t>
      </w:r>
      <w:r>
        <w:rPr>
          <w:rFonts w:ascii="Times New Roman"/>
          <w:b w:val="false"/>
          <w:i w:val="false"/>
          <w:color w:val="000000"/>
          <w:sz w:val="28"/>
        </w:rPr>
        <w:t>гранттар алу;</w:t>
      </w:r>
      <w:r>
        <w:br/>
      </w:r>
      <w:r>
        <w:rPr>
          <w:rFonts w:ascii="Times New Roman"/>
          <w:b w:val="false"/>
          <w:i w:val="false"/>
          <w:color w:val="000000"/>
          <w:sz w:val="28"/>
        </w:rPr>
        <w:t>
      </w:t>
      </w:r>
      <w:r>
        <w:rPr>
          <w:rFonts w:ascii="Times New Roman"/>
          <w:b w:val="false"/>
          <w:i w:val="false"/>
          <w:color w:val="000000"/>
          <w:sz w:val="28"/>
        </w:rPr>
        <w:t>салықтық және салықтық емес түсімдер салықтық, кедендік және өзге де Қазақстан Республикасының заңнамаларында қарастырылған;</w:t>
      </w:r>
      <w:r>
        <w:br/>
      </w:r>
      <w:r>
        <w:rPr>
          <w:rFonts w:ascii="Times New Roman"/>
          <w:b w:val="false"/>
          <w:i w:val="false"/>
          <w:color w:val="000000"/>
          <w:sz w:val="28"/>
        </w:rPr>
        <w:t>
      </w:t>
      </w:r>
      <w:r>
        <w:rPr>
          <w:rFonts w:ascii="Times New Roman"/>
          <w:b w:val="false"/>
          <w:i w:val="false"/>
          <w:color w:val="000000"/>
          <w:sz w:val="28"/>
        </w:rPr>
        <w:t>өзге айырбасталмайтын операциялар сияқты айырбасталмайтын операциялардан қалыптастырылады.</w:t>
      </w:r>
      <w:r>
        <w:br/>
      </w:r>
      <w:r>
        <w:rPr>
          <w:rFonts w:ascii="Times New Roman"/>
          <w:b w:val="false"/>
          <w:i w:val="false"/>
          <w:color w:val="000000"/>
          <w:sz w:val="28"/>
        </w:rPr>
        <w:t>
      </w:t>
      </w:r>
      <w:r>
        <w:rPr>
          <w:rFonts w:ascii="Times New Roman"/>
          <w:b w:val="false"/>
          <w:i w:val="false"/>
          <w:color w:val="000000"/>
          <w:sz w:val="28"/>
        </w:rPr>
        <w:t>Айырбасталмайтын операциялардан түскен кірістердің жалпы белгісі ақша қаражаты бір заңды тұлғадан екіншісіне айырбастау кезінде бағасы бірдей құнды қамтамасыз етусіз аударылады.</w:t>
      </w:r>
      <w:r>
        <w:br/>
      </w:r>
      <w:r>
        <w:rPr>
          <w:rFonts w:ascii="Times New Roman"/>
          <w:b w:val="false"/>
          <w:i w:val="false"/>
          <w:color w:val="000000"/>
          <w:sz w:val="28"/>
        </w:rPr>
        <w:t>
      </w:t>
      </w:r>
      <w:r>
        <w:rPr>
          <w:rFonts w:ascii="Times New Roman"/>
          <w:b w:val="false"/>
          <w:i w:val="false"/>
          <w:color w:val="000000"/>
          <w:sz w:val="28"/>
        </w:rPr>
        <w:t>Мемлекеттік мекеме операция нәтижесінде алынған активті ресурстар үстінен бақылау алғанда таниды (тәуекелдер мен пайдалар) ол актив анықтамасымен және тану өлшемдерімен келісіледі.</w:t>
      </w:r>
      <w:r>
        <w:br/>
      </w:r>
      <w:r>
        <w:rPr>
          <w:rFonts w:ascii="Times New Roman"/>
          <w:b w:val="false"/>
          <w:i w:val="false"/>
          <w:color w:val="000000"/>
          <w:sz w:val="28"/>
        </w:rPr>
        <w:t>
      </w:t>
      </w:r>
      <w:r>
        <w:rPr>
          <w:rFonts w:ascii="Times New Roman"/>
          <w:b w:val="false"/>
          <w:i w:val="false"/>
          <w:color w:val="000000"/>
          <w:sz w:val="28"/>
        </w:rPr>
        <w:t>Егер міндеттемені тану талап етілмесе, мемлекеттік мекеме айырбасталмайтын операцияның нәтижесінде активті таныса, сондай-ақ сатып алу күніне әділ құны бойынша бағаланған актив сомасына баламалы кіріс те танылады.";</w:t>
      </w:r>
      <w:r>
        <w:br/>
      </w:r>
      <w:r>
        <w:rPr>
          <w:rFonts w:ascii="Times New Roman"/>
          <w:b w:val="false"/>
          <w:i w:val="false"/>
          <w:color w:val="000000"/>
          <w:sz w:val="28"/>
        </w:rPr>
        <w:t>
      </w:t>
      </w:r>
      <w:r>
        <w:rPr>
          <w:rFonts w:ascii="Times New Roman"/>
          <w:b w:val="false"/>
          <w:i w:val="false"/>
          <w:color w:val="000000"/>
          <w:sz w:val="28"/>
        </w:rPr>
        <w:t>мынадай мазмұндағы 390-1 тармақпен толықтырылсын:</w:t>
      </w:r>
      <w:r>
        <w:br/>
      </w:r>
      <w:r>
        <w:rPr>
          <w:rFonts w:ascii="Times New Roman"/>
          <w:b w:val="false"/>
          <w:i w:val="false"/>
          <w:color w:val="000000"/>
          <w:sz w:val="28"/>
        </w:rPr>
        <w:t>
      </w:t>
      </w:r>
      <w:r>
        <w:rPr>
          <w:rFonts w:ascii="Times New Roman"/>
          <w:b w:val="false"/>
          <w:i w:val="false"/>
          <w:color w:val="000000"/>
          <w:sz w:val="28"/>
        </w:rPr>
        <w:t>"390-1. 6080 "Айырбас емес операциялардан алынатын өзге кірістер" шоты мынадай қосалқы шоттардан тұрады:</w:t>
      </w:r>
      <w:r>
        <w:br/>
      </w:r>
      <w:r>
        <w:rPr>
          <w:rFonts w:ascii="Times New Roman"/>
          <w:b w:val="false"/>
          <w:i w:val="false"/>
          <w:color w:val="000000"/>
          <w:sz w:val="28"/>
        </w:rPr>
        <w:t>
      </w:t>
      </w:r>
      <w:r>
        <w:rPr>
          <w:rFonts w:ascii="Times New Roman"/>
          <w:b w:val="false"/>
          <w:i w:val="false"/>
          <w:color w:val="000000"/>
          <w:sz w:val="28"/>
        </w:rPr>
        <w:t>6081 "Бюджетке түсетін салықтық түсімдерден алынатын кірістер";</w:t>
      </w:r>
      <w:r>
        <w:br/>
      </w:r>
      <w:r>
        <w:rPr>
          <w:rFonts w:ascii="Times New Roman"/>
          <w:b w:val="false"/>
          <w:i w:val="false"/>
          <w:color w:val="000000"/>
          <w:sz w:val="28"/>
        </w:rPr>
        <w:t>
      </w:t>
      </w:r>
      <w:r>
        <w:rPr>
          <w:rFonts w:ascii="Times New Roman"/>
          <w:b w:val="false"/>
          <w:i w:val="false"/>
          <w:color w:val="000000"/>
          <w:sz w:val="28"/>
        </w:rPr>
        <w:t>6082 "Бюджетке түсетін салықтық емес түсімдерден алынатын кірістер";</w:t>
      </w:r>
      <w:r>
        <w:br/>
      </w:r>
      <w:r>
        <w:rPr>
          <w:rFonts w:ascii="Times New Roman"/>
          <w:b w:val="false"/>
          <w:i w:val="false"/>
          <w:color w:val="000000"/>
          <w:sz w:val="28"/>
        </w:rPr>
        <w:t>
      </w:t>
      </w:r>
      <w:r>
        <w:rPr>
          <w:rFonts w:ascii="Times New Roman"/>
          <w:b w:val="false"/>
          <w:i w:val="false"/>
          <w:color w:val="000000"/>
          <w:sz w:val="28"/>
        </w:rPr>
        <w:t>Салықтық және салықтық емес түсімдердің дебиторлық берешегін есептеу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жөнінде қысқа мерзімді дебиторлық берешек" шотының/қосалқы шотының дебеті және 6081 "Бюджетке түсетін салықтық түсімдерден алынатын кірістер", 6082 "Бюджетке түсетін салықтық емес түсімдерден алынатын кірістер" қосалқы шотының кредиті бойынша жүргізіледі.";</w:t>
      </w:r>
      <w:r>
        <w:br/>
      </w:r>
      <w:r>
        <w:rPr>
          <w:rFonts w:ascii="Times New Roman"/>
          <w:b w:val="false"/>
          <w:i w:val="false"/>
          <w:color w:val="000000"/>
          <w:sz w:val="28"/>
        </w:rPr>
        <w:t>
      </w:t>
      </w:r>
      <w:r>
        <w:rPr>
          <w:rFonts w:ascii="Times New Roman"/>
          <w:b w:val="false"/>
          <w:i w:val="false"/>
          <w:color w:val="000000"/>
          <w:sz w:val="28"/>
        </w:rPr>
        <w:t>мынадай мазмұндағы 393-1 тармақпен толықтырылсын:</w:t>
      </w:r>
      <w:r>
        <w:br/>
      </w:r>
      <w:r>
        <w:rPr>
          <w:rFonts w:ascii="Times New Roman"/>
          <w:b w:val="false"/>
          <w:i w:val="false"/>
          <w:color w:val="000000"/>
          <w:sz w:val="28"/>
        </w:rPr>
        <w:t>
      </w:t>
      </w:r>
      <w:r>
        <w:rPr>
          <w:rFonts w:ascii="Times New Roman"/>
          <w:b w:val="false"/>
          <w:i w:val="false"/>
          <w:color w:val="000000"/>
          <w:sz w:val="28"/>
        </w:rPr>
        <w:t>"393-1. 6120 "Негізгі капиталды өткізуден алынатын кірістер" шотында Қазақстан Республикасының бюджеттік заңнамасында көзделген негізгі капиталды өткізуден алынатын кірістер есептеледі;</w:t>
      </w:r>
      <w:r>
        <w:br/>
      </w:r>
      <w:r>
        <w:rPr>
          <w:rFonts w:ascii="Times New Roman"/>
          <w:b w:val="false"/>
          <w:i w:val="false"/>
          <w:color w:val="000000"/>
          <w:sz w:val="28"/>
        </w:rPr>
        <w:t>
      </w:t>
      </w:r>
      <w:r>
        <w:rPr>
          <w:rFonts w:ascii="Times New Roman"/>
          <w:b w:val="false"/>
          <w:i w:val="false"/>
          <w:color w:val="000000"/>
          <w:sz w:val="28"/>
        </w:rPr>
        <w:t>6130 "Мемлекеттің қаржы активтерін өткізуден алынатын түсімдер" шотында Қазақстан Респубикасының бюджеттік заңнамасында көзделген мемлекеттің қаржы активтерін өткізуден алынатын кірістер есептеледі.</w:t>
      </w:r>
      <w:r>
        <w:br/>
      </w:r>
      <w:r>
        <w:rPr>
          <w:rFonts w:ascii="Times New Roman"/>
          <w:b w:val="false"/>
          <w:i w:val="false"/>
          <w:color w:val="000000"/>
          <w:sz w:val="28"/>
        </w:rPr>
        <w:t>
      </w:t>
      </w:r>
      <w:r>
        <w:rPr>
          <w:rFonts w:ascii="Times New Roman"/>
          <w:b w:val="false"/>
          <w:i w:val="false"/>
          <w:color w:val="000000"/>
          <w:sz w:val="28"/>
        </w:rPr>
        <w:t>Негізгі капиталды өткізуден, мемлекеттің қаржы активтерін өткізуден алынған кірістер сәйкес бюджетке аударылады және мемлекеттік мүлік саласындағы уәкілетті органның есебінде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"409. Тексерілген және есепке қабылданған құжаттар операциялардың жасалу күніне қарай жүйелендіріледі (хронологиялық тәртіппен) және 14-мемориалды ордерде Нысандар альбомының 406 нысанды балаларды күтіп-ұстағаны үшін ата-аналарымен есеп айырысу жөніндегі жиынтық ведомостерде ресімделеді;</w:t>
      </w:r>
      <w:r>
        <w:br/>
      </w:r>
      <w:r>
        <w:rPr>
          <w:rFonts w:ascii="Times New Roman"/>
          <w:b w:val="false"/>
          <w:i w:val="false"/>
          <w:color w:val="000000"/>
          <w:sz w:val="28"/>
        </w:rPr>
        <w:t>
      </w:t>
      </w:r>
      <w:r>
        <w:rPr>
          <w:rFonts w:ascii="Times New Roman"/>
          <w:b w:val="false"/>
          <w:i w:val="false"/>
          <w:color w:val="000000"/>
          <w:sz w:val="28"/>
        </w:rPr>
        <w:t>15-мемориалды ордер – Нысандар альбомының 409 нысанды айырбасталмайтын операциялардан түсетін кірістерді есептеудің жиынтық ведомосі;</w:t>
      </w:r>
      <w:r>
        <w:br/>
      </w:r>
      <w:r>
        <w:rPr>
          <w:rFonts w:ascii="Times New Roman"/>
          <w:b w:val="false"/>
          <w:i w:val="false"/>
          <w:color w:val="000000"/>
          <w:sz w:val="28"/>
        </w:rPr>
        <w:t>
      </w:t>
      </w:r>
      <w:r>
        <w:rPr>
          <w:rFonts w:ascii="Times New Roman"/>
          <w:b w:val="false"/>
          <w:i w:val="false"/>
          <w:color w:val="000000"/>
          <w:sz w:val="28"/>
        </w:rPr>
        <w:t>16-мемориалды ордер – Нысандар альбомының 409-а нысанды тауарларды (жұмыстарды, көрсетілетін қызметтерді) іске асырудан түсетін кірістерді есептеудің жиынтық ведомосі;</w:t>
      </w:r>
      <w:r>
        <w:br/>
      </w:r>
      <w:r>
        <w:rPr>
          <w:rFonts w:ascii="Times New Roman"/>
          <w:b w:val="false"/>
          <w:i w:val="false"/>
          <w:color w:val="000000"/>
          <w:sz w:val="28"/>
        </w:rPr>
        <w:t>
      </w:t>
      </w:r>
      <w:r>
        <w:rPr>
          <w:rFonts w:ascii="Times New Roman"/>
          <w:b w:val="false"/>
          <w:i w:val="false"/>
          <w:color w:val="000000"/>
          <w:sz w:val="28"/>
        </w:rPr>
        <w:t>17-мемориалды ордер – Нысандар альбомының 409-б нысанды активтерді басқарудан түсетін кірістерді есептеудің жиынтық ведомосі;</w:t>
      </w:r>
      <w:r>
        <w:br/>
      </w:r>
      <w:r>
        <w:rPr>
          <w:rFonts w:ascii="Times New Roman"/>
          <w:b w:val="false"/>
          <w:i w:val="false"/>
          <w:color w:val="000000"/>
          <w:sz w:val="28"/>
        </w:rPr>
        <w:t>
      </w:t>
      </w:r>
      <w:r>
        <w:rPr>
          <w:rFonts w:ascii="Times New Roman"/>
          <w:b w:val="false"/>
          <w:i w:val="false"/>
          <w:color w:val="000000"/>
          <w:sz w:val="28"/>
        </w:rPr>
        <w:t>18-мемориалды ордер – Нысандар альбомының 409-в нысанды өзге операциялар бойынша кірістерді есептеудің жиынтық ведомосі;</w:t>
      </w:r>
      <w:r>
        <w:br/>
      </w:r>
      <w:r>
        <w:rPr>
          <w:rFonts w:ascii="Times New Roman"/>
          <w:b w:val="false"/>
          <w:i w:val="false"/>
          <w:color w:val="000000"/>
          <w:sz w:val="28"/>
        </w:rPr>
        <w:t>
      </w:t>
      </w:r>
      <w:r>
        <w:rPr>
          <w:rFonts w:ascii="Times New Roman"/>
          <w:b w:val="false"/>
          <w:i w:val="false"/>
          <w:color w:val="000000"/>
          <w:sz w:val="28"/>
        </w:rPr>
        <w:t>26 мемориалдық ордер – Нысандар альбомының № 409-д нысанында бюджет түсімдерінен кірістерді есептеудің жинақтаушы ведомосі.";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"413. Мемлекеттік мекеменің шығыстарын есепке алу үшін мынадай шоттар арналған:</w:t>
      </w:r>
      <w:r>
        <w:br/>
      </w:r>
      <w:r>
        <w:rPr>
          <w:rFonts w:ascii="Times New Roman"/>
          <w:b w:val="false"/>
          <w:i w:val="false"/>
          <w:color w:val="000000"/>
          <w:sz w:val="28"/>
        </w:rPr>
        <w:t>
      </w:t>
      </w:r>
      <w:r>
        <w:rPr>
          <w:rFonts w:ascii="Times New Roman"/>
          <w:b w:val="false"/>
          <w:i w:val="false"/>
          <w:color w:val="000000"/>
          <w:sz w:val="28"/>
        </w:rPr>
        <w:t>7010 "Еңбекақы төлеуге арналған шығыстар";</w:t>
      </w:r>
      <w:r>
        <w:br/>
      </w:r>
      <w:r>
        <w:rPr>
          <w:rFonts w:ascii="Times New Roman"/>
          <w:b w:val="false"/>
          <w:i w:val="false"/>
          <w:color w:val="000000"/>
          <w:sz w:val="28"/>
        </w:rPr>
        <w:t>
      </w:t>
      </w:r>
      <w:r>
        <w:rPr>
          <w:rFonts w:ascii="Times New Roman"/>
          <w:b w:val="false"/>
          <w:i w:val="false"/>
          <w:color w:val="000000"/>
          <w:sz w:val="28"/>
        </w:rPr>
        <w:t>7020 "Стипендиялар төлеу бойынша шығыстар";</w:t>
      </w:r>
      <w:r>
        <w:br/>
      </w:r>
      <w:r>
        <w:rPr>
          <w:rFonts w:ascii="Times New Roman"/>
          <w:b w:val="false"/>
          <w:i w:val="false"/>
          <w:color w:val="000000"/>
          <w:sz w:val="28"/>
        </w:rPr>
        <w:t>
      </w:t>
      </w:r>
      <w:r>
        <w:rPr>
          <w:rFonts w:ascii="Times New Roman"/>
          <w:b w:val="false"/>
          <w:i w:val="false"/>
          <w:color w:val="000000"/>
          <w:sz w:val="28"/>
        </w:rPr>
        <w:t>7030 "Қосымша белгіленген зейнетақы жарналарына арналған шығыстар";</w:t>
      </w:r>
      <w:r>
        <w:br/>
      </w:r>
      <w:r>
        <w:rPr>
          <w:rFonts w:ascii="Times New Roman"/>
          <w:b w:val="false"/>
          <w:i w:val="false"/>
          <w:color w:val="000000"/>
          <w:sz w:val="28"/>
        </w:rPr>
        <w:t>
      </w:t>
      </w:r>
      <w:r>
        <w:rPr>
          <w:rFonts w:ascii="Times New Roman"/>
          <w:b w:val="false"/>
          <w:i w:val="false"/>
          <w:color w:val="000000"/>
          <w:sz w:val="28"/>
        </w:rPr>
        <w:t>7040 "Әлеуметтік салыққа арналған шығыстар";</w:t>
      </w:r>
      <w:r>
        <w:br/>
      </w:r>
      <w:r>
        <w:rPr>
          <w:rFonts w:ascii="Times New Roman"/>
          <w:b w:val="false"/>
          <w:i w:val="false"/>
          <w:color w:val="000000"/>
          <w:sz w:val="28"/>
        </w:rPr>
        <w:t>
      </w:t>
      </w:r>
      <w:r>
        <w:rPr>
          <w:rFonts w:ascii="Times New Roman"/>
          <w:b w:val="false"/>
          <w:i w:val="false"/>
          <w:color w:val="000000"/>
          <w:sz w:val="28"/>
        </w:rPr>
        <w:t>7050 "Міндетті сақтандыруға арналған шығыстар";</w:t>
      </w:r>
      <w:r>
        <w:br/>
      </w:r>
      <w:r>
        <w:rPr>
          <w:rFonts w:ascii="Times New Roman"/>
          <w:b w:val="false"/>
          <w:i w:val="false"/>
          <w:color w:val="000000"/>
          <w:sz w:val="28"/>
        </w:rPr>
        <w:t>
      </w:t>
      </w:r>
      <w:r>
        <w:rPr>
          <w:rFonts w:ascii="Times New Roman"/>
          <w:b w:val="false"/>
          <w:i w:val="false"/>
          <w:color w:val="000000"/>
          <w:sz w:val="28"/>
        </w:rPr>
        <w:t>7060 "Қорлар бойынша шығыстар";</w:t>
      </w:r>
      <w:r>
        <w:br/>
      </w:r>
      <w:r>
        <w:rPr>
          <w:rFonts w:ascii="Times New Roman"/>
          <w:b w:val="false"/>
          <w:i w:val="false"/>
          <w:color w:val="000000"/>
          <w:sz w:val="28"/>
        </w:rPr>
        <w:t>
      </w:t>
      </w:r>
      <w:r>
        <w:rPr>
          <w:rFonts w:ascii="Times New Roman"/>
          <w:b w:val="false"/>
          <w:i w:val="false"/>
          <w:color w:val="000000"/>
          <w:sz w:val="28"/>
        </w:rPr>
        <w:t>7070 "Іссапарларға арналған шығыстар";</w:t>
      </w:r>
      <w:r>
        <w:br/>
      </w:r>
      <w:r>
        <w:rPr>
          <w:rFonts w:ascii="Times New Roman"/>
          <w:b w:val="false"/>
          <w:i w:val="false"/>
          <w:color w:val="000000"/>
          <w:sz w:val="28"/>
        </w:rPr>
        <w:t>
      </w:t>
      </w:r>
      <w:r>
        <w:rPr>
          <w:rFonts w:ascii="Times New Roman"/>
          <w:b w:val="false"/>
          <w:i w:val="false"/>
          <w:color w:val="000000"/>
          <w:sz w:val="28"/>
        </w:rPr>
        <w:t>7080 "Коммуналдық төлемдер мен өзге қызметтер бойынша шығыстар";</w:t>
      </w:r>
      <w:r>
        <w:br/>
      </w:r>
      <w:r>
        <w:rPr>
          <w:rFonts w:ascii="Times New Roman"/>
          <w:b w:val="false"/>
          <w:i w:val="false"/>
          <w:color w:val="000000"/>
          <w:sz w:val="28"/>
        </w:rPr>
        <w:t>
      </w:t>
      </w:r>
      <w:r>
        <w:rPr>
          <w:rFonts w:ascii="Times New Roman"/>
          <w:b w:val="false"/>
          <w:i w:val="false"/>
          <w:color w:val="000000"/>
          <w:sz w:val="28"/>
        </w:rPr>
        <w:t>7090 "Ағымдағы жөндеуге арналған шығыстар";</w:t>
      </w:r>
      <w:r>
        <w:br/>
      </w:r>
      <w:r>
        <w:rPr>
          <w:rFonts w:ascii="Times New Roman"/>
          <w:b w:val="false"/>
          <w:i w:val="false"/>
          <w:color w:val="000000"/>
          <w:sz w:val="28"/>
        </w:rPr>
        <w:t>
      </w:t>
      </w:r>
      <w:r>
        <w:rPr>
          <w:rFonts w:ascii="Times New Roman"/>
          <w:b w:val="false"/>
          <w:i w:val="false"/>
          <w:color w:val="000000"/>
          <w:sz w:val="28"/>
        </w:rPr>
        <w:t>7110 "Ұзақ мерзімді активтердің амортизациясы бойынша шығыстар";</w:t>
      </w:r>
      <w:r>
        <w:br/>
      </w:r>
      <w:r>
        <w:rPr>
          <w:rFonts w:ascii="Times New Roman"/>
          <w:b w:val="false"/>
          <w:i w:val="false"/>
          <w:color w:val="000000"/>
          <w:sz w:val="28"/>
        </w:rPr>
        <w:t>
      </w:t>
      </w:r>
      <w:r>
        <w:rPr>
          <w:rFonts w:ascii="Times New Roman"/>
          <w:b w:val="false"/>
          <w:i w:val="false"/>
          <w:color w:val="000000"/>
          <w:sz w:val="28"/>
        </w:rPr>
        <w:t>7120 "Бюджетке төленетін төлем бойынша шығыстар";</w:t>
      </w:r>
      <w:r>
        <w:br/>
      </w:r>
      <w:r>
        <w:rPr>
          <w:rFonts w:ascii="Times New Roman"/>
          <w:b w:val="false"/>
          <w:i w:val="false"/>
          <w:color w:val="000000"/>
          <w:sz w:val="28"/>
        </w:rPr>
        <w:t>
      </w:t>
      </w:r>
      <w:r>
        <w:rPr>
          <w:rFonts w:ascii="Times New Roman"/>
          <w:b w:val="false"/>
          <w:i w:val="false"/>
          <w:color w:val="000000"/>
          <w:sz w:val="28"/>
        </w:rPr>
        <w:t>7130 "Жал бойынша шығыстар";</w:t>
      </w:r>
      <w:r>
        <w:br/>
      </w:r>
      <w:r>
        <w:rPr>
          <w:rFonts w:ascii="Times New Roman"/>
          <w:b w:val="false"/>
          <w:i w:val="false"/>
          <w:color w:val="000000"/>
          <w:sz w:val="28"/>
        </w:rPr>
        <w:t>
      </w:t>
      </w:r>
      <w:r>
        <w:rPr>
          <w:rFonts w:ascii="Times New Roman"/>
          <w:b w:val="false"/>
          <w:i w:val="false"/>
          <w:color w:val="000000"/>
          <w:sz w:val="28"/>
        </w:rPr>
        <w:t>7140 "Өзге операциялық шығыстар";</w:t>
      </w:r>
      <w:r>
        <w:br/>
      </w:r>
      <w:r>
        <w:rPr>
          <w:rFonts w:ascii="Times New Roman"/>
          <w:b w:val="false"/>
          <w:i w:val="false"/>
          <w:color w:val="000000"/>
          <w:sz w:val="28"/>
        </w:rPr>
        <w:t>
      </w:t>
      </w:r>
      <w:r>
        <w:rPr>
          <w:rFonts w:ascii="Times New Roman"/>
          <w:b w:val="false"/>
          <w:i w:val="false"/>
          <w:color w:val="000000"/>
          <w:sz w:val="28"/>
        </w:rPr>
        <w:t>7210 "Трансферттер бойынша шығыстар";</w:t>
      </w:r>
      <w:r>
        <w:br/>
      </w:r>
      <w:r>
        <w:rPr>
          <w:rFonts w:ascii="Times New Roman"/>
          <w:b w:val="false"/>
          <w:i w:val="false"/>
          <w:color w:val="000000"/>
          <w:sz w:val="28"/>
        </w:rPr>
        <w:t>
      </w:t>
      </w:r>
      <w:r>
        <w:rPr>
          <w:rFonts w:ascii="Times New Roman"/>
          <w:b w:val="false"/>
          <w:i w:val="false"/>
          <w:color w:val="000000"/>
          <w:sz w:val="28"/>
        </w:rPr>
        <w:t>7220 "Зейнетақы мен жәрдемақы төлеу бойынша шығыстар";</w:t>
      </w:r>
      <w:r>
        <w:br/>
      </w:r>
      <w:r>
        <w:rPr>
          <w:rFonts w:ascii="Times New Roman"/>
          <w:b w:val="false"/>
          <w:i w:val="false"/>
          <w:color w:val="000000"/>
          <w:sz w:val="28"/>
        </w:rPr>
        <w:t>
      </w:t>
      </w:r>
      <w:r>
        <w:rPr>
          <w:rFonts w:ascii="Times New Roman"/>
          <w:b w:val="false"/>
          <w:i w:val="false"/>
          <w:color w:val="000000"/>
          <w:sz w:val="28"/>
        </w:rPr>
        <w:t>7230 "Субсидиялар бойынша шығыстар";</w:t>
      </w:r>
      <w:r>
        <w:br/>
      </w:r>
      <w:r>
        <w:rPr>
          <w:rFonts w:ascii="Times New Roman"/>
          <w:b w:val="false"/>
          <w:i w:val="false"/>
          <w:color w:val="000000"/>
          <w:sz w:val="28"/>
        </w:rPr>
        <w:t>
      </w:t>
      </w:r>
      <w:r>
        <w:rPr>
          <w:rFonts w:ascii="Times New Roman"/>
          <w:b w:val="false"/>
          <w:i w:val="false"/>
          <w:color w:val="000000"/>
          <w:sz w:val="28"/>
        </w:rPr>
        <w:t>7240 "Жалпы сипаттағы трансферттер бойынша шығыстар";</w:t>
      </w:r>
      <w:r>
        <w:br/>
      </w:r>
      <w:r>
        <w:rPr>
          <w:rFonts w:ascii="Times New Roman"/>
          <w:b w:val="false"/>
          <w:i w:val="false"/>
          <w:color w:val="000000"/>
          <w:sz w:val="28"/>
        </w:rPr>
        <w:t>
      </w:t>
      </w:r>
      <w:r>
        <w:rPr>
          <w:rFonts w:ascii="Times New Roman"/>
          <w:b w:val="false"/>
          <w:i w:val="false"/>
          <w:color w:val="000000"/>
          <w:sz w:val="28"/>
        </w:rPr>
        <w:t>7260 "Бюджетке түсетін түсімдерді азайту жөніндегі шығыстар";</w:t>
      </w:r>
      <w:r>
        <w:br/>
      </w:r>
      <w:r>
        <w:rPr>
          <w:rFonts w:ascii="Times New Roman"/>
          <w:b w:val="false"/>
          <w:i w:val="false"/>
          <w:color w:val="000000"/>
          <w:sz w:val="28"/>
        </w:rPr>
        <w:t>
      </w:t>
      </w:r>
      <w:r>
        <w:rPr>
          <w:rFonts w:ascii="Times New Roman"/>
          <w:b w:val="false"/>
          <w:i w:val="false"/>
          <w:color w:val="000000"/>
          <w:sz w:val="28"/>
        </w:rPr>
        <w:t>7310 "Сыйақылар бойынша шығыстар";</w:t>
      </w:r>
      <w:r>
        <w:br/>
      </w:r>
      <w:r>
        <w:rPr>
          <w:rFonts w:ascii="Times New Roman"/>
          <w:b w:val="false"/>
          <w:i w:val="false"/>
          <w:color w:val="000000"/>
          <w:sz w:val="28"/>
        </w:rPr>
        <w:t>
      </w:t>
      </w:r>
      <w:r>
        <w:rPr>
          <w:rFonts w:ascii="Times New Roman"/>
          <w:b w:val="false"/>
          <w:i w:val="false"/>
          <w:color w:val="000000"/>
          <w:sz w:val="28"/>
        </w:rPr>
        <w:t>7320 "Активтерді басқару бойынша өзге шығыстар";</w:t>
      </w:r>
      <w:r>
        <w:br/>
      </w:r>
      <w:r>
        <w:rPr>
          <w:rFonts w:ascii="Times New Roman"/>
          <w:b w:val="false"/>
          <w:i w:val="false"/>
          <w:color w:val="000000"/>
          <w:sz w:val="28"/>
        </w:rPr>
        <w:t>
      </w:t>
      </w:r>
      <w:r>
        <w:rPr>
          <w:rFonts w:ascii="Times New Roman"/>
          <w:b w:val="false"/>
          <w:i w:val="false"/>
          <w:color w:val="000000"/>
          <w:sz w:val="28"/>
        </w:rPr>
        <w:t>7410 "Әділ құнының өзгеруі бойынша шығыстар";</w:t>
      </w:r>
      <w:r>
        <w:br/>
      </w:r>
      <w:r>
        <w:rPr>
          <w:rFonts w:ascii="Times New Roman"/>
          <w:b w:val="false"/>
          <w:i w:val="false"/>
          <w:color w:val="000000"/>
          <w:sz w:val="28"/>
        </w:rPr>
        <w:t>
      </w:t>
      </w:r>
      <w:r>
        <w:rPr>
          <w:rFonts w:ascii="Times New Roman"/>
          <w:b w:val="false"/>
          <w:i w:val="false"/>
          <w:color w:val="000000"/>
          <w:sz w:val="28"/>
        </w:rPr>
        <w:t>7420 "Ұзақ мерзімді активтерді қатардан шығару жөніндегі шығыстар";</w:t>
      </w:r>
      <w:r>
        <w:br/>
      </w:r>
      <w:r>
        <w:rPr>
          <w:rFonts w:ascii="Times New Roman"/>
          <w:b w:val="false"/>
          <w:i w:val="false"/>
          <w:color w:val="000000"/>
          <w:sz w:val="28"/>
        </w:rPr>
        <w:t>
      </w:t>
      </w:r>
      <w:r>
        <w:rPr>
          <w:rFonts w:ascii="Times New Roman"/>
          <w:b w:val="false"/>
          <w:i w:val="false"/>
          <w:color w:val="000000"/>
          <w:sz w:val="28"/>
        </w:rPr>
        <w:t>7430 "Бағамдық айырма бойынша шығыстар";</w:t>
      </w:r>
      <w:r>
        <w:br/>
      </w:r>
      <w:r>
        <w:rPr>
          <w:rFonts w:ascii="Times New Roman"/>
          <w:b w:val="false"/>
          <w:i w:val="false"/>
          <w:color w:val="000000"/>
          <w:sz w:val="28"/>
        </w:rPr>
        <w:t>
      </w:t>
      </w:r>
      <w:r>
        <w:rPr>
          <w:rFonts w:ascii="Times New Roman"/>
          <w:b w:val="false"/>
          <w:i w:val="false"/>
          <w:color w:val="000000"/>
          <w:sz w:val="28"/>
        </w:rPr>
        <w:t>7440 "Активтердің құнсыздануынан түсетін шығыстар";</w:t>
      </w:r>
      <w:r>
        <w:br/>
      </w:r>
      <w:r>
        <w:rPr>
          <w:rFonts w:ascii="Times New Roman"/>
          <w:b w:val="false"/>
          <w:i w:val="false"/>
          <w:color w:val="000000"/>
          <w:sz w:val="28"/>
        </w:rPr>
        <w:t>
      </w:t>
      </w:r>
      <w:r>
        <w:rPr>
          <w:rFonts w:ascii="Times New Roman"/>
          <w:b w:val="false"/>
          <w:i w:val="false"/>
          <w:color w:val="000000"/>
          <w:sz w:val="28"/>
        </w:rPr>
        <w:t>7450 "Резервтерді құру бойынша шығыстар";</w:t>
      </w:r>
      <w:r>
        <w:br/>
      </w:r>
      <w:r>
        <w:rPr>
          <w:rFonts w:ascii="Times New Roman"/>
          <w:b w:val="false"/>
          <w:i w:val="false"/>
          <w:color w:val="000000"/>
          <w:sz w:val="28"/>
        </w:rPr>
        <w:t>
      </w:t>
      </w:r>
      <w:r>
        <w:rPr>
          <w:rFonts w:ascii="Times New Roman"/>
          <w:b w:val="false"/>
          <w:i w:val="false"/>
          <w:color w:val="000000"/>
          <w:sz w:val="28"/>
        </w:rPr>
        <w:t>7460 "Өзге шығыстар";</w:t>
      </w:r>
      <w:r>
        <w:br/>
      </w:r>
      <w:r>
        <w:rPr>
          <w:rFonts w:ascii="Times New Roman"/>
          <w:b w:val="false"/>
          <w:i w:val="false"/>
          <w:color w:val="000000"/>
          <w:sz w:val="28"/>
        </w:rPr>
        <w:t>
      </w:t>
      </w:r>
      <w:r>
        <w:rPr>
          <w:rFonts w:ascii="Times New Roman"/>
          <w:b w:val="false"/>
          <w:i w:val="false"/>
          <w:color w:val="000000"/>
          <w:sz w:val="28"/>
        </w:rPr>
        <w:t>7470 "Республикалық және жергілікті бюджеттердің ҚБШ бойынша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"416. 7200 "Бюджеттік төлемдер бойынша шығыстар" кіші бөлімінің шоттарында бюджетке түсетін салықтық және салықтық емес түсімдерінің азаюы бойынша мемлекеттік мекеменің трансферттер, субсидиялар, зейнетақы мен жәрдемақылар, субвенциялар төлеу бойынша шығыстары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"427. Өзге шығыстар мемлекеттік мекеменің есебінде мынадай тізбектермен көрсетіледі: 7460 "Өзге шығыстар" шотының дебеті және Шоттар жоспарының "Қорлар" кіші бөлімі шотының тиісті қосалқы шотының (бұзылудан қорларды жоғалтқанда), 2610 "Жануарлар" шотының, 2620 "Көпжылдық екпелер" шотының кредиті.</w:t>
      </w:r>
      <w:r>
        <w:br/>
      </w:r>
      <w:r>
        <w:rPr>
          <w:rFonts w:ascii="Times New Roman"/>
          <w:b w:val="false"/>
          <w:i w:val="false"/>
          <w:color w:val="000000"/>
          <w:sz w:val="28"/>
        </w:rPr>
        <w:t>
      </w:t>
      </w:r>
      <w:r>
        <w:rPr>
          <w:rFonts w:ascii="Times New Roman"/>
          <w:b w:val="false"/>
          <w:i w:val="false"/>
          <w:color w:val="000000"/>
          <w:sz w:val="28"/>
        </w:rPr>
        <w:t>Мемлекеттік мекеме есебіндегі республикалық және жергілікті бюджеттердің ҚБШ бойынша шығыстары тiзбектермен: 7470 "Республикалық және жергілікті бюджеттердің ҚБШ бойынша шығыстары" шотының дебеті және 1046 "Республикалық бюджеттің ҚБШ", 1047 "Жергілікті бюджеттердің ҚБШ" қосалқы шоттарының кредиті бойынша көрсетедi.";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"428. Мемлекеттік мекеме жыл аяқталғаннан кейін есепті жылдың қаржылық нәтижесіне шығыстар шоттарын жабуды жүргізеді, бұл ретте 5210 "Есепті жылдың қаржылық нәтижесі", 5230 "Бюджетке түсетін түсімдер бойынша есепті кезеңнің қаржылық нәтижесі" дебеттеледі және шығыстардың тиісті шоттары кредиттеледі.";</w:t>
      </w:r>
      <w:r>
        <w:br/>
      </w:r>
      <w:r>
        <w:rPr>
          <w:rFonts w:ascii="Times New Roman"/>
          <w:b w:val="false"/>
          <w:i w:val="false"/>
          <w:color w:val="000000"/>
          <w:sz w:val="28"/>
        </w:rPr>
        <w:t>
      </w:t>
      </w:r>
      <w:r>
        <w:rPr>
          <w:rFonts w:ascii="Times New Roman"/>
          <w:b w:val="false"/>
          <w:i w:val="false"/>
          <w:color w:val="000000"/>
          <w:sz w:val="28"/>
        </w:rPr>
        <w:t>431-1-тармақ мынадай редакцияда толықтырылсын:</w:t>
      </w:r>
      <w:r>
        <w:br/>
      </w:r>
      <w:r>
        <w:rPr>
          <w:rFonts w:ascii="Times New Roman"/>
          <w:b w:val="false"/>
          <w:i w:val="false"/>
          <w:color w:val="000000"/>
          <w:sz w:val="28"/>
        </w:rPr>
        <w:t>
      </w:t>
      </w:r>
      <w:r>
        <w:rPr>
          <w:rFonts w:ascii="Times New Roman"/>
          <w:b w:val="false"/>
          <w:i w:val="false"/>
          <w:color w:val="000000"/>
          <w:sz w:val="28"/>
        </w:rPr>
        <w:t>"431-1. Бюджетке түсімдер бойынша төлеушілермен есеп айырысу бойынша дебиторлық берешек бойынша жинақтаушы ведомосі Нысандар альбомының № 458-д нысанында 27 мемориалдық ордерде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"432. Шығыстарды есепке алу 19-мемориалды ордер - Нысандар альбомының 458 нысанды операциялық шығыстарды есептеудің жиынтық ведомосінде жүргізіледі;</w:t>
      </w:r>
      <w:r>
        <w:br/>
      </w:r>
      <w:r>
        <w:rPr>
          <w:rFonts w:ascii="Times New Roman"/>
          <w:b w:val="false"/>
          <w:i w:val="false"/>
          <w:color w:val="000000"/>
          <w:sz w:val="28"/>
        </w:rPr>
        <w:t>
      </w:t>
      </w:r>
      <w:r>
        <w:rPr>
          <w:rFonts w:ascii="Times New Roman"/>
          <w:b w:val="false"/>
          <w:i w:val="false"/>
          <w:color w:val="000000"/>
          <w:sz w:val="28"/>
        </w:rPr>
        <w:t>20-мемориалды ордер – Нысандар альбомының 458-а нысанды бюджеттік төлемдер бойынша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21-мемориалды ордер – Нысандар альбомының 458-б нысанды активтерді басқару жөніндегі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22-мемориалды ордер – Нысандар альбомының 458-в нысанды өзге операциялар бойынша шығыстарды есептеудің жинақтау ведомосі;</w:t>
      </w:r>
      <w:r>
        <w:br/>
      </w:r>
      <w:r>
        <w:rPr>
          <w:rFonts w:ascii="Times New Roman"/>
          <w:b w:val="false"/>
          <w:i w:val="false"/>
          <w:color w:val="000000"/>
          <w:sz w:val="28"/>
        </w:rPr>
        <w:t>
      </w:t>
      </w:r>
      <w:r>
        <w:rPr>
          <w:rFonts w:ascii="Times New Roman"/>
          <w:b w:val="false"/>
          <w:i w:val="false"/>
          <w:color w:val="000000"/>
          <w:sz w:val="28"/>
        </w:rPr>
        <w:t>27 мемориалдық ордерде – Нысандар альбомының № 458-д нысанында бюджетке түсімдер бойынша төлеушілермен есеп айырысу бойынша дебиторлық берешек бойынша жинақтаушы ведомосі.";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"470. Қағидалардың осы бөлімі Шоттар жоспарының "Таза активтер/капитал" бөлімі шоттарындағы операцияларды есепке алу тәртібін анықтайды:</w:t>
      </w:r>
      <w:r>
        <w:br/>
      </w:r>
      <w:r>
        <w:rPr>
          <w:rFonts w:ascii="Times New Roman"/>
          <w:b w:val="false"/>
          <w:i w:val="false"/>
          <w:color w:val="000000"/>
          <w:sz w:val="28"/>
        </w:rPr>
        <w:t>
      </w:t>
      </w:r>
      <w:r>
        <w:rPr>
          <w:rFonts w:ascii="Times New Roman"/>
          <w:b w:val="false"/>
          <w:i w:val="false"/>
          <w:color w:val="000000"/>
          <w:sz w:val="28"/>
        </w:rPr>
        <w:t>5010 "Күрделі салымдарды қаржыландыру";</w:t>
      </w:r>
      <w:r>
        <w:br/>
      </w:r>
      <w:r>
        <w:rPr>
          <w:rFonts w:ascii="Times New Roman"/>
          <w:b w:val="false"/>
          <w:i w:val="false"/>
          <w:color w:val="000000"/>
          <w:sz w:val="28"/>
        </w:rPr>
        <w:t>
      </w:t>
      </w:r>
      <w:r>
        <w:rPr>
          <w:rFonts w:ascii="Times New Roman"/>
          <w:b w:val="false"/>
          <w:i w:val="false"/>
          <w:color w:val="000000"/>
          <w:sz w:val="28"/>
        </w:rPr>
        <w:t>5110 "Резервтер";</w:t>
      </w:r>
      <w:r>
        <w:br/>
      </w:r>
      <w:r>
        <w:rPr>
          <w:rFonts w:ascii="Times New Roman"/>
          <w:b w:val="false"/>
          <w:i w:val="false"/>
          <w:color w:val="000000"/>
          <w:sz w:val="28"/>
        </w:rPr>
        <w:t>
      </w:t>
      </w:r>
      <w:r>
        <w:rPr>
          <w:rFonts w:ascii="Times New Roman"/>
          <w:b w:val="false"/>
          <w:i w:val="false"/>
          <w:color w:val="000000"/>
          <w:sz w:val="28"/>
        </w:rPr>
        <w:t>5210 "Есепті жылдың қаржылық нәтижесі";</w:t>
      </w:r>
      <w:r>
        <w:br/>
      </w:r>
      <w:r>
        <w:rPr>
          <w:rFonts w:ascii="Times New Roman"/>
          <w:b w:val="false"/>
          <w:i w:val="false"/>
          <w:color w:val="000000"/>
          <w:sz w:val="28"/>
        </w:rPr>
        <w:t>
      </w:t>
      </w:r>
      <w:r>
        <w:rPr>
          <w:rFonts w:ascii="Times New Roman"/>
          <w:b w:val="false"/>
          <w:i w:val="false"/>
          <w:color w:val="000000"/>
          <w:sz w:val="28"/>
        </w:rPr>
        <w:t>5220 "Өткен жылдардың қаржылық нәтижесі";</w:t>
      </w:r>
      <w:r>
        <w:br/>
      </w:r>
      <w:r>
        <w:rPr>
          <w:rFonts w:ascii="Times New Roman"/>
          <w:b w:val="false"/>
          <w:i w:val="false"/>
          <w:color w:val="000000"/>
          <w:sz w:val="28"/>
        </w:rPr>
        <w:t>
      </w:t>
      </w:r>
      <w:r>
        <w:rPr>
          <w:rFonts w:ascii="Times New Roman"/>
          <w:b w:val="false"/>
          <w:i w:val="false"/>
          <w:color w:val="000000"/>
          <w:sz w:val="28"/>
        </w:rPr>
        <w:t>5230 "Бюджетке түсетін түсімдер бойынша есепті кезеңнің қаржылық нәтижесі";</w:t>
      </w:r>
      <w:r>
        <w:br/>
      </w:r>
      <w:r>
        <w:rPr>
          <w:rFonts w:ascii="Times New Roman"/>
          <w:b w:val="false"/>
          <w:i w:val="false"/>
          <w:color w:val="000000"/>
          <w:sz w:val="28"/>
        </w:rPr>
        <w:t>
      </w:t>
      </w:r>
      <w:r>
        <w:rPr>
          <w:rFonts w:ascii="Times New Roman"/>
          <w:b w:val="false"/>
          <w:i w:val="false"/>
          <w:color w:val="000000"/>
          <w:sz w:val="28"/>
        </w:rPr>
        <w:t>5240 "Бюджетке түсетін түсімдер бойынша алдынғы жылдардың қаржылық нәтижесі".";</w:t>
      </w:r>
      <w:r>
        <w:br/>
      </w:r>
      <w:r>
        <w:rPr>
          <w:rFonts w:ascii="Times New Roman"/>
          <w:b w:val="false"/>
          <w:i w:val="false"/>
          <w:color w:val="000000"/>
          <w:sz w:val="28"/>
        </w:rPr>
        <w:t>
      </w:t>
      </w:r>
      <w:r>
        <w:rPr>
          <w:rFonts w:ascii="Times New Roman"/>
          <w:b w:val="false"/>
          <w:i w:val="false"/>
          <w:color w:val="000000"/>
          <w:sz w:val="28"/>
        </w:rPr>
        <w:t>475-1-тармақ мынадай редакцияда толықтырылсын:</w:t>
      </w:r>
      <w:r>
        <w:br/>
      </w:r>
      <w:r>
        <w:rPr>
          <w:rFonts w:ascii="Times New Roman"/>
          <w:b w:val="false"/>
          <w:i w:val="false"/>
          <w:color w:val="000000"/>
          <w:sz w:val="28"/>
        </w:rPr>
        <w:t>
      </w:t>
      </w:r>
      <w:r>
        <w:rPr>
          <w:rFonts w:ascii="Times New Roman"/>
          <w:b w:val="false"/>
          <w:i w:val="false"/>
          <w:color w:val="000000"/>
          <w:sz w:val="28"/>
        </w:rPr>
        <w:t>"475-1. 5230 "Бюджетке түсетін түсімдер бойынша есепті кезеңнің қаржылық нәтижесі" шотында есепті кезеңдегі мемлекеттік мекеменің кірістері мен шығыстарының жабылу сомасының нәтижесі көрсетіледі, бұл ретте корреспонденция жүзеге асырылады:</w:t>
      </w:r>
      <w:r>
        <w:br/>
      </w:r>
      <w:r>
        <w:rPr>
          <w:rFonts w:ascii="Times New Roman"/>
          <w:b w:val="false"/>
          <w:i w:val="false"/>
          <w:color w:val="000000"/>
          <w:sz w:val="28"/>
        </w:rPr>
        <w:t>
      </w:t>
      </w:r>
      <w:r>
        <w:rPr>
          <w:rFonts w:ascii="Times New Roman"/>
          <w:b w:val="false"/>
          <w:i w:val="false"/>
          <w:color w:val="000000"/>
          <w:sz w:val="28"/>
        </w:rPr>
        <w:t>5230 "Бюджетке түсетін түсімдер бойынша есепті кезеңнің қаржылық нәтижесі" шотының дебеті және Шоттар жоспары шығыстарының тиісті шотының/қосалқы шотының кредиті;</w:t>
      </w:r>
      <w:r>
        <w:br/>
      </w:r>
      <w:r>
        <w:rPr>
          <w:rFonts w:ascii="Times New Roman"/>
          <w:b w:val="false"/>
          <w:i w:val="false"/>
          <w:color w:val="000000"/>
          <w:sz w:val="28"/>
        </w:rPr>
        <w:t>
      </w:t>
      </w:r>
      <w:r>
        <w:rPr>
          <w:rFonts w:ascii="Times New Roman"/>
          <w:b w:val="false"/>
          <w:i w:val="false"/>
          <w:color w:val="000000"/>
          <w:sz w:val="28"/>
        </w:rPr>
        <w:t>Шоттар жоспары кірістерінің тиісті шотының/қосалқы шотының дебеті және 5230 "Бюджетке түсетін түсімдер бойынша есепті кезеңнің қаржылық нәтижесі" шотының кредиті.";</w:t>
      </w:r>
      <w:r>
        <w:br/>
      </w:r>
      <w:r>
        <w:rPr>
          <w:rFonts w:ascii="Times New Roman"/>
          <w:b w:val="false"/>
          <w:i w:val="false"/>
          <w:color w:val="000000"/>
          <w:sz w:val="28"/>
        </w:rPr>
        <w:t>
      </w:t>
      </w:r>
      <w:r>
        <w:rPr>
          <w:rFonts w:ascii="Times New Roman"/>
          <w:b w:val="false"/>
          <w:i w:val="false"/>
          <w:color w:val="000000"/>
          <w:sz w:val="28"/>
        </w:rPr>
        <w:t>476-1-тармақ мынадай редакцияда толықтырылсын:</w:t>
      </w:r>
      <w:r>
        <w:br/>
      </w:r>
      <w:r>
        <w:rPr>
          <w:rFonts w:ascii="Times New Roman"/>
          <w:b w:val="false"/>
          <w:i w:val="false"/>
          <w:color w:val="000000"/>
          <w:sz w:val="28"/>
        </w:rPr>
        <w:t>
      </w:t>
      </w:r>
      <w:r>
        <w:rPr>
          <w:rFonts w:ascii="Times New Roman"/>
          <w:b w:val="false"/>
          <w:i w:val="false"/>
          <w:color w:val="000000"/>
          <w:sz w:val="28"/>
        </w:rPr>
        <w:t xml:space="preserve">"476-1. 5240 "Бюджетке түсетін түсімдер бойынша алдынғы жылдардың қаржылық нәтижесі" шотында есепті жылды қоса алғанда мемлекеттік мекеме қызметінің бүкіл кезеңі үшін өспелі жиыны бар қаржы нәтижесі көрсетіледі және мынадай жазбалармен: </w:t>
      </w:r>
      <w:r>
        <w:br/>
      </w:r>
      <w:r>
        <w:rPr>
          <w:rFonts w:ascii="Times New Roman"/>
          <w:b w:val="false"/>
          <w:i w:val="false"/>
          <w:color w:val="000000"/>
          <w:sz w:val="28"/>
        </w:rPr>
        <w:t>
      </w:t>
      </w:r>
      <w:r>
        <w:rPr>
          <w:rFonts w:ascii="Times New Roman"/>
          <w:b w:val="false"/>
          <w:i w:val="false"/>
          <w:color w:val="000000"/>
          <w:sz w:val="28"/>
        </w:rPr>
        <w:t>5240 "Бюджетке түсетін түсімдер бойынша алдынғы жылдардың қаржылық нәтижесі" шотының дебеті және 5230 "Бюджетке түсетін түсімдер бойынша есепті кезеңнің қаржылық нәтижесі" шотының кредиті есепті жылдың теріс қателерінің нәтижесі болған кезде;</w:t>
      </w:r>
      <w:r>
        <w:br/>
      </w:r>
      <w:r>
        <w:rPr>
          <w:rFonts w:ascii="Times New Roman"/>
          <w:b w:val="false"/>
          <w:i w:val="false"/>
          <w:color w:val="000000"/>
          <w:sz w:val="28"/>
        </w:rPr>
        <w:t>
      </w:t>
      </w:r>
      <w:r>
        <w:rPr>
          <w:rFonts w:ascii="Times New Roman"/>
          <w:b w:val="false"/>
          <w:i w:val="false"/>
          <w:color w:val="000000"/>
          <w:sz w:val="28"/>
        </w:rPr>
        <w:t>5230 "Бюджетке түсетін түсімдер бойынша есепті кезеңнің қаржылық нәтижесі" шотының дебеті және 5240 "Бюджетке түсетін түсімдер бойынша алдынғы жылдардың қаржылық нәтижесі" шотының кредиті есепті жылдың оң қаржы нәтижесі болған кезде бейнеленеді.</w:t>
      </w:r>
      <w:r>
        <w:br/>
      </w:r>
      <w:r>
        <w:rPr>
          <w:rFonts w:ascii="Times New Roman"/>
          <w:b w:val="false"/>
          <w:i w:val="false"/>
          <w:color w:val="000000"/>
          <w:sz w:val="28"/>
        </w:rPr>
        <w:t>
      </w:t>
      </w:r>
      <w:r>
        <w:rPr>
          <w:rFonts w:ascii="Times New Roman"/>
          <w:b w:val="false"/>
          <w:i w:val="false"/>
          <w:color w:val="000000"/>
          <w:sz w:val="28"/>
        </w:rPr>
        <w:t>Өткен жылдардың қателерін түзету ағымдағы кезеңде 5240 "Бюджетке түсетін түсімдер бойынша алдынғы жылдардың қаржылық нәтижесі" шотын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2. Қазақстан Республикасы Қаржы министрлігінің Бухгалтерлік есебі мен аудит әдіснамасы департаменті (А.Т.Бектұрова)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3) осы бұйрықтың мемлекеттік тіркелгеннен кейін күнтізбелік он күн ішінде мерзімді баспа басылымдарында ресми жариялануын;</w:t>
      </w:r>
      <w:r>
        <w:br/>
      </w:r>
      <w:r>
        <w:rPr>
          <w:rFonts w:ascii="Times New Roman"/>
          <w:b w:val="false"/>
          <w:i w:val="false"/>
          <w:color w:val="000000"/>
          <w:sz w:val="28"/>
        </w:rPr>
        <w:t>
      </w:t>
      </w:r>
      <w:r>
        <w:rPr>
          <w:rFonts w:ascii="Times New Roman"/>
          <w:b w:val="false"/>
          <w:i w:val="false"/>
          <w:color w:val="000000"/>
          <w:sz w:val="28"/>
        </w:rPr>
        <w:t>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 2018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